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63" w:rsidRDefault="00547763" w:rsidP="00547763">
      <w:pPr>
        <w:jc w:val="center"/>
        <w:rPr>
          <w:b/>
          <w:sz w:val="26"/>
          <w:szCs w:val="26"/>
        </w:rPr>
      </w:pPr>
      <w:bookmarkStart w:id="0" w:name="_Hlk176354622"/>
      <w:r>
        <w:rPr>
          <w:b/>
          <w:sz w:val="26"/>
          <w:szCs w:val="26"/>
        </w:rPr>
        <w:t>Федеральная служба государственной статистики</w:t>
      </w:r>
    </w:p>
    <w:p w:rsidR="00547763" w:rsidRDefault="00547763" w:rsidP="00547763">
      <w:pPr>
        <w:spacing w:befor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Управление Федеральной службы государственной статистики</w:t>
      </w:r>
      <w:r>
        <w:rPr>
          <w:b/>
          <w:sz w:val="26"/>
          <w:szCs w:val="26"/>
        </w:rPr>
        <w:br/>
        <w:t>по Астраханской области и Республике Калмыкия</w:t>
      </w:r>
      <w:r>
        <w:rPr>
          <w:b/>
          <w:sz w:val="26"/>
          <w:szCs w:val="26"/>
        </w:rPr>
        <w:br/>
        <w:t>(Астраханьстат)</w:t>
      </w:r>
    </w:p>
    <w:p w:rsidR="00547763" w:rsidRPr="002F69B9" w:rsidRDefault="00547763" w:rsidP="00547763">
      <w:pPr>
        <w:spacing w:before="27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Pr="002F69B9">
        <w:rPr>
          <w:b/>
          <w:sz w:val="36"/>
          <w:szCs w:val="36"/>
        </w:rPr>
        <w:t>оциально</w:t>
      </w:r>
      <w:r>
        <w:rPr>
          <w:b/>
          <w:sz w:val="36"/>
          <w:szCs w:val="36"/>
        </w:rPr>
        <w:t>-экономическое положение</w:t>
      </w:r>
      <w:r w:rsidRPr="002F69B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</w:r>
      <w:r w:rsidRPr="002F69B9">
        <w:rPr>
          <w:b/>
          <w:sz w:val="36"/>
          <w:szCs w:val="36"/>
        </w:rPr>
        <w:t>Астраханской</w:t>
      </w:r>
      <w:r>
        <w:rPr>
          <w:b/>
          <w:sz w:val="36"/>
          <w:szCs w:val="36"/>
        </w:rPr>
        <w:t xml:space="preserve"> </w:t>
      </w:r>
      <w:r w:rsidRPr="002F69B9">
        <w:rPr>
          <w:b/>
          <w:sz w:val="36"/>
          <w:szCs w:val="36"/>
        </w:rPr>
        <w:t>области</w:t>
      </w:r>
    </w:p>
    <w:p w:rsidR="00547763" w:rsidRDefault="001C06B7" w:rsidP="00547763">
      <w:pPr>
        <w:spacing w:before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/в январе</w:t>
      </w:r>
      <w:r w:rsidR="004445A7">
        <w:rPr>
          <w:b/>
          <w:sz w:val="26"/>
          <w:szCs w:val="26"/>
        </w:rPr>
        <w:t>-</w:t>
      </w:r>
      <w:r w:rsidR="00C82667">
        <w:rPr>
          <w:b/>
          <w:sz w:val="26"/>
          <w:szCs w:val="26"/>
        </w:rPr>
        <w:t>октябре</w:t>
      </w:r>
      <w:r w:rsidR="00547763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="00547763">
        <w:rPr>
          <w:b/>
          <w:sz w:val="26"/>
          <w:szCs w:val="26"/>
        </w:rPr>
        <w:t xml:space="preserve"> года/</w:t>
      </w:r>
    </w:p>
    <w:p w:rsidR="00547763" w:rsidRDefault="00547763" w:rsidP="00547763">
      <w:pPr>
        <w:spacing w:before="82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г.Астрахань</w:t>
      </w:r>
    </w:p>
    <w:p w:rsidR="00163DDC" w:rsidRPr="00FB7401" w:rsidRDefault="003D6396" w:rsidP="00163DDC">
      <w:pPr>
        <w:jc w:val="center"/>
        <w:rPr>
          <w:b/>
          <w:sz w:val="14"/>
          <w:szCs w:val="14"/>
        </w:rPr>
      </w:pPr>
      <w:r>
        <w:rPr>
          <w:b/>
          <w:sz w:val="26"/>
          <w:szCs w:val="26"/>
        </w:rPr>
        <w:br w:type="page"/>
      </w:r>
    </w:p>
    <w:p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lastRenderedPageBreak/>
        <w:t>УДК 311 (470.46)</w:t>
      </w:r>
    </w:p>
    <w:p w:rsidR="00547763" w:rsidRPr="00FB7401" w:rsidRDefault="00547763" w:rsidP="00547763">
      <w:pPr>
        <w:spacing w:before="14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t>Подготовка доклада осуществлена</w:t>
      </w:r>
      <w:r>
        <w:rPr>
          <w:b/>
          <w:i/>
          <w:szCs w:val="24"/>
        </w:rPr>
        <w:br/>
      </w:r>
      <w:r w:rsidRPr="00FB7401">
        <w:rPr>
          <w:b/>
          <w:i/>
          <w:szCs w:val="24"/>
        </w:rPr>
        <w:t>редакционной коллегией в составе:</w:t>
      </w:r>
    </w:p>
    <w:p w:rsidR="00547763" w:rsidRPr="00FB7401" w:rsidRDefault="00EE6ABE" w:rsidP="00547763">
      <w:pPr>
        <w:spacing w:before="240"/>
        <w:rPr>
          <w:szCs w:val="24"/>
        </w:rPr>
      </w:pPr>
      <w:r>
        <w:rPr>
          <w:b/>
          <w:szCs w:val="24"/>
        </w:rPr>
        <w:t>Ю.Е.</w:t>
      </w:r>
      <w:r w:rsidR="00631D80" w:rsidRPr="00631D80">
        <w:rPr>
          <w:b/>
          <w:szCs w:val="24"/>
        </w:rPr>
        <w:t xml:space="preserve"> </w:t>
      </w:r>
      <w:r>
        <w:rPr>
          <w:b/>
          <w:szCs w:val="24"/>
        </w:rPr>
        <w:t>Семина</w:t>
      </w:r>
      <w:r w:rsidR="00547763" w:rsidRPr="00D476C8">
        <w:rPr>
          <w:b/>
          <w:szCs w:val="24"/>
        </w:rPr>
        <w:t xml:space="preserve"> –</w:t>
      </w:r>
      <w:r w:rsidR="00547763" w:rsidRPr="00D476C8">
        <w:rPr>
          <w:szCs w:val="24"/>
        </w:rPr>
        <w:t xml:space="preserve"> Председатель</w:t>
      </w:r>
      <w:r w:rsidR="00547763" w:rsidRPr="00FB7401">
        <w:rPr>
          <w:szCs w:val="24"/>
        </w:rPr>
        <w:t xml:space="preserve"> редакционной коллегии</w:t>
      </w:r>
    </w:p>
    <w:p w:rsidR="00547763" w:rsidRPr="00163DDC" w:rsidRDefault="00EE6ABE" w:rsidP="00547763">
      <w:pPr>
        <w:spacing w:before="240"/>
        <w:ind w:right="57"/>
        <w:jc w:val="left"/>
        <w:rPr>
          <w:szCs w:val="24"/>
        </w:rPr>
      </w:pPr>
      <w:r>
        <w:rPr>
          <w:b/>
          <w:szCs w:val="24"/>
        </w:rPr>
        <w:t>Е.Ю.</w:t>
      </w:r>
      <w:r w:rsidR="00631D80" w:rsidRPr="00631D80">
        <w:rPr>
          <w:b/>
          <w:szCs w:val="24"/>
        </w:rPr>
        <w:t xml:space="preserve"> </w:t>
      </w:r>
      <w:r>
        <w:rPr>
          <w:b/>
          <w:szCs w:val="24"/>
        </w:rPr>
        <w:t>Машкова</w:t>
      </w:r>
      <w:r w:rsidR="00547763" w:rsidRPr="00FB7401">
        <w:rPr>
          <w:b/>
          <w:szCs w:val="24"/>
        </w:rPr>
        <w:t xml:space="preserve">, </w:t>
      </w:r>
      <w:r w:rsidR="004C0988">
        <w:rPr>
          <w:b/>
          <w:szCs w:val="24"/>
        </w:rPr>
        <w:t>Т.Н. Кириллова</w:t>
      </w:r>
      <w:r w:rsidR="00547763" w:rsidRPr="00FB7401">
        <w:rPr>
          <w:b/>
          <w:szCs w:val="24"/>
        </w:rPr>
        <w:t>,</w:t>
      </w:r>
      <w:r w:rsidR="00547763" w:rsidRPr="00F9745E">
        <w:rPr>
          <w:b/>
          <w:szCs w:val="24"/>
        </w:rPr>
        <w:t xml:space="preserve"> </w:t>
      </w:r>
      <w:r w:rsidR="00AD1258">
        <w:rPr>
          <w:b/>
          <w:szCs w:val="24"/>
        </w:rPr>
        <w:t>Н.Г. Федорова</w:t>
      </w:r>
      <w:r w:rsidR="00547763">
        <w:rPr>
          <w:b/>
          <w:szCs w:val="24"/>
        </w:rPr>
        <w:t>, Т.В. Юницкая</w:t>
      </w:r>
    </w:p>
    <w:p w:rsidR="00547763" w:rsidRPr="00FB7401" w:rsidRDefault="00547763" w:rsidP="00547763">
      <w:pPr>
        <w:spacing w:before="1320"/>
        <w:rPr>
          <w:szCs w:val="24"/>
        </w:rPr>
      </w:pPr>
      <w:r>
        <w:rPr>
          <w:b/>
          <w:szCs w:val="24"/>
        </w:rPr>
        <w:t>Доклад «С</w:t>
      </w:r>
      <w:r w:rsidRPr="00FB7401">
        <w:rPr>
          <w:b/>
          <w:szCs w:val="24"/>
        </w:rPr>
        <w:t>оциально</w:t>
      </w:r>
      <w:r>
        <w:rPr>
          <w:b/>
          <w:szCs w:val="24"/>
        </w:rPr>
        <w:t>-экономическое</w:t>
      </w:r>
      <w:r w:rsidRPr="00FB7401">
        <w:rPr>
          <w:b/>
          <w:szCs w:val="24"/>
        </w:rPr>
        <w:t xml:space="preserve"> </w:t>
      </w:r>
      <w:r>
        <w:rPr>
          <w:b/>
          <w:szCs w:val="24"/>
        </w:rPr>
        <w:t>положение</w:t>
      </w:r>
      <w:r w:rsidRPr="00FB7401">
        <w:rPr>
          <w:b/>
          <w:szCs w:val="24"/>
        </w:rPr>
        <w:t xml:space="preserve"> Астраханской области»: </w:t>
      </w:r>
      <w:r w:rsidRPr="00FB7401">
        <w:rPr>
          <w:szCs w:val="24"/>
        </w:rPr>
        <w:t>Доклад/А</w:t>
      </w:r>
      <w:r>
        <w:rPr>
          <w:szCs w:val="24"/>
        </w:rPr>
        <w:t xml:space="preserve">страханьстат. – г.Астрахань, </w:t>
      </w:r>
      <w:r w:rsidR="00241783">
        <w:rPr>
          <w:szCs w:val="24"/>
        </w:rPr>
        <w:t>2024</w:t>
      </w:r>
      <w:r w:rsidRPr="00376854">
        <w:rPr>
          <w:szCs w:val="24"/>
        </w:rPr>
        <w:t xml:space="preserve"> </w:t>
      </w:r>
      <w:r w:rsidRPr="006D69CC">
        <w:rPr>
          <w:szCs w:val="24"/>
        </w:rPr>
        <w:t xml:space="preserve">– </w:t>
      </w:r>
      <w:r w:rsidR="00EE6ABE" w:rsidRPr="00EE6ABE">
        <w:rPr>
          <w:szCs w:val="24"/>
        </w:rPr>
        <w:t>72</w:t>
      </w:r>
      <w:r w:rsidRPr="00EE6ABE">
        <w:rPr>
          <w:szCs w:val="24"/>
        </w:rPr>
        <w:t xml:space="preserve"> с.</w:t>
      </w:r>
    </w:p>
    <w:p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t>Код издания – 1.37.2</w:t>
      </w:r>
      <w:r>
        <w:rPr>
          <w:b/>
          <w:szCs w:val="24"/>
        </w:rPr>
        <w:t>.</w:t>
      </w:r>
    </w:p>
    <w:p w:rsidR="00547763" w:rsidRPr="00FB7401" w:rsidRDefault="00547763" w:rsidP="00547763">
      <w:pPr>
        <w:spacing w:before="240"/>
        <w:ind w:firstLine="709"/>
        <w:rPr>
          <w:szCs w:val="24"/>
        </w:rPr>
      </w:pPr>
      <w:r w:rsidRPr="00FB7401">
        <w:rPr>
          <w:szCs w:val="24"/>
        </w:rPr>
        <w:t>Доклад предназначен для органов государственной власти, руководителей</w:t>
      </w:r>
      <w:r w:rsidRPr="00FB7401">
        <w:rPr>
          <w:szCs w:val="24"/>
        </w:rPr>
        <w:br/>
        <w:t>и работников предприятий и организаций, научных, предпринимательских</w:t>
      </w:r>
      <w:r>
        <w:rPr>
          <w:szCs w:val="24"/>
        </w:rPr>
        <w:br/>
      </w:r>
      <w:r w:rsidRPr="00FB7401">
        <w:rPr>
          <w:szCs w:val="24"/>
        </w:rPr>
        <w:t>и банковских кругов, профессорско-преподавательского состава, аспирантов</w:t>
      </w:r>
      <w:r w:rsidRPr="00FB7401">
        <w:rPr>
          <w:szCs w:val="24"/>
        </w:rPr>
        <w:br/>
        <w:t>и студентов, других заинтересованных пользователей.</w:t>
      </w:r>
    </w:p>
    <w:p w:rsidR="00547763" w:rsidRPr="00FB7401" w:rsidRDefault="00547763" w:rsidP="00547763">
      <w:pPr>
        <w:tabs>
          <w:tab w:val="left" w:pos="851"/>
          <w:tab w:val="left" w:pos="1276"/>
        </w:tabs>
        <w:spacing w:before="1320"/>
        <w:jc w:val="right"/>
        <w:rPr>
          <w:szCs w:val="24"/>
        </w:rPr>
      </w:pPr>
      <w:r w:rsidRPr="00FB7401">
        <w:rPr>
          <w:b/>
          <w:szCs w:val="24"/>
        </w:rPr>
        <w:t>УДК 311 (470.46)</w:t>
      </w:r>
    </w:p>
    <w:p w:rsidR="003B5F47" w:rsidRPr="00211510" w:rsidRDefault="007642E3" w:rsidP="00163DDC">
      <w:pPr>
        <w:rPr>
          <w:b/>
          <w:sz w:val="14"/>
          <w:szCs w:val="14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CABCA2" wp14:editId="30B37C94">
                <wp:simplePos x="0" y="0"/>
                <wp:positionH relativeFrom="column">
                  <wp:posOffset>2747645</wp:posOffset>
                </wp:positionH>
                <wp:positionV relativeFrom="paragraph">
                  <wp:posOffset>3021330</wp:posOffset>
                </wp:positionV>
                <wp:extent cx="400050" cy="361950"/>
                <wp:effectExtent l="0" t="0" r="0" b="0"/>
                <wp:wrapNone/>
                <wp:docPr id="18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AEEA3F" id="Rectangle 656" o:spid="_x0000_s1026" style="position:absolute;margin-left:216.35pt;margin-top:237.9pt;width:31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9SHgIAAD4EAAAOAAAAZHJzL2Uyb0RvYy54bWysU1GP0zAMfkfiP0R5Z+3GNm7VutNpxxDS&#10;AScOfkCWpm1EGgcnW3f8epy0N3bwghB9iOza+WJ/n72+PnWGHRV6Dbbk00nOmbISKm2bkn/9snt1&#10;xZkPwlbCgFUlf1SeX29evlj3rlAzaMFUChmBWF/0ruRtCK7IMi9b1Qk/AacsBWvATgRysckqFD2h&#10;dyab5fky6wErhyCV9/T3dgjyTcKvayXDp7r2KjBTcqotpBPTuY9ntlmLokHhWi3HMsQ/VNEJbenR&#10;M9StCIIdUP8B1WmJ4KEOEwldBnWtpUo9UDfT/LduHlrhVOqFyPHuTJP/f7Dy4/Eema5IO1LKio40&#10;+kysCdsYxZaLZWSod76gxAd3j7FH7+5AfvPMwralPHWDCH2rREV1TWN+9uxCdDxdZfv+A1SELw4B&#10;ElmnGrsISDSwU9Lk8ayJOgUm6ec8z/MFKScp9Ho5XZEdXxDF02WHPrxT0LFolByp+AQujnc+DKlP&#10;Kal4MLraaWOSg81+a5AdBY3HLn0jur9MM5b1JV8tZouE/Czm/w6i04Hm3Oiu5FfUUT5OXmTtra2o&#10;TFEEoc1gU3fGjjRG5gYF9lA9EosIwxDT0pHRAv7grKcBLrn/fhCoODPvLSmxms7nceKTM1+8mZGD&#10;l5H9ZURYSVAlD5wN5jYMW3JwqJuWXpqm3i3ckHq1TsxGZYeqxmJpSJM240LFLbj0U9avtd/8BAAA&#10;//8DAFBLAwQUAAYACAAAACEAN5ic6+AAAAALAQAADwAAAGRycy9kb3ducmV2LnhtbEyPQU/DMAyF&#10;70j8h8hI3FhK17JRmk4wirhwGAPuXmLaiiapmmzr+PWYE9xsv6fn75WryfbiQGPovFNwPUtAkNPe&#10;dK5R8P72dLUEESI6g713pOBEAVbV+VmJhfFH90qHbWwEh7hQoII2xqGQMuiWLIaZH8ix9ulHi5HX&#10;sZFmxCOH216mSXIjLXaOP7Q40Lol/bXdWwUbxMfN97PWD/XpJatp/VGT75W6vJju70BEmuKfGX7x&#10;GR0qZtr5vTNB9AqyebpgKw+LnDuwI7vN+bJTkM/TJciqlP87VD8AAAD//wMAUEsBAi0AFAAGAAgA&#10;AAAhALaDOJL+AAAA4QEAABMAAAAAAAAAAAAAAAAAAAAAAFtDb250ZW50X1R5cGVzXS54bWxQSwEC&#10;LQAUAAYACAAAACEAOP0h/9YAAACUAQAACwAAAAAAAAAAAAAAAAAvAQAAX3JlbHMvLnJlbHNQSwEC&#10;LQAUAAYACAAAACEAmSQfUh4CAAA+BAAADgAAAAAAAAAAAAAAAAAuAgAAZHJzL2Uyb0RvYy54bWxQ&#10;SwECLQAUAAYACAAAACEAN5ic6+AAAAALAQAADwAAAAAAAAAAAAAAAAB4BAAAZHJzL2Rvd25yZXYu&#10;eG1sUEsFBgAAAAAEAAQA8wAAAIUFAAAAAA==&#10;" strokecolor="white"/>
            </w:pict>
          </mc:Fallback>
        </mc:AlternateContent>
      </w:r>
      <w:r w:rsidR="00163DDC" w:rsidRPr="00FB7401">
        <w:rPr>
          <w:b/>
          <w:sz w:val="26"/>
          <w:szCs w:val="26"/>
        </w:rPr>
        <w:br w:type="page"/>
      </w:r>
    </w:p>
    <w:p w:rsidR="00547763" w:rsidRPr="00FB7401" w:rsidRDefault="00547763" w:rsidP="00547763">
      <w:pPr>
        <w:tabs>
          <w:tab w:val="left" w:pos="1276"/>
        </w:tabs>
        <w:spacing w:after="2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lastRenderedPageBreak/>
        <w:t>Ответственные за разделы доклада: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47763" w:rsidRPr="00FB7401" w:rsidTr="00C82667">
        <w:trPr>
          <w:trHeight w:val="284"/>
          <w:jc w:val="center"/>
        </w:trPr>
        <w:tc>
          <w:tcPr>
            <w:tcW w:w="3024" w:type="dxa"/>
            <w:vAlign w:val="center"/>
          </w:tcPr>
          <w:p w:rsidR="00547763" w:rsidRPr="00FB7401" w:rsidRDefault="00547763" w:rsidP="008D49F4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Демография</w:t>
            </w:r>
          </w:p>
        </w:tc>
        <w:tc>
          <w:tcPr>
            <w:tcW w:w="3024" w:type="dxa"/>
            <w:vAlign w:val="center"/>
          </w:tcPr>
          <w:p w:rsidR="00547763" w:rsidRPr="00FB7401" w:rsidRDefault="00F448E4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Федорова Н.Г.</w:t>
            </w:r>
          </w:p>
        </w:tc>
        <w:tc>
          <w:tcPr>
            <w:tcW w:w="3024" w:type="dxa"/>
            <w:vAlign w:val="center"/>
          </w:tcPr>
          <w:p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  <w:lang w:val="en-US"/>
              </w:rPr>
            </w:pPr>
            <w:r w:rsidRPr="00FB7401">
              <w:rPr>
                <w:b/>
                <w:szCs w:val="24"/>
              </w:rPr>
              <w:t>5</w:t>
            </w:r>
            <w:r w:rsidRPr="00FB7401">
              <w:rPr>
                <w:b/>
                <w:szCs w:val="24"/>
                <w:lang w:val="en-US"/>
              </w:rPr>
              <w:t>1</w:t>
            </w:r>
            <w:r w:rsidRPr="00FB7401">
              <w:rPr>
                <w:b/>
                <w:szCs w:val="24"/>
              </w:rPr>
              <w:t>-5</w:t>
            </w:r>
            <w:r w:rsidRPr="00FB7401">
              <w:rPr>
                <w:b/>
                <w:szCs w:val="24"/>
                <w:lang w:val="en-US"/>
              </w:rPr>
              <w:t>7</w:t>
            </w:r>
            <w:r w:rsidRPr="00FB7401">
              <w:rPr>
                <w:b/>
                <w:szCs w:val="24"/>
              </w:rPr>
              <w:t>-</w:t>
            </w:r>
            <w:r w:rsidRPr="00FB7401">
              <w:rPr>
                <w:b/>
                <w:szCs w:val="24"/>
                <w:lang w:val="en-US"/>
              </w:rPr>
              <w:t>75</w:t>
            </w:r>
          </w:p>
        </w:tc>
      </w:tr>
      <w:tr w:rsidR="00547763" w:rsidRPr="00FB7401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Цены</w:t>
            </w:r>
            <w:r w:rsidRPr="00FB7401">
              <w:rPr>
                <w:b/>
                <w:szCs w:val="24"/>
              </w:rPr>
              <w:br/>
              <w:t>Финансы</w:t>
            </w:r>
          </w:p>
        </w:tc>
        <w:tc>
          <w:tcPr>
            <w:tcW w:w="3024" w:type="dxa"/>
            <w:vAlign w:val="center"/>
          </w:tcPr>
          <w:p w:rsidR="00547763" w:rsidRPr="00B73790" w:rsidRDefault="004C0988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Кириллова Т.Н.</w:t>
            </w:r>
          </w:p>
        </w:tc>
        <w:tc>
          <w:tcPr>
            <w:tcW w:w="3024" w:type="dxa"/>
            <w:vAlign w:val="center"/>
          </w:tcPr>
          <w:p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52-24-47</w:t>
            </w:r>
          </w:p>
        </w:tc>
      </w:tr>
      <w:tr w:rsidR="00547763" w:rsidRPr="00FB7401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Сельское</w:t>
            </w:r>
            <w:r>
              <w:rPr>
                <w:b/>
                <w:szCs w:val="24"/>
              </w:rPr>
              <w:br/>
              <w:t>хозяйство</w:t>
            </w:r>
          </w:p>
        </w:tc>
        <w:tc>
          <w:tcPr>
            <w:tcW w:w="3024" w:type="dxa"/>
            <w:vAlign w:val="center"/>
          </w:tcPr>
          <w:p w:rsidR="00547763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Суханова О.В.</w:t>
            </w:r>
          </w:p>
        </w:tc>
        <w:tc>
          <w:tcPr>
            <w:tcW w:w="3024" w:type="dxa"/>
            <w:vAlign w:val="center"/>
          </w:tcPr>
          <w:p w:rsidR="00547763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44-72-21</w:t>
            </w:r>
          </w:p>
        </w:tc>
      </w:tr>
      <w:tr w:rsidR="00547763" w:rsidRPr="00FB7401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Строительство</w:t>
            </w:r>
            <w:r w:rsidR="00C82667">
              <w:rPr>
                <w:b/>
                <w:szCs w:val="24"/>
              </w:rPr>
              <w:br/>
              <w:t>Инвестиции</w:t>
            </w:r>
          </w:p>
        </w:tc>
        <w:tc>
          <w:tcPr>
            <w:tcW w:w="3024" w:type="dxa"/>
            <w:vAlign w:val="center"/>
          </w:tcPr>
          <w:p w:rsidR="00547763" w:rsidRPr="00760977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Сайфутдинов И.М.</w:t>
            </w:r>
          </w:p>
        </w:tc>
        <w:tc>
          <w:tcPr>
            <w:tcW w:w="3024" w:type="dxa"/>
            <w:vAlign w:val="center"/>
          </w:tcPr>
          <w:p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51-57-83</w:t>
            </w:r>
          </w:p>
        </w:tc>
      </w:tr>
      <w:tr w:rsidR="002B327A" w:rsidRPr="00FB7401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Социальная сфера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Малявко Х.З.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39-45-23</w:t>
            </w:r>
          </w:p>
        </w:tc>
      </w:tr>
      <w:tr w:rsidR="002B327A" w:rsidRPr="00FB7401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Остальные</w:t>
            </w:r>
            <w:r>
              <w:rPr>
                <w:b/>
                <w:szCs w:val="24"/>
              </w:rPr>
              <w:br/>
              <w:t>разделы доклада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Правдина С.В.</w:t>
            </w:r>
            <w:r>
              <w:rPr>
                <w:b/>
                <w:szCs w:val="24"/>
              </w:rPr>
              <w:br/>
              <w:t>Артемьева М.И.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39-45-04</w:t>
            </w:r>
            <w:r>
              <w:rPr>
                <w:b/>
                <w:szCs w:val="24"/>
              </w:rPr>
              <w:br/>
              <w:t>44-74-97</w:t>
            </w:r>
          </w:p>
        </w:tc>
      </w:tr>
    </w:tbl>
    <w:p w:rsidR="00547763" w:rsidRPr="00FB7401" w:rsidRDefault="00547763" w:rsidP="00547763">
      <w:pPr>
        <w:spacing w:before="720" w:after="480"/>
        <w:jc w:val="center"/>
        <w:rPr>
          <w:b/>
          <w:i/>
        </w:rPr>
      </w:pPr>
      <w:r w:rsidRPr="00FB7401">
        <w:rPr>
          <w:b/>
          <w:i/>
        </w:rPr>
        <w:t>В докладе приняты условные обозначения: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516"/>
        <w:gridCol w:w="4524"/>
        <w:gridCol w:w="4032"/>
      </w:tblGrid>
      <w:tr w:rsidR="00547763" w:rsidRPr="00FB7401" w:rsidTr="0008403A">
        <w:trPr>
          <w:jc w:val="center"/>
        </w:trPr>
        <w:tc>
          <w:tcPr>
            <w:tcW w:w="5040" w:type="dxa"/>
            <w:gridSpan w:val="2"/>
          </w:tcPr>
          <w:p w:rsidR="00547763" w:rsidRPr="006B7EBC" w:rsidRDefault="00547763" w:rsidP="0008403A">
            <w:pPr>
              <w:ind w:left="170"/>
              <w:rPr>
                <w:b/>
                <w:sz w:val="20"/>
              </w:rPr>
            </w:pPr>
            <w:r w:rsidRPr="006B7EBC">
              <w:rPr>
                <w:b/>
              </w:rPr>
              <w:t>тыс. – тысяча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млн</w:t>
            </w:r>
            <w:r w:rsidRPr="006B7EBC">
              <w:rPr>
                <w:b/>
              </w:rPr>
              <w:t xml:space="preserve"> – миллион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2</w:t>
            </w:r>
            <w:r w:rsidRPr="00A23823">
              <w:rPr>
                <w:b/>
              </w:rPr>
              <w:t xml:space="preserve"> </w:t>
            </w:r>
            <w:r w:rsidRPr="006B7EBC">
              <w:rPr>
                <w:b/>
              </w:rPr>
              <w:t>– квадратный 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3</w:t>
            </w:r>
            <w:r w:rsidRPr="006B7EBC">
              <w:rPr>
                <w:b/>
              </w:rPr>
              <w:t xml:space="preserve"> – кубический 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км – километр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пасс.-км – пассажиро-километр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т-км – тонно-километр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 – тонна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ц – центнер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кг – килограмм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 – грамм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мг – миллиграмм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га – гектар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пог. м – погонный метр</w:t>
            </w:r>
          </w:p>
        </w:tc>
        <w:tc>
          <w:tcPr>
            <w:tcW w:w="4032" w:type="dxa"/>
          </w:tcPr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л – литр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дал – декалитр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 – миллилитр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кВт</w:t>
            </w:r>
            <w:r w:rsidRPr="006B7EBC">
              <w:rPr>
                <w:b/>
              </w:rPr>
              <w:t xml:space="preserve"> – киловатт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кВт-ч – киловатт-час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кВ – киловольт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кВА – киловольт-ампер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Гкал – гигакалория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туб – тысяча условных банок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шт. – штука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ед. – единица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р. – раз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% – процент</w:t>
            </w:r>
          </w:p>
          <w:p w:rsidR="00547763" w:rsidRPr="006B7EBC" w:rsidRDefault="00547763" w:rsidP="0008403A">
            <w:pPr>
              <w:spacing w:after="720"/>
              <w:ind w:left="170"/>
              <w:rPr>
                <w:b/>
              </w:rPr>
            </w:pPr>
            <w:r>
              <w:rPr>
                <w:b/>
              </w:rPr>
              <w:t>п.п. – процентный пункт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-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явление отсутствует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х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сопоставление невозможно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0,0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небольшая величина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rFonts w:eastAsia="Calibri"/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…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д</w:t>
            </w:r>
            <w:r w:rsidRPr="00FB7401">
              <w:rPr>
                <w:b/>
                <w:szCs w:val="24"/>
              </w:rPr>
              <w:t>анные не публикуются в целях обеспечения конфиденциальности первичных статистических данных, полученных от организаций,</w:t>
            </w:r>
            <w:r w:rsidRPr="00FB7401">
              <w:rPr>
                <w:b/>
                <w:szCs w:val="24"/>
              </w:rPr>
              <w:br/>
              <w:t>в соответствии с Федеральным законом от 29 ноября 2007 года № 282-ФЗ</w:t>
            </w:r>
            <w:r w:rsidRPr="00FB7401">
              <w:rPr>
                <w:b/>
                <w:szCs w:val="24"/>
              </w:rPr>
              <w:br/>
              <w:t>«Об официальном статистическом учете и системе государственной статистики в Российской Феде</w:t>
            </w:r>
            <w:r w:rsidR="00DA2F2D">
              <w:rPr>
                <w:b/>
                <w:szCs w:val="24"/>
              </w:rPr>
              <w:t>рации» (п. 5 ст. 4; п</w:t>
            </w:r>
            <w:r>
              <w:rPr>
                <w:b/>
                <w:szCs w:val="24"/>
              </w:rPr>
              <w:t>. 1 ст. 9)</w:t>
            </w:r>
          </w:p>
        </w:tc>
      </w:tr>
    </w:tbl>
    <w:p w:rsidR="00547763" w:rsidRDefault="00547763" w:rsidP="00547763">
      <w:pPr>
        <w:spacing w:before="720"/>
        <w:ind w:firstLine="709"/>
        <w:rPr>
          <w:rFonts w:eastAsia="Calibri"/>
          <w:b/>
          <w:sz w:val="22"/>
          <w:szCs w:val="22"/>
        </w:rPr>
      </w:pPr>
      <w:r w:rsidRPr="00FB7401">
        <w:rPr>
          <w:rFonts w:eastAsia="Calibri"/>
          <w:b/>
        </w:rPr>
        <w:t>В отдельных случаях незначительные расхождения между итогом и суммой слагаемых объясняются округлением данных</w:t>
      </w:r>
      <w:r w:rsidRPr="00FB7401">
        <w:rPr>
          <w:rFonts w:eastAsia="Calibri"/>
          <w:b/>
          <w:sz w:val="22"/>
          <w:szCs w:val="22"/>
        </w:rPr>
        <w:t>.</w:t>
      </w:r>
    </w:p>
    <w:p w:rsidR="0063577E" w:rsidRPr="00FB7401" w:rsidRDefault="0063577E" w:rsidP="00163DDC">
      <w:pPr>
        <w:ind w:firstLine="709"/>
        <w:rPr>
          <w:rFonts w:eastAsia="Calibri"/>
          <w:b/>
        </w:rPr>
      </w:pPr>
    </w:p>
    <w:p w:rsidR="0063577E" w:rsidRDefault="0063577E" w:rsidP="00042744">
      <w:pPr>
        <w:sectPr w:rsidR="0063577E" w:rsidSect="007E1F7C">
          <w:footerReference w:type="even" r:id="rId9"/>
          <w:footerReference w:type="default" r:id="rId10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D6396" w:rsidRDefault="003D6396" w:rsidP="008E528A">
      <w:pPr>
        <w:spacing w:before="100" w:beforeAutospacing="1"/>
        <w:jc w:val="center"/>
        <w:rPr>
          <w:b/>
        </w:rPr>
      </w:pPr>
      <w:r w:rsidRPr="00FD536E">
        <w:rPr>
          <w:b/>
        </w:rPr>
        <w:lastRenderedPageBreak/>
        <w:t>СОДЕРЖАНИЕ</w:t>
      </w:r>
    </w:p>
    <w:p w:rsidR="00733038" w:rsidRPr="00E212D2" w:rsidRDefault="00733038" w:rsidP="009E71CB">
      <w:pPr>
        <w:spacing w:after="120"/>
        <w:jc w:val="center"/>
        <w:rPr>
          <w:b/>
          <w:sz w:val="2"/>
          <w:szCs w:val="2"/>
        </w:rPr>
      </w:pPr>
    </w:p>
    <w:p w:rsidR="00A15392" w:rsidRDefault="00CB7199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BB571D">
        <w:fldChar w:fldCharType="begin"/>
      </w:r>
      <w:r w:rsidRPr="00BB571D">
        <w:instrText xml:space="preserve"> TOC \o "1-3" \h \z \u </w:instrText>
      </w:r>
      <w:r w:rsidRPr="00BB571D">
        <w:fldChar w:fldCharType="separate"/>
      </w:r>
      <w:hyperlink w:anchor="_Toc184121979" w:history="1">
        <w:r w:rsidR="00A15392" w:rsidRPr="00F92075">
          <w:rPr>
            <w:rStyle w:val="aff0"/>
          </w:rPr>
          <w:t>ОСНОВНЫЕ ЭКОНОМИЧЕСКИЕ И СОЦИАЛЬНЫЕ ПОКАЗАТЕЛИ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_Toc184121979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7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1980" w:history="1">
        <w:r w:rsidR="00A15392" w:rsidRPr="00F92075">
          <w:rPr>
            <w:rStyle w:val="aff0"/>
          </w:rPr>
          <w:t>ПРОИЗВОДСТВО ТОВАРОВ И УСЛУГ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8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1981" w:history="1">
        <w:r w:rsidR="00A15392" w:rsidRPr="00F92075">
          <w:rPr>
            <w:rStyle w:val="aff0"/>
          </w:rPr>
          <w:t>Оборот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8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1982" w:history="1">
        <w:r w:rsidR="00A15392" w:rsidRPr="00F92075">
          <w:rPr>
            <w:rStyle w:val="aff0"/>
          </w:rPr>
          <w:t>Промышленное производство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83" w:history="1">
        <w:r w:rsidR="00A15392" w:rsidRPr="00F92075">
          <w:rPr>
            <w:rStyle w:val="aff0"/>
          </w:rPr>
          <w:t>Индекс промышленного производства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84" w:history="1">
        <w:r w:rsidR="00A15392" w:rsidRPr="00F92075">
          <w:rPr>
            <w:rStyle w:val="aff0"/>
          </w:rPr>
          <w:t>Динамика производства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85" w:history="1">
        <w:r w:rsidR="00A15392" w:rsidRPr="00F92075">
          <w:rPr>
            <w:rStyle w:val="aff0"/>
          </w:rPr>
          <w:t>Индексы производства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9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86" w:history="1">
        <w:r w:rsidR="00A15392" w:rsidRPr="00F92075">
          <w:rPr>
            <w:rStyle w:val="aff0"/>
          </w:rPr>
          <w:t xml:space="preserve">Объем отгруженных товаров собственного производства, </w:t>
        </w:r>
        <w:r w:rsidR="00A15392">
          <w:rPr>
            <w:rStyle w:val="aff0"/>
          </w:rPr>
          <w:br/>
        </w:r>
        <w:r w:rsidR="00A15392" w:rsidRPr="00F92075">
          <w:rPr>
            <w:rStyle w:val="aff0"/>
          </w:rPr>
          <w:t>выполненных работ и услуг собственными силами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11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1987" w:history="1">
        <w:r w:rsidR="00A15392" w:rsidRPr="00F92075">
          <w:rPr>
            <w:rStyle w:val="aff0"/>
          </w:rPr>
          <w:t>Сельское хозяйство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88" w:history="1">
        <w:r w:rsidR="00A15392" w:rsidRPr="00F92075">
          <w:rPr>
            <w:rStyle w:val="aff0"/>
          </w:rPr>
          <w:t>Производство продукции сельского хозяйства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89" w:history="1">
        <w:r w:rsidR="00A15392" w:rsidRPr="00F92075">
          <w:rPr>
            <w:rStyle w:val="aff0"/>
          </w:rPr>
          <w:t>Динамика производства продукции сельского хозяйства в хозяйствах всех категорий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_Toc184121989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0" w:history="1">
        <w:r w:rsidR="00A15392" w:rsidRPr="00F92075">
          <w:rPr>
            <w:rStyle w:val="aff0"/>
          </w:rPr>
          <w:t>Растениеводство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1" w:history="1">
        <w:r w:rsidR="00A15392" w:rsidRPr="00F92075">
          <w:rPr>
            <w:rStyle w:val="aff0"/>
          </w:rPr>
          <w:t>Животноводство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2" w:history="1">
        <w:r w:rsidR="00A15392" w:rsidRPr="00F92075">
          <w:rPr>
            <w:rStyle w:val="aff0"/>
          </w:rPr>
          <w:t>Динамика поголовья скота и птицы  в хозяйствах всех категорий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14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3" w:history="1">
        <w:r w:rsidR="00A15392" w:rsidRPr="00F92075">
          <w:rPr>
            <w:rStyle w:val="aff0"/>
          </w:rPr>
          <w:t>Производство основных видов продукции животноводства в хозяйствах всех категорий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14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1994" w:history="1">
        <w:r w:rsidR="00A15392" w:rsidRPr="00F92075">
          <w:rPr>
            <w:rStyle w:val="aff0"/>
          </w:rPr>
          <w:t>Рыболовство и рыбоводство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5" w:history="1">
        <w:r w:rsidR="00A15392" w:rsidRPr="00F92075">
          <w:rPr>
            <w:rStyle w:val="aff0"/>
          </w:rPr>
          <w:t>Основные виды продукции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15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1996" w:history="1">
        <w:r w:rsidR="00A15392" w:rsidRPr="00F92075">
          <w:rPr>
            <w:rStyle w:val="aff0"/>
          </w:rPr>
          <w:t>Строительство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7" w:history="1">
        <w:r w:rsidR="00A15392" w:rsidRPr="00F92075">
          <w:rPr>
            <w:rStyle w:val="aff0"/>
          </w:rPr>
          <w:t>Строительная деятельность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8" w:history="1">
        <w:r w:rsidR="00A15392" w:rsidRPr="00F92075">
          <w:rPr>
            <w:rStyle w:val="aff0"/>
          </w:rPr>
          <w:t>Динамика объема работ,  выполненных по виду экономической деятельности «Строительство»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1999" w:history="1">
        <w:r w:rsidR="00A15392" w:rsidRPr="00F92075">
          <w:rPr>
            <w:rStyle w:val="aff0"/>
          </w:rPr>
          <w:t>Ввод в действие (в эксплуатацию) зданий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_Toc184121999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00" w:history="1">
        <w:r w:rsidR="00A15392" w:rsidRPr="00F92075">
          <w:rPr>
            <w:rStyle w:val="aff0"/>
          </w:rPr>
          <w:t>Ввод в действие (в эксплуатацию) зданий по их видам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01" w:history="1">
        <w:r w:rsidR="00A15392" w:rsidRPr="00F92075">
          <w:rPr>
            <w:rStyle w:val="aff0"/>
          </w:rPr>
          <w:t>Жилищное строительство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02" w:history="1">
        <w:r w:rsidR="00A15392" w:rsidRPr="00F92075">
          <w:rPr>
            <w:rStyle w:val="aff0"/>
          </w:rPr>
          <w:t>Динамика ввода в действие жилых домов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17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03" w:history="1">
        <w:r w:rsidR="00A15392" w:rsidRPr="00F92075">
          <w:rPr>
            <w:rStyle w:val="aff0"/>
          </w:rPr>
          <w:t>Транспорт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04" w:history="1">
        <w:r w:rsidR="00A15392" w:rsidRPr="00F92075">
          <w:rPr>
            <w:rStyle w:val="aff0"/>
          </w:rPr>
          <w:t>Автомобильный транспорт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05" w:history="1">
        <w:r w:rsidR="00A15392" w:rsidRPr="00F92075">
          <w:rPr>
            <w:rStyle w:val="aff0"/>
          </w:rPr>
          <w:t>Динамика грузооборота и пассажирооборота автомобильного транспорта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06" w:history="1">
        <w:r w:rsidR="00A15392" w:rsidRPr="00F92075">
          <w:rPr>
            <w:rStyle w:val="aff0"/>
          </w:rPr>
          <w:t xml:space="preserve">Работа эксплуатационных автобусов (маршрутных таксомоторов) </w:t>
        </w:r>
        <w:r w:rsidR="00A15392">
          <w:rPr>
            <w:rStyle w:val="aff0"/>
          </w:rPr>
          <w:br/>
        </w:r>
        <w:r w:rsidR="00A15392" w:rsidRPr="00F92075">
          <w:rPr>
            <w:rStyle w:val="aff0"/>
          </w:rPr>
          <w:t>по маршрутам регулярных перевозок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19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07" w:history="1">
        <w:r w:rsidR="00A15392" w:rsidRPr="00F92075">
          <w:rPr>
            <w:rStyle w:val="aff0"/>
          </w:rPr>
          <w:t>Почтовая связь  и курьерская деятельность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19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008" w:history="1">
        <w:r w:rsidR="00A15392" w:rsidRPr="00F92075">
          <w:rPr>
            <w:rStyle w:val="aff0"/>
          </w:rPr>
          <w:t>РЫНКИ ТОВАРОВ И УСЛУГ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20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09" w:history="1">
        <w:r w:rsidR="00A15392" w:rsidRPr="00F92075">
          <w:rPr>
            <w:rStyle w:val="aff0"/>
          </w:rPr>
          <w:t>Розничная торговля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_Toc184122009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20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0" w:history="1">
        <w:r w:rsidR="00A15392" w:rsidRPr="00F92075">
          <w:rPr>
            <w:rStyle w:val="aff0"/>
          </w:rPr>
          <w:t>Оборот розничной торговли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20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1" w:history="1">
        <w:r w:rsidR="00A15392" w:rsidRPr="00F92075">
          <w:rPr>
            <w:rStyle w:val="aff0"/>
          </w:rPr>
          <w:t>Динамика оборота розничной торговли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20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2" w:history="1">
        <w:r w:rsidR="00A15392" w:rsidRPr="00F92075">
          <w:rPr>
            <w:rStyle w:val="aff0"/>
          </w:rPr>
          <w:t>Изменение оборота розничной торговли торгующих организаций и продажи товаров</w:t>
        </w:r>
        <w:r w:rsidR="00A15392">
          <w:rPr>
            <w:rStyle w:val="aff0"/>
          </w:rPr>
          <w:br/>
        </w:r>
        <w:r w:rsidR="00A15392" w:rsidRPr="00F92075">
          <w:rPr>
            <w:rStyle w:val="aff0"/>
          </w:rPr>
          <w:t>на розничных рынках и ярмарках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3" w:history="1">
        <w:r w:rsidR="00A15392" w:rsidRPr="00F92075">
          <w:rPr>
            <w:rStyle w:val="aff0"/>
          </w:rPr>
          <w:t>Динамика оборота розничной торговли  пищевыми продуктами, включая напитки,</w:t>
        </w:r>
        <w:r w:rsidR="00A15392">
          <w:rPr>
            <w:rStyle w:val="aff0"/>
          </w:rPr>
          <w:br/>
        </w:r>
        <w:r w:rsidR="00A15392" w:rsidRPr="00F92075">
          <w:rPr>
            <w:rStyle w:val="aff0"/>
          </w:rPr>
          <w:t>и табачными изделиями, непродовольственными товарами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4" w:history="1">
        <w:r w:rsidR="00A15392" w:rsidRPr="00F92075">
          <w:rPr>
            <w:rStyle w:val="aff0"/>
          </w:rPr>
          <w:t xml:space="preserve">Изменение продажи и запасов основных продуктов питания и непродовольственных товаров </w:t>
        </w:r>
        <w:r w:rsidR="00A15392">
          <w:rPr>
            <w:rStyle w:val="aff0"/>
          </w:rPr>
          <w:br/>
        </w:r>
        <w:r w:rsidR="00A15392" w:rsidRPr="00F92075">
          <w:rPr>
            <w:rStyle w:val="aff0"/>
          </w:rPr>
          <w:t>в организациях розничной торговли, не относящихся к субъектам малого предпринимательства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22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15" w:history="1">
        <w:r w:rsidR="00A15392" w:rsidRPr="00F92075">
          <w:rPr>
            <w:rStyle w:val="aff0"/>
          </w:rPr>
          <w:t>Общественное питание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6" w:history="1">
        <w:r w:rsidR="00A15392" w:rsidRPr="00F92075">
          <w:rPr>
            <w:rStyle w:val="aff0"/>
          </w:rPr>
          <w:t>Оборот общественного питания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7" w:history="1">
        <w:r w:rsidR="00A15392" w:rsidRPr="00F92075">
          <w:rPr>
            <w:rStyle w:val="aff0"/>
          </w:rPr>
          <w:t>Динамика оборота общественного питания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23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18" w:history="1">
        <w:r w:rsidR="00A15392" w:rsidRPr="00F92075">
          <w:rPr>
            <w:rStyle w:val="aff0"/>
          </w:rPr>
          <w:t>Рынок платных услуг населению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24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19" w:history="1">
        <w:r w:rsidR="00A15392" w:rsidRPr="00F92075">
          <w:rPr>
            <w:rStyle w:val="aff0"/>
          </w:rPr>
          <w:t>Динамика объема платных услуг населению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_Toc184122019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24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20" w:history="1">
        <w:r w:rsidR="00A15392" w:rsidRPr="00F92075">
          <w:rPr>
            <w:rStyle w:val="aff0"/>
          </w:rPr>
          <w:t>Объем платных услуг населению по видам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21" w:history="1">
        <w:r w:rsidR="00A15392" w:rsidRPr="00F92075">
          <w:rPr>
            <w:rStyle w:val="aff0"/>
          </w:rPr>
          <w:t>Объем бытовых услуг населению по видам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25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22" w:history="1">
        <w:r w:rsidR="00A15392" w:rsidRPr="00F92075">
          <w:rPr>
            <w:rStyle w:val="aff0"/>
          </w:rPr>
          <w:t>Оптовая торговля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23" w:history="1">
        <w:r w:rsidR="00A15392" w:rsidRPr="00F92075">
          <w:rPr>
            <w:rStyle w:val="aff0"/>
          </w:rPr>
          <w:t>Динамика оборота оптовой торговли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24" w:history="1">
        <w:r w:rsidR="00A15392" w:rsidRPr="00F92075">
          <w:rPr>
            <w:rStyle w:val="aff0"/>
          </w:rPr>
          <w:t xml:space="preserve">Продажа на оптовом рынке отдельных видов продукции (товаров) организациями оптовой торговли, </w:t>
        </w:r>
        <w:r w:rsidR="00C0579C">
          <w:rPr>
            <w:rStyle w:val="aff0"/>
          </w:rPr>
          <w:br/>
        </w:r>
        <w:r w:rsidR="00A15392" w:rsidRPr="00F92075">
          <w:rPr>
            <w:rStyle w:val="aff0"/>
          </w:rPr>
          <w:t xml:space="preserve">не относящимися к субъектам малого предпринимательства, </w:t>
        </w:r>
        <w:r w:rsidR="00C0579C">
          <w:rPr>
            <w:rStyle w:val="aff0"/>
          </w:rPr>
          <w:br/>
        </w:r>
        <w:r w:rsidR="00A15392" w:rsidRPr="00F92075">
          <w:rPr>
            <w:rStyle w:val="aff0"/>
          </w:rPr>
          <w:t>с численностью работников свыше 15 человек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27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025" w:history="1">
        <w:r w:rsidR="00A15392" w:rsidRPr="00F92075">
          <w:rPr>
            <w:rStyle w:val="aff0"/>
          </w:rPr>
          <w:t>ИНСТИТУЦИОНАЛЬНЫЕ ПРЕОБРАЗОВАНИЯ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28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26" w:history="1">
        <w:r w:rsidR="00C0579C" w:rsidRPr="00F92075">
          <w:rPr>
            <w:rStyle w:val="aff0"/>
          </w:rPr>
          <w:t>Демография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27" w:history="1">
        <w:r w:rsidR="00A15392" w:rsidRPr="00F92075">
          <w:rPr>
            <w:rStyle w:val="aff0"/>
          </w:rPr>
          <w:t>Демография организаций 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28" w:history="1">
        <w:r w:rsidR="00A15392" w:rsidRPr="00F92075">
          <w:rPr>
            <w:rStyle w:val="aff0"/>
          </w:rPr>
          <w:t>Демография организаций по формам собственности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29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29" w:history="1">
        <w:r w:rsidR="00C0579C" w:rsidRPr="00F92075">
          <w:rPr>
            <w:rStyle w:val="aff0"/>
          </w:rPr>
          <w:t>Малые предприятия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_Toc184122029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29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0" w:history="1">
        <w:r w:rsidR="00A15392" w:rsidRPr="00F92075">
          <w:rPr>
            <w:rStyle w:val="aff0"/>
          </w:rPr>
          <w:t>Число замещенных рабочих мест на малых предприятиях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_Toc184122030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29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1" w:history="1">
        <w:r w:rsidR="00A15392" w:rsidRPr="00F92075">
          <w:rPr>
            <w:rStyle w:val="aff0"/>
          </w:rPr>
          <w:t>Оборот малых предприятий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_Toc184122031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30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032" w:history="1">
        <w:r w:rsidR="00A15392" w:rsidRPr="00F92075">
          <w:rPr>
            <w:rStyle w:val="aff0"/>
          </w:rPr>
          <w:t>ИНВЕСТИЦИИ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_Toc184122032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31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33" w:history="1">
        <w:r w:rsidR="00C0579C" w:rsidRPr="00F92075">
          <w:rPr>
            <w:rStyle w:val="aff0"/>
          </w:rPr>
          <w:t>Основные показатели инвестиционной деятельности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_Toc184122033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31</w:t>
        </w:r>
        <w:r w:rsidR="00A15392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4" w:history="1">
        <w:r w:rsidR="00A15392" w:rsidRPr="00C0579C">
          <w:rPr>
            <w:rStyle w:val="aff0"/>
          </w:rPr>
          <w:t>Финансовые вложения организаций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_Toc184122034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31</w:t>
        </w:r>
        <w:r w:rsidR="00A15392" w:rsidRPr="00C0579C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5" w:history="1">
        <w:r w:rsidR="00A15392" w:rsidRPr="00C0579C">
          <w:rPr>
            <w:rStyle w:val="aff0"/>
          </w:rPr>
          <w:t>Структура финансовых вложений организаций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_Toc184122035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32</w:t>
        </w:r>
        <w:r w:rsidR="00A15392" w:rsidRPr="00C0579C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6" w:history="1">
        <w:r w:rsidR="00A15392" w:rsidRPr="00C0579C">
          <w:rPr>
            <w:rStyle w:val="aff0"/>
          </w:rPr>
          <w:t>Долгосрочные и краткосрочные финансовые вложения  по видам экономической деятельности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_Toc184122036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32</w:t>
        </w:r>
        <w:r w:rsidR="00A15392" w:rsidRPr="00C0579C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7" w:history="1">
        <w:r w:rsidR="00A15392" w:rsidRPr="00C0579C">
          <w:rPr>
            <w:rStyle w:val="aff0"/>
          </w:rPr>
          <w:t>Заемные средства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_Toc184122037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33</w:t>
        </w:r>
        <w:r w:rsidR="00A15392" w:rsidRPr="00C0579C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8" w:history="1">
        <w:r w:rsidR="00A15392" w:rsidRPr="00C0579C">
          <w:rPr>
            <w:rStyle w:val="aff0"/>
          </w:rPr>
          <w:t>Инвестиции в основной капитал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_Toc184122038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33</w:t>
        </w:r>
        <w:r w:rsidR="00A15392" w:rsidRPr="00C0579C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39" w:history="1">
        <w:r w:rsidR="00A15392" w:rsidRPr="00F92075">
          <w:rPr>
            <w:rStyle w:val="aff0"/>
          </w:rPr>
          <w:t>Динамика инвестиций в основной капитал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_Toc184122039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0" w:history="1">
        <w:r w:rsidR="00A15392" w:rsidRPr="00F92075">
          <w:rPr>
            <w:rStyle w:val="aff0"/>
          </w:rPr>
          <w:t>Инвестиции в основной капитал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34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041" w:history="1">
        <w:r w:rsidR="00A15392" w:rsidRPr="00F92075">
          <w:rPr>
            <w:rStyle w:val="aff0"/>
            <w:spacing w:val="60"/>
          </w:rPr>
          <w:t>ЦЕНЫ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2" w:history="1">
        <w:r w:rsidR="00A15392" w:rsidRPr="00F92075">
          <w:rPr>
            <w:rStyle w:val="aff0"/>
          </w:rPr>
          <w:t>Индексы цен и тарифов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3" w:history="1">
        <w:r w:rsidR="00C0579C" w:rsidRPr="00F92075">
          <w:rPr>
            <w:rStyle w:val="aff0"/>
          </w:rPr>
          <w:t>Потребительские цены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4" w:history="1">
        <w:r w:rsidR="00A15392" w:rsidRPr="00F92075">
          <w:rPr>
            <w:rStyle w:val="aff0"/>
          </w:rPr>
          <w:t>Индексы потребительских цен и тарифов  на товары и услуги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5" w:history="1">
        <w:r w:rsidR="00A15392" w:rsidRPr="00F92075">
          <w:rPr>
            <w:rStyle w:val="aff0"/>
          </w:rPr>
          <w:t>Базовый индекс потребительских цен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6" w:history="1">
        <w:r w:rsidR="00A15392" w:rsidRPr="00F92075">
          <w:rPr>
            <w:rStyle w:val="aff0"/>
          </w:rPr>
          <w:t>Стоимость фиксированного набора потребительских товаров и услуг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7" w:history="1">
        <w:r w:rsidR="00C0579C" w:rsidRPr="00F92075">
          <w:rPr>
            <w:rStyle w:val="aff0"/>
          </w:rPr>
          <w:t>Цены на продовольственные товары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8" w:history="1">
        <w:r w:rsidR="00A15392" w:rsidRPr="00F92075">
          <w:rPr>
            <w:rStyle w:val="aff0"/>
          </w:rPr>
          <w:t>Индексы цен на отдельные группы и виды  продовольственных товаров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49" w:history="1">
        <w:r w:rsidR="00A15392" w:rsidRPr="00F92075">
          <w:rPr>
            <w:rStyle w:val="aff0"/>
            <w:lang w:val="x-none" w:eastAsia="x-none"/>
          </w:rPr>
          <w:t>Стоимость условного (минимального) набора продуктов питания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_Toc184122049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0" w:history="1">
        <w:r w:rsidR="00A15392" w:rsidRPr="00F92075">
          <w:rPr>
            <w:rStyle w:val="aff0"/>
          </w:rPr>
          <w:t>Цены на непродовольственные товары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1" w:history="1">
        <w:r w:rsidR="00A15392" w:rsidRPr="00F92075">
          <w:rPr>
            <w:rStyle w:val="aff0"/>
          </w:rPr>
          <w:t>Индексы цен на отдельные группы  непродовольственных товаров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2" w:history="1">
        <w:r w:rsidR="00A15392" w:rsidRPr="00F92075">
          <w:rPr>
            <w:rStyle w:val="aff0"/>
          </w:rPr>
          <w:t>Цены и тарифы на услуги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3" w:history="1">
        <w:r w:rsidR="00A15392" w:rsidRPr="00F92075">
          <w:rPr>
            <w:rStyle w:val="aff0"/>
          </w:rPr>
          <w:t>Индексы цен и тарифов  на отдельные группы и виды услуг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37</w:t>
        </w:r>
        <w:r w:rsidR="00A15392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4" w:history="1">
        <w:r w:rsidR="00C0579C" w:rsidRPr="00C0579C">
          <w:rPr>
            <w:rStyle w:val="aff0"/>
          </w:rPr>
          <w:t>Цены производителей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_Toc184122054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38</w:t>
        </w:r>
        <w:r w:rsidR="00A15392" w:rsidRPr="00C0579C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5" w:history="1">
        <w:r w:rsidR="00A15392" w:rsidRPr="00F92075">
          <w:rPr>
            <w:rStyle w:val="aff0"/>
          </w:rPr>
          <w:t>Индексы цен производителей промышленных товаров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6" w:history="1">
        <w:r w:rsidR="00A15392" w:rsidRPr="00F92075">
          <w:rPr>
            <w:rStyle w:val="aff0"/>
          </w:rPr>
          <w:t>Индексы цен производителей  по отдельным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39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7" w:history="1">
        <w:r w:rsidR="00C0579C" w:rsidRPr="00F92075">
          <w:rPr>
            <w:rStyle w:val="aff0"/>
          </w:rPr>
          <w:t>Индекс цен производителей сельскохозяйственной продукции</w:t>
        </w:r>
        <w:r w:rsidR="00A15392" w:rsidRPr="00F92075">
          <w:rPr>
            <w:rStyle w:val="aff0"/>
          </w:rPr>
          <w:t>.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40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8" w:history="1">
        <w:r w:rsidR="00A15392" w:rsidRPr="00F92075">
          <w:rPr>
            <w:rStyle w:val="aff0"/>
            <w:lang w:val="x-none" w:eastAsia="x-none"/>
          </w:rPr>
          <w:t xml:space="preserve">Индексы цен производителей </w:t>
        </w:r>
        <w:r w:rsidR="00A15392" w:rsidRPr="00F92075">
          <w:rPr>
            <w:rStyle w:val="aff0"/>
            <w:lang w:eastAsia="x-none"/>
          </w:rPr>
          <w:t xml:space="preserve"> </w:t>
        </w:r>
        <w:r w:rsidR="00A15392" w:rsidRPr="00F92075">
          <w:rPr>
            <w:rStyle w:val="aff0"/>
            <w:lang w:val="x-none" w:eastAsia="x-none"/>
          </w:rPr>
          <w:t>отдельных видов</w:t>
        </w:r>
        <w:r w:rsidR="00A15392" w:rsidRPr="00F92075">
          <w:rPr>
            <w:rStyle w:val="aff0"/>
            <w:lang w:eastAsia="x-none"/>
          </w:rPr>
          <w:t xml:space="preserve"> </w:t>
        </w:r>
        <w:r w:rsidR="00A15392" w:rsidRPr="00F92075">
          <w:rPr>
            <w:rStyle w:val="aff0"/>
            <w:lang w:val="x-none" w:eastAsia="x-none"/>
          </w:rPr>
          <w:t>и групп сельскохозяйственной продукции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40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59" w:history="1">
        <w:r w:rsidR="00A15392" w:rsidRPr="00F92075">
          <w:rPr>
            <w:rStyle w:val="aff0"/>
            <w:lang w:val="x-none" w:eastAsia="x-none"/>
          </w:rPr>
          <w:t>Сводный индекс цен на продукцию (затраты, услуги) инвестиционного назначения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_Toc184122059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0" w:history="1">
        <w:r w:rsidR="00A15392" w:rsidRPr="00F92075">
          <w:rPr>
            <w:rStyle w:val="aff0"/>
            <w:lang w:val="x-none" w:eastAsia="x-none"/>
          </w:rPr>
          <w:t>Индексы цен на продукцию (затраты, услуги)</w:t>
        </w:r>
        <w:r w:rsidR="00A15392" w:rsidRPr="00F92075">
          <w:rPr>
            <w:rStyle w:val="aff0"/>
            <w:lang w:eastAsia="x-none"/>
          </w:rPr>
          <w:t xml:space="preserve"> </w:t>
        </w:r>
        <w:r w:rsidR="00A15392" w:rsidRPr="00F92075">
          <w:rPr>
            <w:rStyle w:val="aff0"/>
            <w:lang w:val="x-none" w:eastAsia="x-none"/>
          </w:rPr>
          <w:t>инвестиционного назначения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1" w:history="1">
        <w:r w:rsidR="00A15392" w:rsidRPr="00F92075">
          <w:rPr>
            <w:rStyle w:val="aff0"/>
          </w:rPr>
          <w:t>Индексы цен на отдельные виды продукции, приобретенной строительными организациями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2" w:history="1">
        <w:r w:rsidR="00A15392" w:rsidRPr="00F92075">
          <w:rPr>
            <w:rStyle w:val="aff0"/>
          </w:rPr>
          <w:t>Индекс тарифов на грузовые перевозки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3" w:history="1">
        <w:r w:rsidR="00A15392" w:rsidRPr="00F92075">
          <w:rPr>
            <w:rStyle w:val="aff0"/>
          </w:rPr>
          <w:t>Индексы тарифов на грузовые перевозки  по видам транспорта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43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064" w:history="1">
        <w:r w:rsidR="00A15392" w:rsidRPr="00F92075">
          <w:rPr>
            <w:rStyle w:val="aff0"/>
          </w:rPr>
          <w:t>ФИНАНСОВАЯ ДЕЯТЕЛЬНОСТЬ 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5" w:history="1">
        <w:r w:rsidR="00A15392" w:rsidRPr="00F92075">
          <w:rPr>
            <w:rStyle w:val="aff0"/>
          </w:rPr>
          <w:t>Финансовые результаты деятельности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6" w:history="1">
        <w:r w:rsidR="00A15392" w:rsidRPr="00F92075">
          <w:rPr>
            <w:rStyle w:val="aff0"/>
          </w:rPr>
          <w:t>Сальдированный финансовый результат (прибыль минус убыток)</w:t>
        </w:r>
        <w:r w:rsidR="00C0579C">
          <w:rPr>
            <w:rStyle w:val="aff0"/>
          </w:rPr>
          <w:br/>
        </w:r>
        <w:r w:rsidR="00A15392" w:rsidRPr="00F92075">
          <w:rPr>
            <w:rStyle w:val="aff0"/>
          </w:rPr>
          <w:t>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44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7" w:history="1">
        <w:r w:rsidR="00A15392" w:rsidRPr="00F92075">
          <w:rPr>
            <w:rStyle w:val="aff0"/>
          </w:rPr>
          <w:t>Доля организаций, получивших прибыль (убыток)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_Toc184122067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45</w:t>
        </w:r>
        <w:r w:rsidR="00A15392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8" w:history="1">
        <w:r w:rsidR="00A15392" w:rsidRPr="00C0579C">
          <w:rPr>
            <w:rStyle w:val="aff0"/>
          </w:rPr>
          <w:t>Рентабельность проданных товаров, продукции, работ,  услуг и активов организаций</w:t>
        </w:r>
        <w:r w:rsidR="00C0579C" w:rsidRPr="00C0579C">
          <w:rPr>
            <w:rStyle w:val="aff0"/>
          </w:rPr>
          <w:br/>
        </w:r>
        <w:r w:rsidR="00A15392" w:rsidRPr="00C0579C">
          <w:rPr>
            <w:rStyle w:val="aff0"/>
          </w:rPr>
          <w:t>по видам экономической деятельности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_Toc184122068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46</w:t>
        </w:r>
        <w:r w:rsidR="00A15392" w:rsidRPr="00C0579C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69" w:history="1">
        <w:r w:rsidR="00A15392" w:rsidRPr="00C0579C">
          <w:rPr>
            <w:rStyle w:val="aff0"/>
          </w:rPr>
          <w:t>Структура внеоборотных и оборотных активов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_Toc184122069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46</w:t>
        </w:r>
        <w:r w:rsidR="00A15392" w:rsidRPr="00C0579C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0" w:history="1">
        <w:r w:rsidR="00A15392" w:rsidRPr="00F92075">
          <w:rPr>
            <w:rStyle w:val="aff0"/>
          </w:rPr>
          <w:t>Состояние платежей и расчетов в организациях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1" w:history="1">
        <w:r w:rsidR="00A15392" w:rsidRPr="00F92075">
          <w:rPr>
            <w:rStyle w:val="aff0"/>
          </w:rPr>
          <w:t>Размер и структура задолженности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2" w:history="1">
        <w:r w:rsidR="00A15392" w:rsidRPr="00F92075">
          <w:rPr>
            <w:rStyle w:val="aff0"/>
          </w:rPr>
          <w:t>Кредиторская задолженность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3" w:history="1">
        <w:r w:rsidR="00A15392" w:rsidRPr="00F92075">
          <w:rPr>
            <w:rStyle w:val="aff0"/>
          </w:rPr>
          <w:t>Просроченная кредиторская задолженность организаций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47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4" w:history="1">
        <w:r w:rsidR="00A15392" w:rsidRPr="00F92075">
          <w:rPr>
            <w:rStyle w:val="aff0"/>
          </w:rPr>
          <w:t>Задолженность по полученным кредитам и займам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5" w:history="1">
        <w:r w:rsidR="00A15392" w:rsidRPr="00F92075">
          <w:rPr>
            <w:rStyle w:val="aff0"/>
          </w:rPr>
          <w:t>Размер и структура задолженности по кредитам и займам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6" w:history="1">
        <w:r w:rsidR="00A15392" w:rsidRPr="00F92075">
          <w:rPr>
            <w:rStyle w:val="aff0"/>
          </w:rPr>
          <w:t>Дебиторская задолженность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48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7" w:history="1">
        <w:r w:rsidR="00A15392" w:rsidRPr="00F92075">
          <w:rPr>
            <w:rStyle w:val="aff0"/>
          </w:rPr>
          <w:t>Просроченная дебиторская задолженность организаций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49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8" w:history="1">
        <w:r w:rsidR="00A15392" w:rsidRPr="00F92075">
          <w:rPr>
            <w:rStyle w:val="aff0"/>
          </w:rPr>
          <w:t>Превышение кредиторской задолженности  над дебиторской задолженностью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_Toc184122078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49</w:t>
        </w:r>
        <w:r w:rsidR="00A15392">
          <w:rPr>
            <w:webHidden/>
          </w:rPr>
          <w:fldChar w:fldCharType="end"/>
        </w:r>
      </w:hyperlink>
    </w:p>
    <w:p w:rsidR="00A15392" w:rsidRPr="00C0579C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79" w:history="1">
        <w:r w:rsidR="00A15392" w:rsidRPr="00C0579C">
          <w:rPr>
            <w:rStyle w:val="aff0"/>
          </w:rPr>
          <w:t>Коэффициенты платежеспособности и финансовой устойчивости организаций</w:t>
        </w:r>
        <w:r w:rsidR="00C0579C" w:rsidRPr="00C0579C">
          <w:rPr>
            <w:rStyle w:val="aff0"/>
          </w:rPr>
          <w:br/>
        </w:r>
        <w:r w:rsidR="00A15392" w:rsidRPr="00C0579C">
          <w:rPr>
            <w:rStyle w:val="aff0"/>
          </w:rPr>
          <w:t>по видам экономической деятельности</w:t>
        </w:r>
        <w:r w:rsidR="00A15392" w:rsidRPr="00C0579C">
          <w:rPr>
            <w:webHidden/>
          </w:rPr>
          <w:tab/>
        </w:r>
        <w:r w:rsidR="00A15392" w:rsidRPr="00C0579C">
          <w:rPr>
            <w:webHidden/>
          </w:rPr>
          <w:fldChar w:fldCharType="begin"/>
        </w:r>
        <w:r w:rsidR="00A15392" w:rsidRPr="00C0579C">
          <w:rPr>
            <w:webHidden/>
          </w:rPr>
          <w:instrText xml:space="preserve"> PAGEREF _Toc184122079 \h </w:instrText>
        </w:r>
        <w:r w:rsidR="00A15392" w:rsidRPr="00C0579C">
          <w:rPr>
            <w:webHidden/>
          </w:rPr>
        </w:r>
        <w:r w:rsidR="00A15392" w:rsidRPr="00C0579C">
          <w:rPr>
            <w:webHidden/>
          </w:rPr>
          <w:fldChar w:fldCharType="separate"/>
        </w:r>
        <w:r w:rsidR="00850548">
          <w:rPr>
            <w:webHidden/>
          </w:rPr>
          <w:t>50</w:t>
        </w:r>
        <w:r w:rsidR="00A15392" w:rsidRPr="00C0579C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080" w:history="1">
        <w:r w:rsidR="00A15392" w:rsidRPr="00F92075">
          <w:rPr>
            <w:rStyle w:val="aff0"/>
          </w:rPr>
          <w:t>СОЦИАЛЬНАЯ СФЕРА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51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81" w:history="1">
        <w:r w:rsidR="00C0579C" w:rsidRPr="00F92075">
          <w:rPr>
            <w:rStyle w:val="aff0"/>
          </w:rPr>
          <w:t>Уровень жизни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82" w:history="1">
        <w:r w:rsidR="00A15392" w:rsidRPr="00F92075">
          <w:rPr>
            <w:rStyle w:val="aff0"/>
          </w:rPr>
          <w:t>денежные доходы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83" w:history="1">
        <w:r w:rsidR="00A15392" w:rsidRPr="00F92075">
          <w:rPr>
            <w:rStyle w:val="aff0"/>
          </w:rPr>
          <w:t>Денежные расходы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84" w:history="1">
        <w:r w:rsidR="00A15392" w:rsidRPr="00F92075">
          <w:rPr>
            <w:rStyle w:val="aff0"/>
          </w:rPr>
          <w:t>Основные показатели,  характеризующие уровень жизни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85" w:history="1">
        <w:r w:rsidR="00A15392" w:rsidRPr="00F92075">
          <w:rPr>
            <w:rStyle w:val="aff0"/>
          </w:rPr>
          <w:t>Денежные доходы на душу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86" w:history="1">
        <w:r w:rsidR="00A15392" w:rsidRPr="00F92075">
          <w:rPr>
            <w:rStyle w:val="aff0"/>
          </w:rPr>
          <w:t>Динамика денежных доходов и расходов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87" w:history="1">
        <w:r w:rsidR="00A15392" w:rsidRPr="00F92075">
          <w:rPr>
            <w:rStyle w:val="aff0"/>
          </w:rPr>
          <w:t>Реальные располагаемые денежные доходы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52</w:t>
        </w:r>
        <w:r w:rsidR="00A15392">
          <w:rPr>
            <w:webHidden/>
          </w:rPr>
          <w:fldChar w:fldCharType="end"/>
        </w:r>
      </w:hyperlink>
    </w:p>
    <w:p w:rsidR="00A15392" w:rsidRPr="008E528A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88" w:history="1">
        <w:r w:rsidR="00A15392" w:rsidRPr="008E528A">
          <w:rPr>
            <w:rStyle w:val="aff0"/>
          </w:rPr>
          <w:t>Структура использования денежных доходов населения</w:t>
        </w:r>
        <w:r w:rsidR="00A15392" w:rsidRPr="008E528A">
          <w:rPr>
            <w:webHidden/>
          </w:rPr>
          <w:tab/>
        </w:r>
        <w:r w:rsidR="00A15392" w:rsidRPr="008E528A">
          <w:rPr>
            <w:webHidden/>
          </w:rPr>
          <w:fldChar w:fldCharType="begin"/>
        </w:r>
        <w:r w:rsidR="00A15392" w:rsidRPr="008E528A">
          <w:rPr>
            <w:webHidden/>
          </w:rPr>
          <w:instrText xml:space="preserve"> PAGEREF _Toc184122088 \h </w:instrText>
        </w:r>
        <w:r w:rsidR="00A15392" w:rsidRPr="008E528A">
          <w:rPr>
            <w:webHidden/>
          </w:rPr>
        </w:r>
        <w:r w:rsidR="00A15392" w:rsidRPr="008E528A">
          <w:rPr>
            <w:webHidden/>
          </w:rPr>
          <w:fldChar w:fldCharType="separate"/>
        </w:r>
        <w:r w:rsidR="00850548">
          <w:rPr>
            <w:webHidden/>
          </w:rPr>
          <w:t>53</w:t>
        </w:r>
        <w:r w:rsidR="00A15392" w:rsidRPr="008E528A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89" w:history="1">
        <w:r w:rsidR="008E528A" w:rsidRPr="00F92075">
          <w:rPr>
            <w:rStyle w:val="aff0"/>
          </w:rPr>
          <w:t>Заработная плата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_Toc184122089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0" w:history="1">
        <w:r w:rsidR="00A15392" w:rsidRPr="00F92075">
          <w:rPr>
            <w:rStyle w:val="aff0"/>
            <w:lang w:val="x-none" w:eastAsia="x-none"/>
          </w:rPr>
          <w:t>Основные показатели заработной платы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_Toc184122090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1" w:history="1">
        <w:r w:rsidR="00A15392" w:rsidRPr="00F92075">
          <w:rPr>
            <w:rStyle w:val="aff0"/>
          </w:rPr>
          <w:t xml:space="preserve">Динамика среднемесячной номинальной и реальной  начисленной заработной платы </w:t>
        </w:r>
        <w:r w:rsidR="008E528A">
          <w:rPr>
            <w:rStyle w:val="aff0"/>
          </w:rPr>
          <w:br/>
        </w:r>
        <w:r w:rsidR="00A15392" w:rsidRPr="00F92075">
          <w:rPr>
            <w:rStyle w:val="aff0"/>
          </w:rPr>
          <w:t>работников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_Toc184122091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54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2" w:history="1">
        <w:r w:rsidR="00A15392" w:rsidRPr="00F92075">
          <w:rPr>
            <w:rStyle w:val="aff0"/>
          </w:rPr>
          <w:t>Среднемесячная начисленная заработная плата работников организаций</w:t>
        </w:r>
        <w:r w:rsidR="008E528A">
          <w:rPr>
            <w:rStyle w:val="aff0"/>
          </w:rPr>
          <w:br/>
        </w:r>
        <w:r w:rsidR="00A15392" w:rsidRPr="00F92075">
          <w:rPr>
            <w:rStyle w:val="aff0"/>
          </w:rPr>
          <w:t>(без выплат социального характера)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_Toc184122092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3" w:history="1">
        <w:r w:rsidR="00A15392" w:rsidRPr="00F92075">
          <w:rPr>
            <w:rStyle w:val="aff0"/>
          </w:rPr>
          <w:t>Просроченная задолженность по заработной плате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_Toc184122093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4" w:history="1">
        <w:r w:rsidR="00A15392" w:rsidRPr="00F92075">
          <w:rPr>
            <w:rStyle w:val="aff0"/>
          </w:rPr>
          <w:t>Динамика просроченной задолженности по заработной плате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_Toc184122094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5" w:history="1">
        <w:r w:rsidR="00A15392" w:rsidRPr="00F92075">
          <w:rPr>
            <w:rStyle w:val="aff0"/>
            <w:rFonts w:eastAsia="Calibri"/>
          </w:rPr>
          <w:t>Просроченная задолженность по заработной плате 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_Toc184122095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57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4122096" w:history="1">
        <w:r w:rsidR="008E528A" w:rsidRPr="00F92075">
          <w:rPr>
            <w:rStyle w:val="aff0"/>
          </w:rPr>
          <w:t>Занятость и безработица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_Toc184122096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57</w:t>
        </w:r>
        <w:r w:rsidR="00A15392">
          <w:rPr>
            <w:webHidden/>
          </w:rPr>
          <w:fldChar w:fldCharType="end"/>
        </w:r>
      </w:hyperlink>
    </w:p>
    <w:p w:rsidR="00A15392" w:rsidRPr="00907333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7" w:history="1">
        <w:r w:rsidR="00907333" w:rsidRPr="00907333">
          <w:rPr>
            <w:rStyle w:val="aff0"/>
          </w:rPr>
          <w:t>Численность рабо</w:t>
        </w:r>
        <w:r w:rsidR="00A15392" w:rsidRPr="00907333">
          <w:rPr>
            <w:rStyle w:val="aff0"/>
          </w:rPr>
          <w:t>чей силы</w:t>
        </w:r>
        <w:r w:rsidR="00A15392" w:rsidRPr="00907333">
          <w:rPr>
            <w:webHidden/>
          </w:rPr>
          <w:tab/>
        </w:r>
        <w:r w:rsidR="00A15392" w:rsidRPr="00907333">
          <w:rPr>
            <w:webHidden/>
          </w:rPr>
          <w:fldChar w:fldCharType="begin"/>
        </w:r>
        <w:r w:rsidR="00A15392" w:rsidRPr="00907333">
          <w:rPr>
            <w:webHidden/>
          </w:rPr>
          <w:instrText xml:space="preserve"> PAGEREF _Toc184122097 \h </w:instrText>
        </w:r>
        <w:r w:rsidR="00A15392" w:rsidRPr="00907333">
          <w:rPr>
            <w:webHidden/>
          </w:rPr>
        </w:r>
        <w:r w:rsidR="00A15392" w:rsidRPr="00907333">
          <w:rPr>
            <w:webHidden/>
          </w:rPr>
          <w:fldChar w:fldCharType="separate"/>
        </w:r>
        <w:r w:rsidR="00850548" w:rsidRPr="00907333">
          <w:rPr>
            <w:webHidden/>
          </w:rPr>
          <w:t>57</w:t>
        </w:r>
        <w:r w:rsidR="00A15392" w:rsidRPr="00907333">
          <w:rPr>
            <w:webHidden/>
          </w:rPr>
          <w:fldChar w:fldCharType="end"/>
        </w:r>
      </w:hyperlink>
    </w:p>
    <w:p w:rsidR="00A15392" w:rsidRPr="00907333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8" w:history="1">
        <w:r w:rsidR="00A15392" w:rsidRPr="00907333">
          <w:rPr>
            <w:rStyle w:val="aff0"/>
          </w:rPr>
          <w:t>Численность работников организаций.</w:t>
        </w:r>
        <w:r w:rsidR="00A15392" w:rsidRPr="00907333">
          <w:rPr>
            <w:webHidden/>
          </w:rPr>
          <w:tab/>
        </w:r>
        <w:r w:rsidR="00A15392" w:rsidRPr="00907333">
          <w:rPr>
            <w:webHidden/>
          </w:rPr>
          <w:fldChar w:fldCharType="begin"/>
        </w:r>
        <w:r w:rsidR="00A15392" w:rsidRPr="00907333">
          <w:rPr>
            <w:webHidden/>
          </w:rPr>
          <w:instrText xml:space="preserve"> PAGEREF _Toc184122098 \h </w:instrText>
        </w:r>
        <w:r w:rsidR="00A15392" w:rsidRPr="00907333">
          <w:rPr>
            <w:webHidden/>
          </w:rPr>
        </w:r>
        <w:r w:rsidR="00A15392" w:rsidRPr="00907333">
          <w:rPr>
            <w:webHidden/>
          </w:rPr>
          <w:fldChar w:fldCharType="separate"/>
        </w:r>
        <w:r w:rsidR="00850548" w:rsidRPr="00907333">
          <w:rPr>
            <w:webHidden/>
          </w:rPr>
          <w:t>57</w:t>
        </w:r>
        <w:r w:rsidR="00A15392" w:rsidRPr="00907333">
          <w:rPr>
            <w:webHidden/>
          </w:rPr>
          <w:fldChar w:fldCharType="end"/>
        </w:r>
      </w:hyperlink>
    </w:p>
    <w:p w:rsidR="00A15392" w:rsidRPr="00907333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099" w:history="1">
        <w:r w:rsidR="00A15392" w:rsidRPr="00907333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A15392" w:rsidRPr="00907333">
          <w:rPr>
            <w:webHidden/>
          </w:rPr>
          <w:tab/>
        </w:r>
        <w:r w:rsidR="00A15392" w:rsidRPr="00907333">
          <w:rPr>
            <w:webHidden/>
          </w:rPr>
          <w:fldChar w:fldCharType="begin"/>
        </w:r>
        <w:r w:rsidR="00A15392" w:rsidRPr="00907333">
          <w:rPr>
            <w:webHidden/>
          </w:rPr>
          <w:instrText xml:space="preserve"> PAGEREF _Toc184122099 \h </w:instrText>
        </w:r>
        <w:r w:rsidR="00A15392" w:rsidRPr="00907333">
          <w:rPr>
            <w:webHidden/>
          </w:rPr>
        </w:r>
        <w:r w:rsidR="00A15392" w:rsidRPr="00907333">
          <w:rPr>
            <w:webHidden/>
          </w:rPr>
          <w:fldChar w:fldCharType="separate"/>
        </w:r>
        <w:r w:rsidR="00850548" w:rsidRPr="00907333">
          <w:rPr>
            <w:webHidden/>
          </w:rPr>
          <w:t>57</w:t>
        </w:r>
        <w:r w:rsidR="00A15392" w:rsidRPr="00907333">
          <w:rPr>
            <w:webHidden/>
          </w:rPr>
          <w:fldChar w:fldCharType="end"/>
        </w:r>
      </w:hyperlink>
    </w:p>
    <w:p w:rsidR="00A15392" w:rsidRPr="00907333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0" w:history="1">
        <w:r w:rsidR="00A15392" w:rsidRPr="00907333">
          <w:rPr>
            <w:rStyle w:val="aff0"/>
          </w:rPr>
          <w:t xml:space="preserve">Число замещенных рабочих мест в организациях  (без субъектов малого предпринимательства)  </w:t>
        </w:r>
        <w:r w:rsidR="008E528A" w:rsidRPr="00907333">
          <w:rPr>
            <w:rStyle w:val="aff0"/>
          </w:rPr>
          <w:br/>
        </w:r>
        <w:r w:rsidR="00A15392" w:rsidRPr="00907333">
          <w:rPr>
            <w:rStyle w:val="aff0"/>
          </w:rPr>
          <w:t>по видам экономической деятельности</w:t>
        </w:r>
        <w:r w:rsidR="00A15392" w:rsidRPr="00907333">
          <w:rPr>
            <w:webHidden/>
          </w:rPr>
          <w:tab/>
        </w:r>
        <w:r w:rsidR="00A15392" w:rsidRPr="00907333">
          <w:rPr>
            <w:webHidden/>
          </w:rPr>
          <w:fldChar w:fldCharType="begin"/>
        </w:r>
        <w:r w:rsidR="00A15392" w:rsidRPr="00907333">
          <w:rPr>
            <w:webHidden/>
          </w:rPr>
          <w:instrText xml:space="preserve"> PAGEREF _Toc184122100 \h </w:instrText>
        </w:r>
        <w:r w:rsidR="00A15392" w:rsidRPr="00907333">
          <w:rPr>
            <w:webHidden/>
          </w:rPr>
        </w:r>
        <w:r w:rsidR="00A15392" w:rsidRPr="00907333">
          <w:rPr>
            <w:webHidden/>
          </w:rPr>
          <w:fldChar w:fldCharType="separate"/>
        </w:r>
        <w:r w:rsidR="00850548" w:rsidRPr="00907333">
          <w:rPr>
            <w:webHidden/>
          </w:rPr>
          <w:t>58</w:t>
        </w:r>
        <w:r w:rsidR="00A15392" w:rsidRPr="00907333">
          <w:rPr>
            <w:webHidden/>
          </w:rPr>
          <w:fldChar w:fldCharType="end"/>
        </w:r>
      </w:hyperlink>
    </w:p>
    <w:p w:rsidR="00A15392" w:rsidRPr="00907333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1" w:history="1">
        <w:r w:rsidR="00A15392" w:rsidRPr="00907333">
          <w:rPr>
            <w:rStyle w:val="aff0"/>
          </w:rPr>
          <w:t>Использование рабочего времени.</w:t>
        </w:r>
        <w:r w:rsidR="00A15392" w:rsidRPr="00907333">
          <w:rPr>
            <w:webHidden/>
          </w:rPr>
          <w:tab/>
        </w:r>
        <w:r w:rsidR="00A15392" w:rsidRPr="00907333">
          <w:rPr>
            <w:webHidden/>
          </w:rPr>
          <w:fldChar w:fldCharType="begin"/>
        </w:r>
        <w:r w:rsidR="00A15392" w:rsidRPr="00907333">
          <w:rPr>
            <w:webHidden/>
          </w:rPr>
          <w:instrText xml:space="preserve"> PAGEREF _Toc184122101 \h </w:instrText>
        </w:r>
        <w:r w:rsidR="00A15392" w:rsidRPr="00907333">
          <w:rPr>
            <w:webHidden/>
          </w:rPr>
        </w:r>
        <w:r w:rsidR="00A15392" w:rsidRPr="00907333">
          <w:rPr>
            <w:webHidden/>
          </w:rPr>
          <w:fldChar w:fldCharType="separate"/>
        </w:r>
        <w:r w:rsidR="00850548" w:rsidRPr="00907333">
          <w:rPr>
            <w:webHidden/>
          </w:rPr>
          <w:t>59</w:t>
        </w:r>
        <w:r w:rsidR="00A15392" w:rsidRPr="00907333">
          <w:rPr>
            <w:webHidden/>
          </w:rPr>
          <w:fldChar w:fldCharType="end"/>
        </w:r>
      </w:hyperlink>
    </w:p>
    <w:p w:rsidR="00A15392" w:rsidRPr="00907333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2" w:history="1">
        <w:r w:rsidR="00A15392" w:rsidRPr="00907333">
          <w:rPr>
            <w:rStyle w:val="aff0"/>
          </w:rPr>
          <w:t xml:space="preserve">Динамика фактической продолжительности рабочего времени работников </w:t>
        </w:r>
        <w:r w:rsidR="008E528A" w:rsidRPr="00907333">
          <w:rPr>
            <w:rStyle w:val="aff0"/>
          </w:rPr>
          <w:br/>
        </w:r>
        <w:r w:rsidR="00A15392" w:rsidRPr="00907333">
          <w:rPr>
            <w:rStyle w:val="aff0"/>
          </w:rPr>
          <w:t>списочного состава организаций</w:t>
        </w:r>
        <w:r w:rsidR="00A15392" w:rsidRPr="00907333">
          <w:rPr>
            <w:webHidden/>
          </w:rPr>
          <w:tab/>
        </w:r>
        <w:r w:rsidR="00A15392" w:rsidRPr="00907333">
          <w:rPr>
            <w:webHidden/>
          </w:rPr>
          <w:fldChar w:fldCharType="begin"/>
        </w:r>
        <w:r w:rsidR="00A15392" w:rsidRPr="00907333">
          <w:rPr>
            <w:webHidden/>
          </w:rPr>
          <w:instrText xml:space="preserve"> PAGEREF _Toc184122102 \h </w:instrText>
        </w:r>
        <w:r w:rsidR="00A15392" w:rsidRPr="00907333">
          <w:rPr>
            <w:webHidden/>
          </w:rPr>
        </w:r>
        <w:r w:rsidR="00A15392" w:rsidRPr="00907333">
          <w:rPr>
            <w:webHidden/>
          </w:rPr>
          <w:fldChar w:fldCharType="separate"/>
        </w:r>
        <w:r w:rsidR="00850548" w:rsidRPr="00907333">
          <w:rPr>
            <w:webHidden/>
          </w:rPr>
          <w:t>59</w:t>
        </w:r>
        <w:r w:rsidR="00A15392" w:rsidRPr="00907333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3" w:history="1">
        <w:r w:rsidR="00A15392" w:rsidRPr="00F92075">
          <w:rPr>
            <w:rStyle w:val="aff0"/>
          </w:rPr>
          <w:t>Прием, увольнение и неполная занятость работников организаций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_Toc184122103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59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4" w:history="1">
        <w:r w:rsidR="00A15392" w:rsidRPr="00F92075">
          <w:rPr>
            <w:rStyle w:val="aff0"/>
          </w:rPr>
          <w:t>Динамика приема и выбытия работников и наличия вакантных рабочих мест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_Toc184122104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60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5" w:history="1">
        <w:r w:rsidR="00A15392" w:rsidRPr="00F92075">
          <w:rPr>
            <w:rStyle w:val="aff0"/>
          </w:rPr>
          <w:t>Прием и выбытие работников 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_Toc184122105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60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6" w:history="1">
        <w:r w:rsidR="00A15392" w:rsidRPr="00F92075">
          <w:rPr>
            <w:rStyle w:val="aff0"/>
          </w:rPr>
          <w:t>Неполная занятость.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_Toc184122106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61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7" w:history="1">
        <w:r w:rsidR="00A15392" w:rsidRPr="00F92075">
          <w:rPr>
            <w:rStyle w:val="aff0"/>
          </w:rPr>
          <w:t xml:space="preserve">Численность работников, работавших неполное рабочее время, </w:t>
        </w:r>
        <w:r w:rsidR="008E528A">
          <w:rPr>
            <w:rStyle w:val="aff0"/>
          </w:rPr>
          <w:br/>
        </w:r>
        <w:r w:rsidR="00A15392" w:rsidRPr="00F92075">
          <w:rPr>
            <w:rStyle w:val="aff0"/>
          </w:rPr>
          <w:t>по видам экономической деятельности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_Toc184122107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62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8" w:history="1">
        <w:r w:rsidR="00A15392" w:rsidRPr="00F92075">
          <w:rPr>
            <w:rStyle w:val="aff0"/>
          </w:rPr>
          <w:t>Безработица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_Toc184122108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09" w:history="1">
        <w:r w:rsidR="00A15392" w:rsidRPr="00F92075">
          <w:rPr>
            <w:rStyle w:val="aff0"/>
          </w:rPr>
          <w:t>Динамика численности не занятых трудовой деятельностью граждан,</w:t>
        </w:r>
        <w:r w:rsidR="008E528A">
          <w:rPr>
            <w:rStyle w:val="aff0"/>
          </w:rPr>
          <w:br/>
        </w:r>
        <w:r w:rsidR="00A15392" w:rsidRPr="00F92075">
          <w:rPr>
            <w:rStyle w:val="aff0"/>
          </w:rPr>
          <w:t>состоящих на учете в государственных учреждениях службы занятости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_Toc184122109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63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10" w:history="1">
        <w:r w:rsidR="00A15392" w:rsidRPr="00F92075">
          <w:rPr>
            <w:rStyle w:val="aff0"/>
          </w:rPr>
          <w:t xml:space="preserve">Динамика потребности работодателей в работниках, </w:t>
        </w:r>
        <w:r w:rsidR="008E528A">
          <w:rPr>
            <w:rStyle w:val="aff0"/>
          </w:rPr>
          <w:br/>
        </w:r>
        <w:r w:rsidR="00A15392" w:rsidRPr="00F92075">
          <w:rPr>
            <w:rStyle w:val="aff0"/>
          </w:rPr>
          <w:t>заявленной в государственные учреждения службы занятости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_Toc184122110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64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111" w:history="1">
        <w:r w:rsidR="00A15392" w:rsidRPr="00F92075">
          <w:rPr>
            <w:rStyle w:val="aff0"/>
          </w:rPr>
          <w:t>ДЕМОГРАФИЯ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_Toc184122111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12" w:history="1">
        <w:r w:rsidR="00A15392" w:rsidRPr="00F92075">
          <w:rPr>
            <w:rStyle w:val="aff0"/>
          </w:rPr>
          <w:t>Показатели естественного движения населения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_Toc184122112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65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13" w:history="1">
        <w:r w:rsidR="00A15392" w:rsidRPr="00F92075">
          <w:rPr>
            <w:rStyle w:val="aff0"/>
          </w:rPr>
          <w:t>Общие итоги миграции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_Toc184122113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65</w:t>
        </w:r>
        <w:r w:rsidR="00A15392">
          <w:rPr>
            <w:webHidden/>
          </w:rPr>
          <w:fldChar w:fldCharType="end"/>
        </w:r>
      </w:hyperlink>
    </w:p>
    <w:p w:rsidR="00A15392" w:rsidRDefault="009E71A7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4122114" w:history="1">
        <w:r w:rsidR="00A15392" w:rsidRPr="00F92075">
          <w:rPr>
            <w:rStyle w:val="aff0"/>
          </w:rPr>
          <w:t>Приложение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_Toc184122114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15" w:history="1">
        <w:r w:rsidR="00A15392" w:rsidRPr="00F92075">
          <w:rPr>
            <w:rStyle w:val="aff0"/>
          </w:rPr>
          <w:t>Производство важнейших видов промышленной продукции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_Toc184122115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66</w:t>
        </w:r>
        <w:r w:rsidR="00A15392">
          <w:rPr>
            <w:webHidden/>
          </w:rPr>
          <w:fldChar w:fldCharType="end"/>
        </w:r>
      </w:hyperlink>
    </w:p>
    <w:p w:rsidR="00A15392" w:rsidRDefault="009E71A7" w:rsidP="008E528A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4122116" w:history="1">
        <w:r w:rsidR="00A15392" w:rsidRPr="00F92075">
          <w:rPr>
            <w:rStyle w:val="aff0"/>
          </w:rPr>
          <w:t>Средние цены и тарифы  на потребительские товары и услуги</w:t>
        </w:r>
        <w:r w:rsidR="00A15392">
          <w:rPr>
            <w:webHidden/>
          </w:rPr>
          <w:tab/>
        </w:r>
        <w:r w:rsidR="00A15392">
          <w:rPr>
            <w:webHidden/>
          </w:rPr>
          <w:fldChar w:fldCharType="begin"/>
        </w:r>
        <w:r w:rsidR="00A15392">
          <w:rPr>
            <w:webHidden/>
          </w:rPr>
          <w:instrText xml:space="preserve"> PAGEREF _Toc184122116 \h </w:instrText>
        </w:r>
        <w:r w:rsidR="00A15392">
          <w:rPr>
            <w:webHidden/>
          </w:rPr>
        </w:r>
        <w:r w:rsidR="00A15392">
          <w:rPr>
            <w:webHidden/>
          </w:rPr>
          <w:fldChar w:fldCharType="separate"/>
        </w:r>
        <w:r w:rsidR="00850548">
          <w:rPr>
            <w:webHidden/>
          </w:rPr>
          <w:t>70</w:t>
        </w:r>
        <w:r w:rsidR="00A15392">
          <w:rPr>
            <w:webHidden/>
          </w:rPr>
          <w:fldChar w:fldCharType="end"/>
        </w:r>
      </w:hyperlink>
    </w:p>
    <w:p w:rsidR="003F653B" w:rsidRDefault="00CB7199" w:rsidP="003F653B">
      <w:pPr>
        <w:jc w:val="left"/>
        <w:rPr>
          <w:sz w:val="20"/>
        </w:rPr>
        <w:sectPr w:rsidR="003F653B" w:rsidSect="00440594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BB571D">
        <w:rPr>
          <w:sz w:val="20"/>
        </w:rPr>
        <w:fldChar w:fldCharType="end"/>
      </w:r>
      <w:bookmarkStart w:id="1" w:name="_Toc485815941"/>
      <w:bookmarkEnd w:id="0"/>
    </w:p>
    <w:p w:rsidR="002664A9" w:rsidRDefault="002664A9" w:rsidP="00812E9B">
      <w:pPr>
        <w:pStyle w:val="1"/>
        <w:spacing w:after="480"/>
        <w:rPr>
          <w:szCs w:val="24"/>
        </w:rPr>
        <w:sectPr w:rsidR="002664A9" w:rsidSect="006B702B">
          <w:headerReference w:type="default" r:id="rId15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1F3C7A" w:rsidRDefault="001F3C7A" w:rsidP="00A47FF8">
      <w:pPr>
        <w:pStyle w:val="1"/>
        <w:spacing w:after="480"/>
        <w:rPr>
          <w:bCs w:val="0"/>
          <w:szCs w:val="24"/>
        </w:rPr>
        <w:sectPr w:rsidR="001F3C7A" w:rsidSect="007F5971">
          <w:headerReference w:type="even" r:id="rId16"/>
          <w:headerReference w:type="default" r:id="rId17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Default="0031223F" w:rsidP="00A47FF8">
      <w:pPr>
        <w:pStyle w:val="1"/>
        <w:spacing w:after="480"/>
        <w:rPr>
          <w:bCs w:val="0"/>
          <w:szCs w:val="24"/>
        </w:rPr>
      </w:pPr>
      <w:bookmarkStart w:id="2" w:name="_Toc184121979"/>
      <w:r w:rsidRPr="00AA2042">
        <w:rPr>
          <w:bCs w:val="0"/>
          <w:szCs w:val="24"/>
        </w:rPr>
        <w:lastRenderedPageBreak/>
        <w:t>ОСНОВНЫЕ ЭКОНОМИЧЕСКИЕ И СОЦИАЛЬНЫЕ ПОКАЗАТЕЛИ</w:t>
      </w:r>
      <w:bookmarkEnd w:id="1"/>
      <w:bookmarkEnd w:id="2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2"/>
        <w:gridCol w:w="1189"/>
        <w:gridCol w:w="1133"/>
        <w:gridCol w:w="1177"/>
      </w:tblGrid>
      <w:tr w:rsidR="00CF5A6A" w:rsidRPr="00A27E07" w:rsidTr="00734B34">
        <w:trPr>
          <w:jc w:val="center"/>
        </w:trPr>
        <w:tc>
          <w:tcPr>
            <w:tcW w:w="5572" w:type="dxa"/>
            <w:vAlign w:val="center"/>
          </w:tcPr>
          <w:p w:rsidR="00CF5A6A" w:rsidRPr="0041188C" w:rsidRDefault="00CF5A6A" w:rsidP="00734B34">
            <w:pPr>
              <w:jc w:val="center"/>
              <w:rPr>
                <w:b/>
                <w:sz w:val="20"/>
              </w:rPr>
            </w:pPr>
          </w:p>
        </w:tc>
        <w:tc>
          <w:tcPr>
            <w:tcW w:w="1189" w:type="dxa"/>
            <w:vAlign w:val="center"/>
          </w:tcPr>
          <w:p w:rsidR="00CF5A6A" w:rsidRPr="00A27E07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  <w:r w:rsidRPr="00A27E07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4</w:t>
            </w:r>
            <w:r w:rsidRPr="00A27E07">
              <w:rPr>
                <w:b/>
                <w:sz w:val="20"/>
              </w:rPr>
              <w:t>,</w:t>
            </w:r>
            <w:r w:rsidRPr="00A27E07">
              <w:rPr>
                <w:b/>
                <w:sz w:val="20"/>
              </w:rPr>
              <w:br/>
              <w:t xml:space="preserve">млн </w:t>
            </w:r>
            <w:r w:rsidRPr="00A27E07">
              <w:rPr>
                <w:b/>
                <w:sz w:val="20"/>
              </w:rPr>
              <w:br/>
              <w:t>рублей</w:t>
            </w:r>
          </w:p>
        </w:tc>
        <w:tc>
          <w:tcPr>
            <w:tcW w:w="1133" w:type="dxa"/>
            <w:vAlign w:val="center"/>
          </w:tcPr>
          <w:p w:rsidR="00CF5A6A" w:rsidRPr="00A27E07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В  %  к соответст-вующему периоду предыду-щего года</w:t>
            </w:r>
          </w:p>
        </w:tc>
        <w:tc>
          <w:tcPr>
            <w:tcW w:w="1177" w:type="dxa"/>
            <w:vAlign w:val="center"/>
          </w:tcPr>
          <w:p w:rsidR="00CF5A6A" w:rsidRPr="00A27E07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 xml:space="preserve">Справочно: </w:t>
            </w:r>
            <w:r>
              <w:rPr>
                <w:b/>
                <w:sz w:val="20"/>
              </w:rPr>
              <w:t>январь-октябрь</w:t>
            </w:r>
            <w:r w:rsidRPr="00A27E07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  <w:r w:rsidRPr="00A27E07">
              <w:rPr>
                <w:b/>
                <w:sz w:val="20"/>
              </w:rPr>
              <w:br/>
              <w:t>в  %  к</w:t>
            </w:r>
            <w:r w:rsidRPr="00A27E07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январю-октябрю</w:t>
            </w:r>
            <w:r w:rsidRPr="00A27E07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  <w:vertAlign w:val="superscript"/>
              </w:rPr>
            </w:pPr>
            <w:r w:rsidRPr="004602CB">
              <w:rPr>
                <w:b/>
                <w:sz w:val="20"/>
              </w:rPr>
              <w:t>Индекс промышленного производства</w:t>
            </w:r>
            <w:r w:rsidRPr="004602CB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189" w:type="dxa"/>
            <w:vAlign w:val="bottom"/>
          </w:tcPr>
          <w:p w:rsidR="00CF5A6A" w:rsidRPr="00365F82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 w:rsidRPr="00136FED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136FED">
              <w:rPr>
                <w:b/>
                <w:sz w:val="20"/>
              </w:rPr>
              <w:t>8</w:t>
            </w:r>
          </w:p>
        </w:tc>
        <w:tc>
          <w:tcPr>
            <w:tcW w:w="1177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 w:rsidRPr="00136FED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136FED">
              <w:rPr>
                <w:b/>
                <w:sz w:val="20"/>
              </w:rPr>
              <w:t>6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Продукция сельского хозяйства</w:t>
            </w:r>
          </w:p>
        </w:tc>
        <w:tc>
          <w:tcPr>
            <w:tcW w:w="1189" w:type="dxa"/>
            <w:vAlign w:val="bottom"/>
          </w:tcPr>
          <w:p w:rsidR="00CF5A6A" w:rsidRPr="00DB04F9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57135,0</w:t>
            </w:r>
          </w:p>
        </w:tc>
        <w:tc>
          <w:tcPr>
            <w:tcW w:w="1133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77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Объем работ, выполненных по виду экономической деятельности «Строительство»</w:t>
            </w:r>
          </w:p>
        </w:tc>
        <w:tc>
          <w:tcPr>
            <w:tcW w:w="1189" w:type="dxa"/>
            <w:vAlign w:val="bottom"/>
          </w:tcPr>
          <w:p w:rsidR="00CF5A6A" w:rsidRPr="00DB04F9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 w:rsidRPr="00AF5E52">
              <w:rPr>
                <w:b/>
                <w:sz w:val="20"/>
              </w:rPr>
              <w:t>33376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133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  <w:tc>
          <w:tcPr>
            <w:tcW w:w="1177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 w:rsidRPr="00BE4499">
              <w:rPr>
                <w:b/>
                <w:color w:val="000000"/>
                <w:sz w:val="20"/>
              </w:rPr>
              <w:t>69,8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Ввод в действие жилых домов</w:t>
            </w:r>
            <w:r>
              <w:rPr>
                <w:b/>
                <w:sz w:val="20"/>
                <w:vertAlign w:val="superscript"/>
              </w:rPr>
              <w:t>2</w:t>
            </w:r>
            <w:r w:rsidRPr="004602CB">
              <w:rPr>
                <w:b/>
                <w:sz w:val="20"/>
                <w:vertAlign w:val="superscript"/>
              </w:rPr>
              <w:t>)</w:t>
            </w:r>
            <w:r w:rsidRPr="004602CB">
              <w:rPr>
                <w:b/>
                <w:sz w:val="20"/>
              </w:rPr>
              <w:t>, тыс. м</w:t>
            </w:r>
            <w:r w:rsidRPr="004602CB">
              <w:rPr>
                <w:b/>
                <w:sz w:val="20"/>
                <w:vertAlign w:val="superscript"/>
              </w:rPr>
              <w:t>2</w:t>
            </w:r>
            <w:r w:rsidRPr="004602CB"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189" w:type="dxa"/>
            <w:vAlign w:val="bottom"/>
          </w:tcPr>
          <w:p w:rsidR="00CF5A6A" w:rsidRPr="00DB04F9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503,7</w:t>
            </w:r>
          </w:p>
        </w:tc>
        <w:tc>
          <w:tcPr>
            <w:tcW w:w="1133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97,7</w:t>
            </w:r>
          </w:p>
        </w:tc>
        <w:tc>
          <w:tcPr>
            <w:tcW w:w="1177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96,2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Грузооборот автомобильного транспорта</w:t>
            </w:r>
            <w:r>
              <w:rPr>
                <w:b/>
                <w:sz w:val="20"/>
                <w:vertAlign w:val="superscript"/>
              </w:rPr>
              <w:t>3</w:t>
            </w:r>
            <w:r w:rsidRPr="004602CB">
              <w:rPr>
                <w:b/>
                <w:sz w:val="20"/>
                <w:vertAlign w:val="superscript"/>
              </w:rPr>
              <w:t>)</w:t>
            </w:r>
            <w:r w:rsidRPr="004602CB">
              <w:rPr>
                <w:b/>
                <w:sz w:val="20"/>
              </w:rPr>
              <w:t>, млн т-км</w:t>
            </w:r>
          </w:p>
        </w:tc>
        <w:tc>
          <w:tcPr>
            <w:tcW w:w="1189" w:type="dxa"/>
            <w:vAlign w:val="bottom"/>
          </w:tcPr>
          <w:p w:rsidR="00CF5A6A" w:rsidRPr="00DB04F9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63981,1</w:t>
            </w:r>
          </w:p>
        </w:tc>
        <w:tc>
          <w:tcPr>
            <w:tcW w:w="1133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68,7</w:t>
            </w:r>
          </w:p>
        </w:tc>
        <w:tc>
          <w:tcPr>
            <w:tcW w:w="1177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85,5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Оборот розничной торговли</w:t>
            </w:r>
          </w:p>
        </w:tc>
        <w:tc>
          <w:tcPr>
            <w:tcW w:w="1189" w:type="dxa"/>
            <w:vAlign w:val="bottom"/>
          </w:tcPr>
          <w:p w:rsidR="00CF5A6A" w:rsidRPr="00A423B7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 w:rsidRPr="007060C7">
              <w:rPr>
                <w:b/>
                <w:sz w:val="20"/>
              </w:rPr>
              <w:t>203202,9</w:t>
            </w:r>
          </w:p>
        </w:tc>
        <w:tc>
          <w:tcPr>
            <w:tcW w:w="1133" w:type="dxa"/>
            <w:vAlign w:val="bottom"/>
          </w:tcPr>
          <w:p w:rsidR="00CF5A6A" w:rsidRPr="00A423B7" w:rsidRDefault="00CF5A6A" w:rsidP="00FE36BC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1177" w:type="dxa"/>
            <w:vAlign w:val="bottom"/>
          </w:tcPr>
          <w:p w:rsidR="00CF5A6A" w:rsidRPr="00A423B7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bCs/>
                <w:sz w:val="20"/>
              </w:rPr>
              <w:t>Оборот общественного питания</w:t>
            </w:r>
          </w:p>
        </w:tc>
        <w:tc>
          <w:tcPr>
            <w:tcW w:w="1189" w:type="dxa"/>
            <w:vAlign w:val="bottom"/>
          </w:tcPr>
          <w:p w:rsidR="00CF5A6A" w:rsidRPr="00A423B7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 w:rsidRPr="00053F19">
              <w:rPr>
                <w:b/>
                <w:sz w:val="20"/>
              </w:rPr>
              <w:t>11916</w:t>
            </w:r>
            <w:r>
              <w:rPr>
                <w:b/>
                <w:sz w:val="20"/>
              </w:rPr>
              <w:t>,</w:t>
            </w:r>
            <w:r w:rsidRPr="00053F19">
              <w:rPr>
                <w:b/>
                <w:sz w:val="20"/>
              </w:rPr>
              <w:t>9</w:t>
            </w:r>
          </w:p>
        </w:tc>
        <w:tc>
          <w:tcPr>
            <w:tcW w:w="1133" w:type="dxa"/>
            <w:vAlign w:val="bottom"/>
          </w:tcPr>
          <w:p w:rsidR="00CF5A6A" w:rsidRPr="00A423B7" w:rsidRDefault="00CF5A6A" w:rsidP="00FE36BC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1177" w:type="dxa"/>
            <w:vAlign w:val="bottom"/>
          </w:tcPr>
          <w:p w:rsidR="00CF5A6A" w:rsidRPr="00A423B7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Объем платных услуг населению</w:t>
            </w:r>
          </w:p>
        </w:tc>
        <w:tc>
          <w:tcPr>
            <w:tcW w:w="1189" w:type="dxa"/>
            <w:vAlign w:val="bottom"/>
          </w:tcPr>
          <w:p w:rsidR="00CF5A6A" w:rsidRPr="00A423B7" w:rsidRDefault="00CF5A6A" w:rsidP="00FE36BC">
            <w:pPr>
              <w:tabs>
                <w:tab w:val="left" w:pos="708"/>
              </w:tabs>
              <w:ind w:right="113"/>
              <w:jc w:val="right"/>
              <w:rPr>
                <w:b/>
                <w:sz w:val="20"/>
              </w:rPr>
            </w:pPr>
            <w:r w:rsidRPr="002B0F84">
              <w:rPr>
                <w:b/>
                <w:color w:val="000000"/>
                <w:sz w:val="20"/>
                <w:szCs w:val="22"/>
              </w:rPr>
              <w:t>45365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2B0F84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1133" w:type="dxa"/>
            <w:vAlign w:val="bottom"/>
          </w:tcPr>
          <w:p w:rsidR="00CF5A6A" w:rsidRPr="00A423B7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77" w:type="dxa"/>
            <w:vAlign w:val="bottom"/>
          </w:tcPr>
          <w:p w:rsidR="00CF5A6A" w:rsidRPr="00A423B7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101,3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1189" w:type="dxa"/>
            <w:vAlign w:val="bottom"/>
          </w:tcPr>
          <w:p w:rsidR="00CF5A6A" w:rsidRPr="003C02C3" w:rsidRDefault="00CF5A6A" w:rsidP="00FE36BC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127594,7</w:t>
            </w:r>
          </w:p>
        </w:tc>
        <w:tc>
          <w:tcPr>
            <w:tcW w:w="1133" w:type="dxa"/>
            <w:vAlign w:val="bottom"/>
          </w:tcPr>
          <w:p w:rsidR="00CF5A6A" w:rsidRPr="003C02C3" w:rsidRDefault="00CF5A6A" w:rsidP="00FE36BC">
            <w:pPr>
              <w:ind w:right="283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99,8</w:t>
            </w:r>
          </w:p>
        </w:tc>
        <w:tc>
          <w:tcPr>
            <w:tcW w:w="1177" w:type="dxa"/>
            <w:vAlign w:val="bottom"/>
          </w:tcPr>
          <w:p w:rsidR="00CF5A6A" w:rsidRPr="00DB04F9" w:rsidRDefault="00CF5A6A" w:rsidP="00FE36BC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</w:t>
            </w:r>
            <w:r w:rsidR="00FE36BC">
              <w:rPr>
                <w:b/>
                <w:sz w:val="20"/>
              </w:rPr>
              <w:t>,0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Инвестиции в основной капитал</w:t>
            </w:r>
          </w:p>
        </w:tc>
        <w:tc>
          <w:tcPr>
            <w:tcW w:w="1189" w:type="dxa"/>
            <w:vAlign w:val="bottom"/>
          </w:tcPr>
          <w:p w:rsidR="00CF5A6A" w:rsidRPr="00BF0BCB" w:rsidRDefault="00CF5A6A" w:rsidP="00FE36BC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vertAlign w:val="superscript"/>
              </w:rPr>
            </w:pPr>
            <w:r w:rsidRPr="002C5E31">
              <w:rPr>
                <w:b/>
                <w:sz w:val="20"/>
              </w:rPr>
              <w:t>68037,3</w:t>
            </w:r>
            <w:r w:rsidRPr="00DB04F9"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vAlign w:val="bottom"/>
          </w:tcPr>
          <w:p w:rsidR="00CF5A6A" w:rsidRPr="00BF0BCB" w:rsidRDefault="00CF5A6A" w:rsidP="00FE36BC">
            <w:pPr>
              <w:tabs>
                <w:tab w:val="left" w:pos="932"/>
                <w:tab w:val="left" w:pos="975"/>
              </w:tabs>
              <w:ind w:right="170"/>
              <w:jc w:val="right"/>
              <w:rPr>
                <w:b/>
                <w:sz w:val="20"/>
                <w:vertAlign w:val="superscript"/>
              </w:rPr>
            </w:pPr>
            <w:r w:rsidRPr="002C5E31">
              <w:rPr>
                <w:b/>
                <w:sz w:val="20"/>
              </w:rPr>
              <w:t>118,8</w:t>
            </w:r>
            <w:r w:rsidRPr="00DB04F9"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vAlign w:val="bottom"/>
          </w:tcPr>
          <w:p w:rsidR="00CF5A6A" w:rsidRPr="00BF0BCB" w:rsidRDefault="00CF5A6A" w:rsidP="00FE36BC">
            <w:pPr>
              <w:tabs>
                <w:tab w:val="left" w:pos="790"/>
                <w:tab w:val="left" w:pos="932"/>
                <w:tab w:val="left" w:pos="975"/>
              </w:tabs>
              <w:ind w:right="170"/>
              <w:jc w:val="right"/>
              <w:rPr>
                <w:b/>
                <w:sz w:val="20"/>
                <w:vertAlign w:val="superscript"/>
              </w:rPr>
            </w:pPr>
            <w:r w:rsidRPr="00237CE8">
              <w:rPr>
                <w:b/>
                <w:sz w:val="20"/>
              </w:rPr>
              <w:t>96,6</w:t>
            </w:r>
            <w:r w:rsidRPr="00DB04F9">
              <w:rPr>
                <w:b/>
                <w:sz w:val="20"/>
                <w:vertAlign w:val="superscript"/>
              </w:rPr>
              <w:t>6)</w:t>
            </w:r>
          </w:p>
        </w:tc>
      </w:tr>
      <w:tr w:rsidR="00CF5A6A" w:rsidRPr="00A27E07" w:rsidTr="00734B34">
        <w:trPr>
          <w:trHeight w:val="241"/>
          <w:jc w:val="center"/>
        </w:trPr>
        <w:tc>
          <w:tcPr>
            <w:tcW w:w="5572" w:type="dxa"/>
            <w:shd w:val="clear" w:color="auto" w:fill="auto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1189" w:type="dxa"/>
            <w:shd w:val="clear" w:color="auto" w:fill="auto"/>
            <w:vAlign w:val="bottom"/>
          </w:tcPr>
          <w:p w:rsidR="00CF5A6A" w:rsidRPr="00DB04F9" w:rsidRDefault="00CF5A6A" w:rsidP="00FE36BC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100,9</w:t>
            </w:r>
            <w:r>
              <w:rPr>
                <w:b/>
                <w:sz w:val="20"/>
                <w:vertAlign w:val="superscript"/>
              </w:rPr>
              <w:t>7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F5A6A" w:rsidRPr="00DB04F9" w:rsidRDefault="00CF5A6A" w:rsidP="00FE36BC">
            <w:pPr>
              <w:tabs>
                <w:tab w:val="left" w:pos="932"/>
                <w:tab w:val="left" w:pos="975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  <w:r>
              <w:rPr>
                <w:b/>
                <w:sz w:val="20"/>
                <w:vertAlign w:val="superscript"/>
              </w:rPr>
              <w:t>8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CF5A6A" w:rsidRPr="00DB04F9" w:rsidRDefault="00CF5A6A" w:rsidP="00FE36BC">
            <w:pPr>
              <w:tabs>
                <w:tab w:val="left" w:pos="932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104,6</w:t>
            </w:r>
            <w:r>
              <w:rPr>
                <w:b/>
                <w:sz w:val="20"/>
                <w:vertAlign w:val="superscript"/>
              </w:rPr>
              <w:t>9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shd w:val="clear" w:color="auto" w:fill="auto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Индекс цен производителей промышленных товаров</w:t>
            </w:r>
            <w:r w:rsidRPr="004602CB">
              <w:rPr>
                <w:b/>
                <w:sz w:val="20"/>
                <w:vertAlign w:val="superscript"/>
              </w:rPr>
              <w:t>1),</w:t>
            </w:r>
            <w:r>
              <w:rPr>
                <w:b/>
                <w:sz w:val="20"/>
                <w:vertAlign w:val="superscript"/>
              </w:rPr>
              <w:t xml:space="preserve"> 10</w:t>
            </w:r>
            <w:r w:rsidRPr="004602CB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89" w:type="dxa"/>
            <w:shd w:val="clear" w:color="auto" w:fill="auto"/>
            <w:vAlign w:val="bottom"/>
          </w:tcPr>
          <w:p w:rsidR="00CF5A6A" w:rsidRPr="00DB04F9" w:rsidRDefault="00CF5A6A" w:rsidP="00FE36BC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89,3</w:t>
            </w:r>
            <w:r>
              <w:rPr>
                <w:b/>
                <w:sz w:val="20"/>
                <w:vertAlign w:val="superscript"/>
              </w:rPr>
              <w:t>7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F5A6A" w:rsidRPr="00DB04F9" w:rsidRDefault="00CF5A6A" w:rsidP="00FE36BC">
            <w:pPr>
              <w:tabs>
                <w:tab w:val="left" w:pos="932"/>
                <w:tab w:val="left" w:pos="975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</w:t>
            </w:r>
            <w:r>
              <w:rPr>
                <w:b/>
                <w:sz w:val="20"/>
                <w:vertAlign w:val="superscript"/>
              </w:rPr>
              <w:t>8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CF5A6A" w:rsidRPr="00DB04F9" w:rsidRDefault="00CF5A6A" w:rsidP="00FE36BC">
            <w:pPr>
              <w:tabs>
                <w:tab w:val="left" w:pos="932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159,4</w:t>
            </w:r>
            <w:r>
              <w:rPr>
                <w:b/>
                <w:sz w:val="20"/>
                <w:vertAlign w:val="superscript"/>
              </w:rPr>
              <w:t>9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</w:tr>
      <w:tr w:rsidR="00CF5A6A" w:rsidRPr="00A27E07" w:rsidTr="00734B34">
        <w:trPr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</w:tcPr>
          <w:p w:rsidR="00CF5A6A" w:rsidRDefault="00CF5A6A" w:rsidP="00734B34">
            <w:pPr>
              <w:tabs>
                <w:tab w:val="left" w:pos="932"/>
              </w:tabs>
              <w:ind w:right="113"/>
              <w:jc w:val="left"/>
              <w:rPr>
                <w:b/>
                <w:sz w:val="20"/>
                <w:vertAlign w:val="superscript"/>
              </w:rPr>
            </w:pPr>
            <w:r w:rsidRPr="00390B83">
              <w:rPr>
                <w:b/>
                <w:sz w:val="20"/>
              </w:rPr>
              <w:t>Реальные располагаемые денежные доходы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shd w:val="clear" w:color="auto" w:fill="auto"/>
            <w:vAlign w:val="bottom"/>
          </w:tcPr>
          <w:p w:rsidR="00CF5A6A" w:rsidRPr="004602CB" w:rsidRDefault="00CF5A6A" w:rsidP="00734B34">
            <w:pPr>
              <w:ind w:left="113"/>
              <w:jc w:val="left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в % к предыдущему кварталу</w:t>
            </w:r>
          </w:p>
        </w:tc>
        <w:tc>
          <w:tcPr>
            <w:tcW w:w="1189" w:type="dxa"/>
            <w:shd w:val="clear" w:color="auto" w:fill="auto"/>
            <w:vAlign w:val="bottom"/>
          </w:tcPr>
          <w:p w:rsidR="00CF5A6A" w:rsidRDefault="00CF5A6A" w:rsidP="00FE36BC">
            <w:pPr>
              <w:tabs>
                <w:tab w:val="left" w:pos="789"/>
                <w:tab w:val="left" w:pos="1416"/>
              </w:tabs>
              <w:ind w:right="113"/>
              <w:jc w:val="right"/>
              <w:rPr>
                <w:b/>
                <w:sz w:val="20"/>
                <w:vertAlign w:val="superscript"/>
              </w:rPr>
            </w:pPr>
            <w:r w:rsidRPr="00100F2A">
              <w:rPr>
                <w:b/>
                <w:sz w:val="20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F5A6A" w:rsidRDefault="00CF5A6A" w:rsidP="00734B34">
            <w:pPr>
              <w:tabs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vertAlign w:val="superscript"/>
              </w:rPr>
            </w:pPr>
            <w:r w:rsidRPr="00100F2A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6,9</w:t>
            </w:r>
            <w:r w:rsidRPr="00100F2A">
              <w:rPr>
                <w:b/>
                <w:sz w:val="20"/>
                <w:vertAlign w:val="superscript"/>
              </w:rPr>
              <w:t>11)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CF5A6A" w:rsidRDefault="00CF5A6A" w:rsidP="00734B34">
            <w:pPr>
              <w:tabs>
                <w:tab w:val="left" w:pos="932"/>
              </w:tabs>
              <w:ind w:right="113"/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112</w:t>
            </w:r>
            <w:r w:rsidRPr="00100F2A">
              <w:rPr>
                <w:b/>
                <w:sz w:val="20"/>
              </w:rPr>
              <w:t>,6</w:t>
            </w:r>
            <w:r w:rsidRPr="00100F2A">
              <w:rPr>
                <w:b/>
                <w:sz w:val="20"/>
                <w:vertAlign w:val="superscript"/>
              </w:rPr>
              <w:t>12)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shd w:val="clear" w:color="auto" w:fill="auto"/>
            <w:vAlign w:val="bottom"/>
          </w:tcPr>
          <w:p w:rsidR="00CF5A6A" w:rsidRPr="004602CB" w:rsidRDefault="00CF5A6A" w:rsidP="00734B34">
            <w:pPr>
              <w:ind w:left="113"/>
              <w:jc w:val="left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в % к соответствующему периоду предыдущего года</w:t>
            </w:r>
          </w:p>
        </w:tc>
        <w:tc>
          <w:tcPr>
            <w:tcW w:w="1189" w:type="dxa"/>
            <w:shd w:val="clear" w:color="auto" w:fill="auto"/>
            <w:vAlign w:val="bottom"/>
          </w:tcPr>
          <w:p w:rsidR="00CF5A6A" w:rsidRDefault="00CF5A6A" w:rsidP="00FE36BC">
            <w:pPr>
              <w:tabs>
                <w:tab w:val="left" w:pos="789"/>
                <w:tab w:val="left" w:pos="1416"/>
              </w:tabs>
              <w:ind w:right="113"/>
              <w:jc w:val="right"/>
              <w:rPr>
                <w:b/>
                <w:sz w:val="20"/>
                <w:vertAlign w:val="superscript"/>
              </w:rPr>
            </w:pPr>
            <w:r w:rsidRPr="00100F2A">
              <w:rPr>
                <w:b/>
                <w:sz w:val="20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F5A6A" w:rsidRDefault="00CF5A6A" w:rsidP="00734B34">
            <w:pPr>
              <w:tabs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107</w:t>
            </w:r>
            <w:r w:rsidRPr="00100F2A">
              <w:rPr>
                <w:b/>
                <w:sz w:val="20"/>
              </w:rPr>
              <w:t>,9</w:t>
            </w:r>
            <w:r w:rsidRPr="00100F2A">
              <w:rPr>
                <w:b/>
                <w:sz w:val="20"/>
                <w:vertAlign w:val="superscript"/>
              </w:rPr>
              <w:t>13)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CF5A6A" w:rsidRDefault="00CF5A6A" w:rsidP="00734B34">
            <w:pPr>
              <w:tabs>
                <w:tab w:val="left" w:pos="932"/>
              </w:tabs>
              <w:ind w:right="113"/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94,6</w:t>
            </w:r>
            <w:r w:rsidRPr="00100F2A">
              <w:rPr>
                <w:b/>
                <w:sz w:val="20"/>
                <w:vertAlign w:val="superscript"/>
              </w:rPr>
              <w:t>14)</w:t>
            </w:r>
          </w:p>
        </w:tc>
      </w:tr>
      <w:tr w:rsidR="00CF5A6A" w:rsidRPr="00A27E07" w:rsidTr="00734B34">
        <w:trPr>
          <w:jc w:val="center"/>
        </w:trPr>
        <w:tc>
          <w:tcPr>
            <w:tcW w:w="9071" w:type="dxa"/>
            <w:gridSpan w:val="4"/>
            <w:vAlign w:val="bottom"/>
          </w:tcPr>
          <w:p w:rsidR="00CF5A6A" w:rsidRPr="004602CB" w:rsidRDefault="00CF5A6A" w:rsidP="00734B34">
            <w:pPr>
              <w:tabs>
                <w:tab w:val="left" w:pos="790"/>
              </w:tabs>
              <w:ind w:right="340"/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Среднемесячная начисленная заработная плата одного работника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ind w:left="113"/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номинальная, рублей</w:t>
            </w:r>
          </w:p>
        </w:tc>
        <w:tc>
          <w:tcPr>
            <w:tcW w:w="1189" w:type="dxa"/>
            <w:vAlign w:val="bottom"/>
          </w:tcPr>
          <w:p w:rsidR="00CF5A6A" w:rsidRPr="00BF0BCB" w:rsidRDefault="00CF5A6A" w:rsidP="00FE36BC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vertAlign w:val="superscript"/>
              </w:rPr>
            </w:pPr>
            <w:r w:rsidRPr="00194CCB">
              <w:rPr>
                <w:b/>
                <w:sz w:val="20"/>
              </w:rPr>
              <w:t>59166</w:t>
            </w:r>
            <w:r>
              <w:rPr>
                <w:b/>
                <w:sz w:val="20"/>
              </w:rPr>
              <w:t>,</w:t>
            </w:r>
            <w:r w:rsidRPr="00194CCB">
              <w:rPr>
                <w:b/>
                <w:sz w:val="20"/>
              </w:rPr>
              <w:t>5</w:t>
            </w:r>
            <w:r w:rsidRPr="00390B83"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vAlign w:val="bottom"/>
          </w:tcPr>
          <w:p w:rsidR="00CF5A6A" w:rsidRPr="00D423AB" w:rsidRDefault="00CF5A6A" w:rsidP="00FE36BC">
            <w:pPr>
              <w:tabs>
                <w:tab w:val="left" w:pos="789"/>
                <w:tab w:val="left" w:pos="1416"/>
              </w:tabs>
              <w:ind w:right="170"/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115,5</w:t>
            </w:r>
            <w:r w:rsidRPr="00390B83"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vAlign w:val="bottom"/>
          </w:tcPr>
          <w:p w:rsidR="00CF5A6A" w:rsidRPr="00D423AB" w:rsidRDefault="00CF5A6A" w:rsidP="00FE36BC">
            <w:pPr>
              <w:tabs>
                <w:tab w:val="left" w:pos="789"/>
                <w:tab w:val="left" w:pos="1416"/>
              </w:tabs>
              <w:ind w:right="170"/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113,2</w:t>
            </w:r>
            <w:r w:rsidRPr="00390B83">
              <w:rPr>
                <w:b/>
                <w:sz w:val="20"/>
                <w:vertAlign w:val="superscript"/>
              </w:rPr>
              <w:t>6)</w:t>
            </w:r>
          </w:p>
        </w:tc>
      </w:tr>
      <w:tr w:rsidR="00CF5A6A" w:rsidRPr="00A27E07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ind w:left="113"/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реальная</w:t>
            </w:r>
          </w:p>
        </w:tc>
        <w:tc>
          <w:tcPr>
            <w:tcW w:w="1189" w:type="dxa"/>
            <w:vAlign w:val="bottom"/>
          </w:tcPr>
          <w:p w:rsidR="00CF5A6A" w:rsidRPr="006C6686" w:rsidRDefault="00CF5A6A" w:rsidP="00FE36BC">
            <w:pPr>
              <w:tabs>
                <w:tab w:val="left" w:pos="921"/>
              </w:tabs>
              <w:ind w:right="113"/>
              <w:jc w:val="right"/>
              <w:rPr>
                <w:b/>
                <w:sz w:val="20"/>
              </w:rPr>
            </w:pPr>
            <w:r w:rsidRPr="00390B83"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:rsidR="00CF5A6A" w:rsidRPr="00BF0BCB" w:rsidRDefault="00CF5A6A" w:rsidP="00FE36BC">
            <w:pPr>
              <w:tabs>
                <w:tab w:val="left" w:pos="789"/>
                <w:tab w:val="left" w:pos="1416"/>
              </w:tabs>
              <w:ind w:right="170"/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107,2</w:t>
            </w:r>
            <w:r w:rsidRPr="00390B83"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vAlign w:val="bottom"/>
          </w:tcPr>
          <w:p w:rsidR="00CF5A6A" w:rsidRPr="00BF0BCB" w:rsidRDefault="00CF5A6A" w:rsidP="00FE36BC">
            <w:pPr>
              <w:tabs>
                <w:tab w:val="left" w:pos="789"/>
                <w:tab w:val="left" w:pos="1416"/>
              </w:tabs>
              <w:ind w:right="170"/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107,1</w:t>
            </w:r>
            <w:r w:rsidRPr="00390B83">
              <w:rPr>
                <w:b/>
                <w:sz w:val="20"/>
                <w:vertAlign w:val="superscript"/>
              </w:rPr>
              <w:t>6)</w:t>
            </w:r>
          </w:p>
        </w:tc>
      </w:tr>
      <w:tr w:rsidR="00CF5A6A" w:rsidRPr="0041188C" w:rsidTr="00734B34">
        <w:trPr>
          <w:jc w:val="center"/>
        </w:trPr>
        <w:tc>
          <w:tcPr>
            <w:tcW w:w="5572" w:type="dxa"/>
            <w:vAlign w:val="bottom"/>
          </w:tcPr>
          <w:p w:rsidR="00CF5A6A" w:rsidRPr="004602CB" w:rsidRDefault="00CF5A6A" w:rsidP="00734B34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Численность официально зарегистрированных безработных на конец периода, тыс. человек</w:t>
            </w:r>
          </w:p>
        </w:tc>
        <w:tc>
          <w:tcPr>
            <w:tcW w:w="1189" w:type="dxa"/>
            <w:vAlign w:val="bottom"/>
          </w:tcPr>
          <w:p w:rsidR="00CF5A6A" w:rsidRPr="00DB04F9" w:rsidRDefault="00CF5A6A" w:rsidP="00FE36B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2,2</w:t>
            </w:r>
          </w:p>
        </w:tc>
        <w:tc>
          <w:tcPr>
            <w:tcW w:w="1133" w:type="dxa"/>
            <w:vAlign w:val="bottom"/>
          </w:tcPr>
          <w:p w:rsidR="00CF5A6A" w:rsidRPr="00DB04F9" w:rsidRDefault="00CF5A6A" w:rsidP="00FE36BC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78,9</w:t>
            </w:r>
          </w:p>
        </w:tc>
        <w:tc>
          <w:tcPr>
            <w:tcW w:w="1177" w:type="dxa"/>
            <w:vAlign w:val="bottom"/>
          </w:tcPr>
          <w:p w:rsidR="00CF5A6A" w:rsidRPr="00DB04F9" w:rsidRDefault="00CF5A6A" w:rsidP="00FE36BC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82,2</w:t>
            </w:r>
          </w:p>
        </w:tc>
      </w:tr>
    </w:tbl>
    <w:p w:rsidR="00CF5A6A" w:rsidRDefault="00CF5A6A" w:rsidP="00CF5A6A">
      <w:pPr>
        <w:spacing w:before="120"/>
        <w:ind w:left="425" w:hanging="85"/>
        <w:rPr>
          <w:sz w:val="18"/>
          <w:szCs w:val="18"/>
        </w:rPr>
      </w:pPr>
      <w:bookmarkStart w:id="3" w:name="_Toc493779717"/>
      <w:r w:rsidRPr="002E319E">
        <w:rPr>
          <w:sz w:val="18"/>
          <w:szCs w:val="18"/>
          <w:vertAlign w:val="superscript"/>
        </w:rPr>
        <w:t>1)</w:t>
      </w:r>
      <w:r w:rsidRPr="002E319E">
        <w:rPr>
          <w:sz w:val="18"/>
          <w:szCs w:val="18"/>
        </w:rPr>
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</w:t>
      </w:r>
      <w:r>
        <w:rPr>
          <w:sz w:val="18"/>
          <w:szCs w:val="18"/>
        </w:rPr>
        <w:t>ость по ликвидации загрязнений»</w:t>
      </w:r>
    </w:p>
    <w:p w:rsidR="00CF5A6A" w:rsidRPr="000C2ADA" w:rsidRDefault="00CF5A6A" w:rsidP="00CF5A6A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D33B7D">
        <w:rPr>
          <w:sz w:val="18"/>
          <w:szCs w:val="18"/>
          <w:vertAlign w:val="superscript"/>
        </w:rPr>
        <w:t>)</w:t>
      </w:r>
      <w:r w:rsidRPr="009A3754">
        <w:rPr>
          <w:sz w:val="18"/>
          <w:szCs w:val="18"/>
        </w:rPr>
        <w:t xml:space="preserve">с учетом жилых домов (квартир), построенных на земельных участках, предназначенных для ведения гражданами </w:t>
      </w:r>
      <w:r w:rsidRPr="000C2ADA">
        <w:rPr>
          <w:sz w:val="18"/>
          <w:szCs w:val="18"/>
        </w:rPr>
        <w:t>садоводства</w:t>
      </w:r>
    </w:p>
    <w:p w:rsidR="00CF5A6A" w:rsidRDefault="00CF5A6A" w:rsidP="00CF5A6A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3</w:t>
      </w:r>
      <w:r w:rsidRPr="00D33B7D">
        <w:rPr>
          <w:sz w:val="18"/>
          <w:szCs w:val="18"/>
          <w:vertAlign w:val="superscript"/>
        </w:rPr>
        <w:t>)</w:t>
      </w:r>
      <w:r w:rsidRPr="002E319E">
        <w:rPr>
          <w:sz w:val="18"/>
          <w:szCs w:val="18"/>
        </w:rPr>
        <w:t>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</w:r>
    </w:p>
    <w:p w:rsidR="00CF5A6A" w:rsidRPr="009D32B6" w:rsidRDefault="00CF5A6A" w:rsidP="00CF5A6A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4</w:t>
      </w:r>
      <w:r w:rsidRPr="00D33B7D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январь-сентябрь 2024 года</w:t>
      </w:r>
    </w:p>
    <w:p w:rsidR="00CF5A6A" w:rsidRPr="009A3754" w:rsidRDefault="00CF5A6A" w:rsidP="00CF5A6A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январь-сентябрь 2024 года к январю-сентябрю 2023 года</w:t>
      </w:r>
    </w:p>
    <w:p w:rsidR="00CF5A6A" w:rsidRDefault="00CF5A6A" w:rsidP="00CF5A6A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6)</w:t>
      </w:r>
      <w:r>
        <w:rPr>
          <w:sz w:val="18"/>
          <w:szCs w:val="18"/>
        </w:rPr>
        <w:t>январь-сентябрь 2023 года к январю-сентябрю 2022 года</w:t>
      </w:r>
    </w:p>
    <w:p w:rsidR="00CF5A6A" w:rsidRPr="002E319E" w:rsidRDefault="00CF5A6A" w:rsidP="00CF5A6A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Pr="00D33B7D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октябрь 2024 года к сентябрю 2024</w:t>
      </w:r>
      <w:r w:rsidRPr="002E319E">
        <w:rPr>
          <w:sz w:val="18"/>
          <w:szCs w:val="18"/>
        </w:rPr>
        <w:t xml:space="preserve"> года</w:t>
      </w:r>
    </w:p>
    <w:p w:rsidR="00CF5A6A" w:rsidRPr="002E319E" w:rsidRDefault="00CF5A6A" w:rsidP="00CF5A6A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8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октябрь 2024 года к декабрю 2023</w:t>
      </w:r>
      <w:r w:rsidRPr="002E319E">
        <w:rPr>
          <w:sz w:val="18"/>
          <w:szCs w:val="18"/>
        </w:rPr>
        <w:t xml:space="preserve"> года</w:t>
      </w:r>
    </w:p>
    <w:p w:rsidR="00CF5A6A" w:rsidRPr="002E319E" w:rsidRDefault="00CF5A6A" w:rsidP="00CF5A6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9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октябрь 2023 года к декабрю 2022</w:t>
      </w:r>
      <w:r w:rsidRPr="002E319E">
        <w:rPr>
          <w:sz w:val="18"/>
          <w:szCs w:val="18"/>
        </w:rPr>
        <w:t xml:space="preserve"> года</w:t>
      </w:r>
    </w:p>
    <w:p w:rsidR="00CF5A6A" w:rsidRPr="008770FC" w:rsidRDefault="00CF5A6A" w:rsidP="00CF5A6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10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промышленные товары, предназначенные для реализации на внутреннем рынке и на экспорт</w:t>
      </w:r>
    </w:p>
    <w:p w:rsidR="00CF5A6A" w:rsidRPr="000C2ADA" w:rsidRDefault="00CF5A6A" w:rsidP="00CF5A6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11</w:t>
      </w:r>
      <w:r w:rsidRPr="002E319E">
        <w:rPr>
          <w:sz w:val="18"/>
          <w:szCs w:val="18"/>
          <w:vertAlign w:val="superscript"/>
        </w:rPr>
        <w:t>)</w:t>
      </w:r>
      <w:r w:rsidRPr="00514B02">
        <w:rPr>
          <w:sz w:val="18"/>
          <w:szCs w:val="18"/>
          <w:lang w:val="en-US"/>
        </w:rPr>
        <w:t>II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квартал 2024</w:t>
      </w:r>
      <w:r w:rsidRPr="00514B02">
        <w:rPr>
          <w:sz w:val="18"/>
          <w:szCs w:val="18"/>
        </w:rPr>
        <w:t xml:space="preserve"> года к</w:t>
      </w:r>
      <w:r>
        <w:rPr>
          <w:sz w:val="18"/>
          <w:szCs w:val="18"/>
        </w:rPr>
        <w:t>о</w:t>
      </w:r>
      <w:r w:rsidRPr="00514B02">
        <w:rPr>
          <w:sz w:val="18"/>
          <w:szCs w:val="18"/>
        </w:rPr>
        <w:t xml:space="preserve"> </w:t>
      </w:r>
      <w:r w:rsidRPr="00514B02">
        <w:rPr>
          <w:sz w:val="18"/>
          <w:szCs w:val="18"/>
          <w:lang w:val="en-US"/>
        </w:rPr>
        <w:t>I</w:t>
      </w:r>
      <w:r>
        <w:rPr>
          <w:sz w:val="18"/>
          <w:szCs w:val="18"/>
          <w:lang w:val="en-US"/>
        </w:rPr>
        <w:t>I</w:t>
      </w:r>
      <w:r w:rsidRPr="00514B02">
        <w:rPr>
          <w:sz w:val="18"/>
          <w:szCs w:val="18"/>
        </w:rPr>
        <w:t xml:space="preserve"> кварталу 202</w:t>
      </w:r>
      <w:r>
        <w:rPr>
          <w:sz w:val="18"/>
          <w:szCs w:val="18"/>
        </w:rPr>
        <w:t>4</w:t>
      </w:r>
      <w:r w:rsidRPr="00514B02">
        <w:rPr>
          <w:sz w:val="18"/>
          <w:szCs w:val="18"/>
        </w:rPr>
        <w:t xml:space="preserve"> </w:t>
      </w:r>
      <w:r w:rsidRPr="000C2ADA">
        <w:rPr>
          <w:sz w:val="18"/>
          <w:szCs w:val="18"/>
        </w:rPr>
        <w:t>года</w:t>
      </w:r>
    </w:p>
    <w:p w:rsidR="00CF5A6A" w:rsidRPr="000C2ADA" w:rsidRDefault="00CF5A6A" w:rsidP="00CF5A6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12</w:t>
      </w:r>
      <w:r w:rsidRPr="002E319E">
        <w:rPr>
          <w:sz w:val="18"/>
          <w:szCs w:val="18"/>
          <w:vertAlign w:val="superscript"/>
        </w:rPr>
        <w:t>)</w:t>
      </w:r>
      <w:r w:rsidRPr="00514B02">
        <w:rPr>
          <w:sz w:val="18"/>
          <w:szCs w:val="18"/>
          <w:lang w:val="en-US"/>
        </w:rPr>
        <w:t>II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квартал 2023</w:t>
      </w:r>
      <w:r w:rsidRPr="00514B02">
        <w:rPr>
          <w:sz w:val="18"/>
          <w:szCs w:val="18"/>
        </w:rPr>
        <w:t xml:space="preserve"> года к</w:t>
      </w:r>
      <w:r>
        <w:rPr>
          <w:sz w:val="18"/>
          <w:szCs w:val="18"/>
        </w:rPr>
        <w:t>о</w:t>
      </w:r>
      <w:r w:rsidRPr="00514B02">
        <w:rPr>
          <w:sz w:val="18"/>
          <w:szCs w:val="18"/>
        </w:rPr>
        <w:t xml:space="preserve"> </w:t>
      </w:r>
      <w:r w:rsidRPr="00514B02">
        <w:rPr>
          <w:sz w:val="18"/>
          <w:szCs w:val="18"/>
          <w:lang w:val="en-US"/>
        </w:rPr>
        <w:t>I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кварталу 2023</w:t>
      </w:r>
      <w:r w:rsidRPr="00514B02">
        <w:rPr>
          <w:sz w:val="18"/>
          <w:szCs w:val="18"/>
        </w:rPr>
        <w:t xml:space="preserve"> </w:t>
      </w:r>
      <w:r w:rsidRPr="000C2ADA">
        <w:rPr>
          <w:sz w:val="18"/>
          <w:szCs w:val="18"/>
        </w:rPr>
        <w:t>года</w:t>
      </w:r>
    </w:p>
    <w:p w:rsidR="00CF5A6A" w:rsidRPr="000C2ADA" w:rsidRDefault="00CF5A6A" w:rsidP="00CF5A6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13)</w:t>
      </w:r>
      <w:r w:rsidRPr="00514B02">
        <w:rPr>
          <w:sz w:val="18"/>
          <w:szCs w:val="18"/>
          <w:lang w:val="en-US"/>
        </w:rPr>
        <w:t>II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квартал 2024</w:t>
      </w:r>
      <w:r w:rsidRPr="00514B02">
        <w:rPr>
          <w:sz w:val="18"/>
          <w:szCs w:val="18"/>
        </w:rPr>
        <w:t xml:space="preserve"> года к </w:t>
      </w:r>
      <w:r w:rsidRPr="00514B02">
        <w:rPr>
          <w:sz w:val="18"/>
          <w:szCs w:val="18"/>
          <w:lang w:val="en-US"/>
        </w:rPr>
        <w:t>II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кварталу 2023</w:t>
      </w:r>
      <w:r w:rsidRPr="00514B02">
        <w:rPr>
          <w:sz w:val="18"/>
          <w:szCs w:val="18"/>
        </w:rPr>
        <w:t xml:space="preserve"> </w:t>
      </w:r>
      <w:r w:rsidRPr="000C2ADA">
        <w:rPr>
          <w:sz w:val="18"/>
          <w:szCs w:val="18"/>
        </w:rPr>
        <w:t>года</w:t>
      </w:r>
    </w:p>
    <w:p w:rsidR="00CF5A6A" w:rsidRDefault="00CF5A6A" w:rsidP="00CF5A6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14)</w:t>
      </w:r>
      <w:r w:rsidRPr="00514B02">
        <w:rPr>
          <w:sz w:val="18"/>
          <w:szCs w:val="18"/>
          <w:lang w:val="en-US"/>
        </w:rPr>
        <w:t>II</w:t>
      </w:r>
      <w:r>
        <w:rPr>
          <w:sz w:val="18"/>
          <w:szCs w:val="18"/>
          <w:lang w:val="en-US"/>
        </w:rPr>
        <w:t>I</w:t>
      </w:r>
      <w:r w:rsidRPr="00514B02">
        <w:rPr>
          <w:sz w:val="18"/>
          <w:szCs w:val="18"/>
        </w:rPr>
        <w:t xml:space="preserve"> квартал 202</w:t>
      </w:r>
      <w:r>
        <w:rPr>
          <w:sz w:val="18"/>
          <w:szCs w:val="18"/>
        </w:rPr>
        <w:t>3</w:t>
      </w:r>
      <w:r w:rsidRPr="00514B02">
        <w:rPr>
          <w:sz w:val="18"/>
          <w:szCs w:val="18"/>
        </w:rPr>
        <w:t xml:space="preserve"> года к </w:t>
      </w:r>
      <w:r w:rsidRPr="00514B02">
        <w:rPr>
          <w:sz w:val="18"/>
          <w:szCs w:val="18"/>
          <w:lang w:val="en-US"/>
        </w:rPr>
        <w:t>II</w:t>
      </w:r>
      <w:r>
        <w:rPr>
          <w:sz w:val="18"/>
          <w:szCs w:val="18"/>
          <w:lang w:val="en-US"/>
        </w:rPr>
        <w:t>I</w:t>
      </w:r>
      <w:r w:rsidRPr="00514B02">
        <w:rPr>
          <w:sz w:val="18"/>
          <w:szCs w:val="18"/>
        </w:rPr>
        <w:t xml:space="preserve"> кварталу 202</w:t>
      </w:r>
      <w:r>
        <w:rPr>
          <w:sz w:val="18"/>
          <w:szCs w:val="18"/>
        </w:rPr>
        <w:t>2</w:t>
      </w:r>
      <w:r w:rsidRPr="00514B02">
        <w:rPr>
          <w:sz w:val="18"/>
          <w:szCs w:val="18"/>
        </w:rPr>
        <w:t xml:space="preserve"> </w:t>
      </w:r>
      <w:r w:rsidRPr="000C2ADA">
        <w:rPr>
          <w:sz w:val="18"/>
          <w:szCs w:val="18"/>
        </w:rPr>
        <w:t>года</w:t>
      </w:r>
    </w:p>
    <w:p w:rsidR="001F3C7A" w:rsidRDefault="001F3C7A" w:rsidP="003B66B6">
      <w:pPr>
        <w:pStyle w:val="1"/>
        <w:spacing w:after="480"/>
        <w:rPr>
          <w:szCs w:val="24"/>
        </w:rPr>
        <w:sectPr w:rsidR="001F3C7A" w:rsidSect="001F3C7A">
          <w:headerReference w:type="default" r:id="rId1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EE6ABE" w:rsidRDefault="00EE6ABE" w:rsidP="003B66B6">
      <w:pPr>
        <w:pStyle w:val="1"/>
        <w:spacing w:after="480"/>
        <w:rPr>
          <w:szCs w:val="24"/>
        </w:rPr>
        <w:sectPr w:rsidR="00EE6ABE" w:rsidSect="00994103">
          <w:headerReference w:type="even" r:id="rId19"/>
          <w:headerReference w:type="default" r:id="rId20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BC1F51" w:rsidRDefault="0031223F" w:rsidP="003B66B6">
      <w:pPr>
        <w:pStyle w:val="1"/>
        <w:spacing w:after="480"/>
        <w:rPr>
          <w:szCs w:val="24"/>
        </w:rPr>
      </w:pPr>
      <w:bookmarkStart w:id="4" w:name="_Toc184121980"/>
      <w:r w:rsidRPr="00BC1F51">
        <w:rPr>
          <w:szCs w:val="24"/>
        </w:rPr>
        <w:lastRenderedPageBreak/>
        <w:t>ПРОИЗВОДСТВО ТОВАРОВ И УСЛУ</w:t>
      </w:r>
      <w:bookmarkEnd w:id="3"/>
      <w:r w:rsidRPr="00BC1F51">
        <w:rPr>
          <w:szCs w:val="24"/>
        </w:rPr>
        <w:t>Г</w:t>
      </w:r>
      <w:bookmarkEnd w:id="4"/>
    </w:p>
    <w:p w:rsidR="0031223F" w:rsidRPr="00BC1F51" w:rsidRDefault="0031223F" w:rsidP="009A15D9">
      <w:pPr>
        <w:pStyle w:val="2"/>
        <w:spacing w:after="240"/>
        <w:rPr>
          <w:sz w:val="20"/>
          <w:szCs w:val="10"/>
        </w:rPr>
      </w:pPr>
      <w:bookmarkStart w:id="5" w:name="_Toc493779718"/>
      <w:bookmarkStart w:id="6" w:name="_Toc184121981"/>
      <w:r w:rsidRPr="00BC1F51">
        <w:rPr>
          <w:sz w:val="20"/>
        </w:rPr>
        <w:t>ОБОРОТ ОРГАНИЗАЦИЙ</w:t>
      </w:r>
      <w:bookmarkEnd w:id="5"/>
      <w:bookmarkEnd w:id="6"/>
    </w:p>
    <w:p w:rsidR="0031223F" w:rsidRPr="007E661E" w:rsidRDefault="0031223F" w:rsidP="0031223F">
      <w:pPr>
        <w:spacing w:after="60"/>
        <w:jc w:val="right"/>
        <w:rPr>
          <w:b/>
          <w:bCs/>
          <w:sz w:val="20"/>
        </w:rPr>
      </w:pPr>
      <w:bookmarkStart w:id="7" w:name="_Toc383169413"/>
      <w:bookmarkStart w:id="8" w:name="_Toc383169408"/>
      <w:bookmarkStart w:id="9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1"/>
        <w:gridCol w:w="1136"/>
        <w:gridCol w:w="1134"/>
      </w:tblGrid>
      <w:tr w:rsidR="00FD1FD8" w:rsidRPr="00AA44DF" w:rsidTr="00FD1FD8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1FD8" w:rsidRPr="007E661E" w:rsidRDefault="00FD1FD8" w:rsidP="00FD1FD8">
            <w:pPr>
              <w:jc w:val="center"/>
              <w:rPr>
                <w:b/>
                <w:sz w:val="20"/>
              </w:rPr>
            </w:pPr>
            <w:bookmarkStart w:id="10" w:name="_Hlk173412371"/>
            <w:bookmarkStart w:id="11" w:name="_Toc477959012"/>
            <w:bookmarkStart w:id="12" w:name="_Toc493779719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D1258">
              <w:rPr>
                <w:b/>
                <w:bCs/>
                <w:sz w:val="20"/>
              </w:rPr>
              <w:t>Январь-</w:t>
            </w:r>
            <w:r w:rsidRPr="00AD1258">
              <w:rPr>
                <w:b/>
                <w:bCs/>
                <w:sz w:val="20"/>
              </w:rPr>
              <w:br/>
            </w:r>
            <w:r w:rsidR="00C82667">
              <w:rPr>
                <w:b/>
                <w:bCs/>
                <w:sz w:val="20"/>
              </w:rPr>
              <w:t>октябрь</w:t>
            </w:r>
            <w:r w:rsidR="00BB795D">
              <w:rPr>
                <w:b/>
                <w:bCs/>
                <w:sz w:val="20"/>
              </w:rPr>
              <w:br/>
            </w:r>
            <w:r w:rsidRPr="00AD1258">
              <w:rPr>
                <w:b/>
                <w:bCs/>
                <w:sz w:val="20"/>
              </w:rPr>
              <w:t>2024,</w:t>
            </w:r>
            <w:r w:rsidRPr="00AD1258">
              <w:rPr>
                <w:b/>
                <w:bCs/>
                <w:sz w:val="20"/>
              </w:rPr>
              <w:br/>
              <w:t>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D1258">
              <w:rPr>
                <w:b/>
                <w:bCs/>
                <w:sz w:val="20"/>
              </w:rPr>
              <w:t>В  %  к</w:t>
            </w:r>
            <w:r w:rsidRPr="00AD1258">
              <w:rPr>
                <w:b/>
                <w:bCs/>
                <w:sz w:val="20"/>
              </w:rPr>
              <w:br/>
              <w:t>январю-</w:t>
            </w:r>
            <w:r w:rsidR="00C82667">
              <w:rPr>
                <w:b/>
                <w:bCs/>
                <w:sz w:val="20"/>
              </w:rPr>
              <w:t>октяб</w:t>
            </w:r>
            <w:r w:rsidR="00BB795D">
              <w:rPr>
                <w:b/>
                <w:bCs/>
                <w:sz w:val="20"/>
              </w:rPr>
              <w:t>рю</w:t>
            </w:r>
            <w:r w:rsidRPr="00AD1258">
              <w:rPr>
                <w:b/>
                <w:bCs/>
                <w:sz w:val="20"/>
              </w:rPr>
              <w:br/>
              <w:t>2023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833" w:rsidRPr="00AA44DF" w:rsidRDefault="001B6833" w:rsidP="001B6833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833" w:rsidRPr="00C82667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0256C">
              <w:rPr>
                <w:b/>
                <w:bCs/>
                <w:noProof/>
                <w:color w:val="000000"/>
                <w:sz w:val="20"/>
              </w:rPr>
              <w:t>866175,9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833" w:rsidRPr="00C82667" w:rsidRDefault="001B6833" w:rsidP="000A0746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0256C">
              <w:rPr>
                <w:b/>
                <w:bCs/>
                <w:noProof/>
                <w:color w:val="000000"/>
                <w:sz w:val="20"/>
              </w:rPr>
              <w:t>108,1</w:t>
            </w:r>
          </w:p>
        </w:tc>
      </w:tr>
      <w:tr w:rsidR="00FD1FD8" w:rsidRPr="00AA44DF" w:rsidTr="00FD1FD8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F51555" w:rsidRDefault="00FD1FD8" w:rsidP="00FD1FD8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F51555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9139,1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102,7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411162,5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108,1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73523,8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111,1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кондиционирование воздуха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58518,4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109,1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 xml:space="preserve">, организация сбора </w:t>
            </w:r>
            <w:r>
              <w:rPr>
                <w:b/>
                <w:bCs/>
                <w:color w:val="000000"/>
                <w:sz w:val="20"/>
              </w:rPr>
              <w:br/>
              <w:t>и утилизации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7675,4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107,3</w:t>
            </w:r>
          </w:p>
        </w:tc>
      </w:tr>
      <w:tr w:rsidR="001B6833" w:rsidRPr="00AA44DF" w:rsidTr="00F605C9">
        <w:trPr>
          <w:trHeight w:val="7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22249,4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163,4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171747,8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101,9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61824,7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142,1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6387,4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101,8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10551,4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108,1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5410,5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102,4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8934,3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92,5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AA44DF">
              <w:rPr>
                <w:b/>
                <w:bCs/>
                <w:color w:val="000000"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7440,6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100,8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198,3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105,6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3646,4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108,7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6248,6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37,7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1032,3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161,3</w:t>
            </w:r>
          </w:p>
        </w:tc>
      </w:tr>
      <w:tr w:rsidR="001B6833" w:rsidRPr="00AA44DF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:rsidR="001B6833" w:rsidRPr="00AA44DF" w:rsidRDefault="001B6833" w:rsidP="001B6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136" w:type="dxa"/>
            <w:vAlign w:val="bottom"/>
          </w:tcPr>
          <w:p w:rsidR="001B6833" w:rsidRPr="00551D7E" w:rsidRDefault="001B6833" w:rsidP="000A0746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485,1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0A0746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92,1</w:t>
            </w:r>
          </w:p>
        </w:tc>
      </w:tr>
    </w:tbl>
    <w:p w:rsidR="0031223F" w:rsidRPr="00890370" w:rsidRDefault="0031223F" w:rsidP="005273FB">
      <w:pPr>
        <w:pStyle w:val="2"/>
        <w:spacing w:before="720" w:after="240"/>
        <w:rPr>
          <w:sz w:val="20"/>
        </w:rPr>
      </w:pPr>
      <w:bookmarkStart w:id="13" w:name="_Toc184121982"/>
      <w:bookmarkEnd w:id="10"/>
      <w:r w:rsidRPr="00890370">
        <w:rPr>
          <w:sz w:val="20"/>
        </w:rPr>
        <w:t>ПРОМЫШЛЕННОЕ ПРОИЗВОДСТВО</w:t>
      </w:r>
      <w:bookmarkEnd w:id="11"/>
      <w:bookmarkEnd w:id="12"/>
      <w:bookmarkEnd w:id="13"/>
    </w:p>
    <w:p w:rsidR="0031223F" w:rsidRPr="007900B9" w:rsidRDefault="0031223F" w:rsidP="009274EA">
      <w:pPr>
        <w:pStyle w:val="3"/>
        <w:ind w:right="0" w:firstLine="709"/>
        <w:jc w:val="both"/>
        <w:rPr>
          <w:b w:val="0"/>
        </w:rPr>
      </w:pPr>
      <w:bookmarkStart w:id="14" w:name="_Toc493779720"/>
      <w:bookmarkStart w:id="15" w:name="_Toc184121983"/>
      <w:bookmarkStart w:id="16" w:name="_Hlk173412713"/>
      <w:r w:rsidRPr="00890370">
        <w:t>Индекс промышленного производства</w:t>
      </w:r>
      <w:r w:rsidRPr="00890370">
        <w:rPr>
          <w:vertAlign w:val="superscript"/>
        </w:rPr>
        <w:t>1</w:t>
      </w:r>
      <w:r w:rsidRPr="00890370">
        <w:rPr>
          <w:rStyle w:val="af7"/>
        </w:rPr>
        <w:t>)</w:t>
      </w:r>
      <w:r w:rsidRPr="00890370">
        <w:rPr>
          <w:b w:val="0"/>
        </w:rPr>
        <w:t xml:space="preserve"> </w:t>
      </w:r>
      <w:bookmarkEnd w:id="14"/>
      <w:r w:rsidR="00B47E1B" w:rsidRPr="00B01BAA">
        <w:rPr>
          <w:b w:val="0"/>
        </w:rPr>
        <w:t xml:space="preserve">в </w:t>
      </w:r>
      <w:r w:rsidR="00462DF3" w:rsidRPr="00B01BAA">
        <w:rPr>
          <w:b w:val="0"/>
        </w:rPr>
        <w:t>январе</w:t>
      </w:r>
      <w:r w:rsidR="00462DF3" w:rsidRPr="00B94312">
        <w:rPr>
          <w:b w:val="0"/>
        </w:rPr>
        <w:t>-</w:t>
      </w:r>
      <w:r w:rsidR="00551D7E">
        <w:rPr>
          <w:b w:val="0"/>
        </w:rPr>
        <w:t>октябре</w:t>
      </w:r>
      <w:r w:rsidR="003F5430" w:rsidRPr="00B01BAA">
        <w:rPr>
          <w:b w:val="0"/>
        </w:rPr>
        <w:t xml:space="preserve"> 20</w:t>
      </w:r>
      <w:r w:rsidR="00A47328" w:rsidRPr="00B01BAA">
        <w:rPr>
          <w:b w:val="0"/>
        </w:rPr>
        <w:t>2</w:t>
      </w:r>
      <w:r w:rsidR="003F5430" w:rsidRPr="00B01BAA">
        <w:rPr>
          <w:b w:val="0"/>
        </w:rPr>
        <w:t>4</w:t>
      </w:r>
      <w:r w:rsidR="00B47E1B" w:rsidRPr="00B01BAA">
        <w:rPr>
          <w:b w:val="0"/>
        </w:rPr>
        <w:t xml:space="preserve"> год</w:t>
      </w:r>
      <w:r w:rsidR="003F5430" w:rsidRPr="00B01BAA">
        <w:rPr>
          <w:b w:val="0"/>
        </w:rPr>
        <w:t>а</w:t>
      </w:r>
      <w:r w:rsidR="00B47E1B" w:rsidRPr="00B01BAA">
        <w:rPr>
          <w:b w:val="0"/>
        </w:rPr>
        <w:t xml:space="preserve"> </w:t>
      </w:r>
      <w:r w:rsidR="006D69CC">
        <w:rPr>
          <w:b w:val="0"/>
        </w:rPr>
        <w:br/>
      </w:r>
      <w:r w:rsidR="00B47E1B" w:rsidRPr="00B01BAA">
        <w:rPr>
          <w:b w:val="0"/>
        </w:rPr>
        <w:t>по сравнению с</w:t>
      </w:r>
      <w:r w:rsidR="00A47328" w:rsidRPr="00B01BAA">
        <w:rPr>
          <w:b w:val="0"/>
        </w:rPr>
        <w:t xml:space="preserve"> соответствующим периодом</w:t>
      </w:r>
      <w:r w:rsidR="00B47E1B" w:rsidRPr="00B01BAA">
        <w:rPr>
          <w:b w:val="0"/>
        </w:rPr>
        <w:t xml:space="preserve"> предыдущ</w:t>
      </w:r>
      <w:r w:rsidR="00A47328" w:rsidRPr="00B01BAA">
        <w:rPr>
          <w:b w:val="0"/>
        </w:rPr>
        <w:t>его года</w:t>
      </w:r>
      <w:r w:rsidR="00B47E1B" w:rsidRPr="00B01BAA">
        <w:rPr>
          <w:b w:val="0"/>
        </w:rPr>
        <w:t xml:space="preserve"> </w:t>
      </w:r>
      <w:r w:rsidR="00B47E1B" w:rsidRPr="0037019B">
        <w:rPr>
          <w:b w:val="0"/>
        </w:rPr>
        <w:t xml:space="preserve">составил </w:t>
      </w:r>
      <w:r w:rsidR="00443992" w:rsidRPr="001B6833">
        <w:rPr>
          <w:b w:val="0"/>
        </w:rPr>
        <w:t>96,</w:t>
      </w:r>
      <w:r w:rsidR="0037019B" w:rsidRPr="001B6833">
        <w:rPr>
          <w:b w:val="0"/>
        </w:rPr>
        <w:t>8</w:t>
      </w:r>
      <w:r w:rsidR="00CD181C" w:rsidRPr="006D6353">
        <w:rPr>
          <w:b w:val="0"/>
        </w:rPr>
        <w:t>%</w:t>
      </w:r>
      <w:r w:rsidR="00E71E41" w:rsidRPr="006D6353">
        <w:rPr>
          <w:b w:val="0"/>
        </w:rPr>
        <w:t>.</w:t>
      </w:r>
      <w:bookmarkEnd w:id="15"/>
    </w:p>
    <w:p w:rsidR="0031223F" w:rsidRPr="00890370" w:rsidRDefault="0031223F" w:rsidP="00AC560B">
      <w:pPr>
        <w:spacing w:before="120"/>
        <w:ind w:left="425" w:hanging="85"/>
      </w:pPr>
      <w:r w:rsidRPr="00890370">
        <w:rPr>
          <w:rStyle w:val="af7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 w:rsidR="00124088"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:rsidR="0031223F" w:rsidRPr="00B94312" w:rsidRDefault="0008403A" w:rsidP="00923674">
      <w:pPr>
        <w:pStyle w:val="afc"/>
        <w:spacing w:before="480" w:after="240"/>
        <w:ind w:firstLine="0"/>
        <w:outlineLvl w:val="2"/>
        <w:rPr>
          <w:b w:val="0"/>
          <w:szCs w:val="24"/>
          <w:vertAlign w:val="superscript"/>
        </w:rPr>
      </w:pPr>
      <w:bookmarkStart w:id="17" w:name="_Toc184121984"/>
      <w:r>
        <w:rPr>
          <w:szCs w:val="24"/>
        </w:rPr>
        <w:t xml:space="preserve">Динамика </w:t>
      </w:r>
      <w:r w:rsidRPr="00000221">
        <w:rPr>
          <w:szCs w:val="24"/>
        </w:rPr>
        <w:t>производства</w:t>
      </w:r>
      <w:bookmarkEnd w:id="17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617976" w:rsidRPr="00F46E3C" w:rsidTr="00617976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:rsidR="00617976" w:rsidRPr="00442E6D" w:rsidRDefault="00617976" w:rsidP="00617976">
            <w:pPr>
              <w:jc w:val="center"/>
              <w:rPr>
                <w:b/>
                <w:sz w:val="20"/>
              </w:rPr>
            </w:pPr>
            <w:bookmarkStart w:id="18" w:name="_Toc493779722"/>
          </w:p>
        </w:tc>
        <w:tc>
          <w:tcPr>
            <w:tcW w:w="4536" w:type="dxa"/>
            <w:gridSpan w:val="2"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 %  к</w:t>
            </w:r>
          </w:p>
        </w:tc>
      </w:tr>
      <w:tr w:rsidR="00617976" w:rsidRPr="00F46E3C" w:rsidTr="00617976">
        <w:trPr>
          <w:trHeight w:val="283"/>
          <w:jc w:val="center"/>
        </w:trPr>
        <w:tc>
          <w:tcPr>
            <w:tcW w:w="4535" w:type="dxa"/>
            <w:vMerge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617976" w:rsidRPr="00F46E3C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F46E3C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97,7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99,1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93,2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89,5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110,4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96,5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102,5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108,6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95,7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102,3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96,3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103,3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98,7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 </w:t>
            </w:r>
            <w:r w:rsidRPr="00E02DEE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105,8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106,5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102,0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103,4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104,7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108,1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91,9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E02DEE" w:rsidRDefault="001B6833" w:rsidP="001B6833">
            <w:pPr>
              <w:jc w:val="left"/>
              <w:rPr>
                <w:b/>
                <w:sz w:val="20"/>
              </w:rPr>
            </w:pPr>
            <w:r w:rsidRPr="00B9766E">
              <w:rPr>
                <w:b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:rsidR="001B6833" w:rsidRPr="00E02DE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B9766E">
              <w:rPr>
                <w:b/>
                <w:bCs/>
                <w:color w:val="000000"/>
                <w:sz w:val="20"/>
              </w:rPr>
              <w:t>101,6</w:t>
            </w:r>
          </w:p>
        </w:tc>
        <w:tc>
          <w:tcPr>
            <w:tcW w:w="2268" w:type="dxa"/>
            <w:vAlign w:val="bottom"/>
          </w:tcPr>
          <w:p w:rsidR="001B6833" w:rsidRPr="00E02DE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B9766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92,7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IV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1B6833" w:rsidRPr="00F46E3C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:rsidR="001B6833" w:rsidRPr="00F46E3C" w:rsidRDefault="001B6833" w:rsidP="001B683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2024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103,9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105,6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99,4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103,8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93,3</w:t>
            </w:r>
          </w:p>
        </w:tc>
      </w:tr>
      <w:tr w:rsidR="001B6833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33A07" w:rsidRDefault="001B6833" w:rsidP="001B6833">
            <w:pPr>
              <w:jc w:val="left"/>
              <w:rPr>
                <w:b/>
                <w:sz w:val="20"/>
              </w:rPr>
            </w:pPr>
            <w:r w:rsidRPr="00F33A07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96,4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101,7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33A07" w:rsidRDefault="001B6833" w:rsidP="001B6833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33A07" w:rsidRDefault="001B6833" w:rsidP="001B6833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 xml:space="preserve">II </w:t>
            </w:r>
            <w:r w:rsidRPr="003D3E2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94,0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92,3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F33A07" w:rsidRDefault="001B6833" w:rsidP="001B6833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>I</w:t>
            </w:r>
            <w:r w:rsidRPr="003D3E2C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3D3E2C" w:rsidRDefault="001B6833" w:rsidP="001B6833">
            <w:pPr>
              <w:jc w:val="left"/>
              <w:rPr>
                <w:b/>
                <w:sz w:val="20"/>
                <w:lang w:val="en-US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89,7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107,8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3D3E2C" w:rsidRDefault="001B6833" w:rsidP="001B6833">
            <w:pPr>
              <w:jc w:val="left"/>
              <w:rPr>
                <w:b/>
                <w:sz w:val="20"/>
                <w:lang w:val="en-US"/>
              </w:rPr>
            </w:pPr>
            <w:r w:rsidRPr="00A830D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111,3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E02DEE" w:rsidRDefault="001B6833" w:rsidP="001B6833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96,9</w:t>
            </w:r>
          </w:p>
        </w:tc>
        <w:tc>
          <w:tcPr>
            <w:tcW w:w="2268" w:type="dxa"/>
            <w:vAlign w:val="bottom"/>
          </w:tcPr>
          <w:p w:rsidR="001B6833" w:rsidRPr="00BB795D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98,1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A830D0" w:rsidRDefault="001B6833" w:rsidP="001B6833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  <w:lang w:val="en-US"/>
              </w:rPr>
              <w:t xml:space="preserve">III </w:t>
            </w:r>
            <w:r w:rsidRPr="001B611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95,8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106,7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A830D0" w:rsidRDefault="001B6833" w:rsidP="001B6833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96,8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1B611E" w:rsidRDefault="001B6833" w:rsidP="001B6833">
            <w:pPr>
              <w:jc w:val="left"/>
              <w:rPr>
                <w:b/>
                <w:sz w:val="20"/>
              </w:rPr>
            </w:pPr>
            <w:r w:rsidRPr="00B9766E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96,3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91,3</w:t>
            </w:r>
          </w:p>
        </w:tc>
      </w:tr>
      <w:tr w:rsidR="001B6833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1B6833" w:rsidRPr="001B611E" w:rsidRDefault="001B6833" w:rsidP="001B6833">
            <w:pPr>
              <w:jc w:val="left"/>
              <w:rPr>
                <w:b/>
                <w:sz w:val="20"/>
              </w:rPr>
            </w:pPr>
            <w:r w:rsidRPr="00B9766E">
              <w:rPr>
                <w:b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96,8</w:t>
            </w:r>
          </w:p>
        </w:tc>
        <w:tc>
          <w:tcPr>
            <w:tcW w:w="2268" w:type="dxa"/>
            <w:vAlign w:val="bottom"/>
          </w:tcPr>
          <w:p w:rsidR="001B6833" w:rsidRPr="00551D7E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х</w:t>
            </w:r>
          </w:p>
        </w:tc>
      </w:tr>
    </w:tbl>
    <w:p w:rsidR="0031223F" w:rsidRDefault="0031223F" w:rsidP="00923674">
      <w:pPr>
        <w:pStyle w:val="3"/>
        <w:spacing w:before="840" w:after="360"/>
        <w:ind w:right="0"/>
        <w:rPr>
          <w:szCs w:val="24"/>
        </w:rPr>
      </w:pPr>
      <w:bookmarkStart w:id="19" w:name="_Toc184121985"/>
      <w:r w:rsidRPr="00890370">
        <w:rPr>
          <w:szCs w:val="24"/>
        </w:rPr>
        <w:t>Индексы производства</w:t>
      </w:r>
      <w:r w:rsidRPr="00890370">
        <w:rPr>
          <w:szCs w:val="24"/>
        </w:rPr>
        <w:br/>
        <w:t>по видам экономической деятельности</w:t>
      </w:r>
      <w:bookmarkEnd w:id="18"/>
      <w:bookmarkEnd w:id="19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617976" w:rsidRPr="00F46E3C" w:rsidTr="00617976">
        <w:trPr>
          <w:cantSplit/>
          <w:trHeight w:val="227"/>
          <w:jc w:val="center"/>
        </w:trPr>
        <w:tc>
          <w:tcPr>
            <w:tcW w:w="4537" w:type="dxa"/>
            <w:vMerge w:val="restart"/>
            <w:vAlign w:val="bottom"/>
          </w:tcPr>
          <w:p w:rsidR="00617976" w:rsidRPr="005F377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3022" w:type="dxa"/>
            <w:gridSpan w:val="2"/>
            <w:vAlign w:val="center"/>
          </w:tcPr>
          <w:p w:rsidR="00617976" w:rsidRPr="00586F77" w:rsidRDefault="00551D7E" w:rsidP="00617976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Октябрь</w:t>
            </w:r>
            <w:r w:rsidR="00617976" w:rsidRPr="00586F77">
              <w:rPr>
                <w:b/>
                <w:sz w:val="20"/>
              </w:rPr>
              <w:br/>
              <w:t>2024</w:t>
            </w:r>
            <w:r w:rsidR="00617976" w:rsidRPr="00586F77">
              <w:rPr>
                <w:b/>
                <w:sz w:val="20"/>
              </w:rPr>
              <w:br/>
              <w:t>в  %  к</w:t>
            </w:r>
          </w:p>
        </w:tc>
        <w:tc>
          <w:tcPr>
            <w:tcW w:w="1512" w:type="dxa"/>
            <w:vMerge w:val="restart"/>
            <w:vAlign w:val="center"/>
          </w:tcPr>
          <w:p w:rsidR="00617976" w:rsidRPr="00586F77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r w:rsidRPr="00586F77">
              <w:rPr>
                <w:b/>
                <w:sz w:val="20"/>
              </w:rPr>
              <w:t>Январь-</w:t>
            </w:r>
            <w:r w:rsidR="00551D7E">
              <w:rPr>
                <w:b/>
                <w:sz w:val="20"/>
              </w:rPr>
              <w:br/>
              <w:t>октя</w:t>
            </w:r>
            <w:r w:rsidR="00BB795D">
              <w:rPr>
                <w:b/>
                <w:sz w:val="20"/>
              </w:rPr>
              <w:t>брь</w:t>
            </w:r>
            <w:r w:rsidRPr="00586F77">
              <w:rPr>
                <w:b/>
                <w:sz w:val="20"/>
              </w:rPr>
              <w:br/>
              <w:t>2024</w:t>
            </w:r>
            <w:r w:rsidRPr="00586F77">
              <w:rPr>
                <w:b/>
                <w:sz w:val="20"/>
              </w:rPr>
              <w:br/>
              <w:t>в  %  к</w:t>
            </w:r>
            <w:r w:rsidRPr="00586F77">
              <w:rPr>
                <w:b/>
                <w:sz w:val="20"/>
              </w:rPr>
              <w:br/>
              <w:t>январю-</w:t>
            </w:r>
            <w:r w:rsidR="00551D7E">
              <w:rPr>
                <w:b/>
                <w:sz w:val="20"/>
              </w:rPr>
              <w:t>октябрю</w:t>
            </w:r>
            <w:r w:rsidRPr="00586F77">
              <w:rPr>
                <w:b/>
                <w:sz w:val="20"/>
              </w:rPr>
              <w:br/>
              <w:t>2023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4537" w:type="dxa"/>
            <w:vMerge/>
            <w:vAlign w:val="bottom"/>
          </w:tcPr>
          <w:p w:rsidR="00617976" w:rsidRPr="00F46E3C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511" w:type="dxa"/>
            <w:vAlign w:val="center"/>
          </w:tcPr>
          <w:p w:rsidR="00617976" w:rsidRPr="00586F77" w:rsidRDefault="00551D7E" w:rsidP="000A253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</w:t>
            </w:r>
            <w:r w:rsidR="00BB795D">
              <w:rPr>
                <w:b/>
                <w:sz w:val="20"/>
              </w:rPr>
              <w:t>ябрю</w:t>
            </w:r>
            <w:r w:rsidR="00617976" w:rsidRPr="00586F77">
              <w:rPr>
                <w:b/>
                <w:sz w:val="20"/>
              </w:rPr>
              <w:br/>
              <w:t>2023</w:t>
            </w:r>
          </w:p>
        </w:tc>
        <w:tc>
          <w:tcPr>
            <w:tcW w:w="1511" w:type="dxa"/>
            <w:vAlign w:val="center"/>
          </w:tcPr>
          <w:p w:rsidR="00617976" w:rsidRPr="00586F77" w:rsidRDefault="00551D7E" w:rsidP="00617976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617976" w:rsidRPr="00586F77">
              <w:rPr>
                <w:b/>
                <w:sz w:val="20"/>
              </w:rPr>
              <w:br/>
              <w:t>2024</w:t>
            </w:r>
          </w:p>
        </w:tc>
        <w:tc>
          <w:tcPr>
            <w:tcW w:w="1512" w:type="dxa"/>
            <w:vMerge/>
          </w:tcPr>
          <w:p w:rsidR="00617976" w:rsidRPr="00B01BAA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1B6833" w:rsidRPr="00F46E3C" w:rsidTr="00617976">
        <w:trPr>
          <w:cantSplit/>
          <w:trHeight w:val="68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94,8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89,5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97,7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нее: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123,4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105,2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84,0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предоставление услуг </w:t>
            </w:r>
            <w:r w:rsidRPr="00F46E3C">
              <w:rPr>
                <w:b/>
                <w:sz w:val="20"/>
              </w:rPr>
              <w:br/>
              <w:t>в области добычи полезных ископаемых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120,8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134,6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107,8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103,7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95,8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89,3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них: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137,8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70,4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103,3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99,3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96,0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94,5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108,0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88,3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48,5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72,0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в 3,7р.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76,0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87,4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111,2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99,1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lastRenderedPageBreak/>
              <w:t xml:space="preserve">обработка древесины и производство изделий из дерева и пробки, кроме мебели, производство изделий из соломки </w:t>
            </w:r>
            <w:r w:rsidRPr="00F46E3C">
              <w:rPr>
                <w:b/>
                <w:sz w:val="20"/>
              </w:rPr>
              <w:br/>
              <w:t>и материалов для плетения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94,6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45,3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99,6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89,3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111,5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100,8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деятельность полиграфическая </w:t>
            </w:r>
            <w:r w:rsidRPr="00F46E3C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23,7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25,3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169,4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96,2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109,8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95,5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химических веществ химических продуктов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112,5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125,8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90,1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резиновых и пластмассовых изделий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75,3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97,4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82,2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87,0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106,1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101,9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106,3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137,3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103,1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113,3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157,6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60,5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компьютеров, </w:t>
            </w:r>
            <w:r w:rsidRPr="00F46E3C">
              <w:rPr>
                <w:b/>
                <w:sz w:val="20"/>
              </w:rPr>
              <w:br/>
              <w:t>электронных и оптических изделий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13,5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77,8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16,9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F605C9">
            <w:pPr>
              <w:ind w:right="255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в 28,5р.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F605C9">
            <w:pPr>
              <w:ind w:right="255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в 2,4р.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F605C9">
            <w:pPr>
              <w:tabs>
                <w:tab w:val="left" w:pos="841"/>
              </w:tabs>
              <w:ind w:right="255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в 2,6р.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машин и оборудования, </w:t>
            </w:r>
            <w:r w:rsidRPr="00F46E3C">
              <w:rPr>
                <w:b/>
                <w:sz w:val="20"/>
              </w:rPr>
              <w:br/>
              <w:t>не включенных в другие группировки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F605C9">
            <w:pPr>
              <w:ind w:right="255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в 2,1р.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199,2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80,1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прочих транспортных средств </w:t>
            </w:r>
            <w:r w:rsidRPr="00F46E3C">
              <w:rPr>
                <w:b/>
                <w:sz w:val="20"/>
              </w:rPr>
              <w:br/>
              <w:t>и оборудования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101,9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129,8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64,9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70,7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75,1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119,1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86,4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80,8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65,5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115,3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72,1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89,0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Обеспечение электрической энергией, </w:t>
            </w:r>
            <w:r w:rsidRPr="00F46E3C">
              <w:rPr>
                <w:b/>
                <w:sz w:val="20"/>
              </w:rPr>
              <w:br/>
              <w:t>газом и паром; кондиционирование воздуха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104,5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130,3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95,7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103,7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117,5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96,6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86,3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171,7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84,6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производство, передача и распределение пара </w:t>
            </w:r>
            <w:r w:rsidRPr="00F46E3C">
              <w:rPr>
                <w:b/>
                <w:sz w:val="20"/>
              </w:rPr>
              <w:br/>
              <w:t>и горячей воды; кондиционирование воздуха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114,5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183,1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96,4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 w:rsidRPr="00F46E3C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100,4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103,2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100,9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108,5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94,7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103,6</w:t>
            </w:r>
          </w:p>
        </w:tc>
      </w:tr>
      <w:tr w:rsidR="001B6833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89,9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92,5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93,9</w:t>
            </w:r>
          </w:p>
        </w:tc>
      </w:tr>
      <w:tr w:rsidR="001B6833" w:rsidRPr="005F377B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1B6833" w:rsidRPr="00F46E3C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сбор, обработка и утилизация отходов; </w:t>
            </w:r>
            <w:r w:rsidRPr="00F46E3C">
              <w:rPr>
                <w:b/>
                <w:sz w:val="20"/>
              </w:rPr>
              <w:br/>
              <w:t>обработка вторичного сырья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101,0</w:t>
            </w:r>
          </w:p>
        </w:tc>
        <w:tc>
          <w:tcPr>
            <w:tcW w:w="1511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121,2</w:t>
            </w:r>
          </w:p>
        </w:tc>
        <w:tc>
          <w:tcPr>
            <w:tcW w:w="1512" w:type="dxa"/>
            <w:vAlign w:val="bottom"/>
          </w:tcPr>
          <w:p w:rsidR="001B6833" w:rsidRPr="00551D7E" w:rsidRDefault="001B6833" w:rsidP="001B6833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9766E">
              <w:rPr>
                <w:b/>
                <w:bCs/>
                <w:sz w:val="20"/>
              </w:rPr>
              <w:t>103,5</w:t>
            </w:r>
          </w:p>
        </w:tc>
      </w:tr>
    </w:tbl>
    <w:p w:rsidR="00E71E41" w:rsidRPr="002D4818" w:rsidRDefault="00617976" w:rsidP="008861CE">
      <w:pPr>
        <w:spacing w:before="36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</w:t>
      </w:r>
      <w:r w:rsidRPr="00B01BAA">
        <w:t>в январе-</w:t>
      </w:r>
      <w:r w:rsidR="00551D7E">
        <w:t>октябре</w:t>
      </w:r>
      <w:r w:rsidR="000A2536" w:rsidRPr="00B01BAA">
        <w:t xml:space="preserve"> </w:t>
      </w:r>
      <w:r w:rsidRPr="00B01BAA">
        <w:t xml:space="preserve">2024 года составил </w:t>
      </w:r>
      <w:r w:rsidR="00F605C9">
        <w:br/>
      </w:r>
      <w:r w:rsidR="001B6833" w:rsidRPr="00B9766E">
        <w:t>526444,7</w:t>
      </w:r>
      <w:r w:rsidR="00F605C9">
        <w:t xml:space="preserve"> </w:t>
      </w:r>
      <w:r w:rsidRPr="005524E1">
        <w:t>млн рублей,</w:t>
      </w:r>
      <w:r w:rsidRPr="00B01BAA">
        <w:t xml:space="preserve"> что на </w:t>
      </w:r>
      <w:r w:rsidR="001B6833" w:rsidRPr="00B9766E">
        <w:t>9,0</w:t>
      </w:r>
      <w:r w:rsidR="005524E1" w:rsidRPr="006D6353">
        <w:t xml:space="preserve">% </w:t>
      </w:r>
      <w:r w:rsidRPr="00B01BAA">
        <w:t>(в действующих ценах) выше соответствующего периода предыдущего года</w:t>
      </w:r>
      <w:r w:rsidR="00E71E41" w:rsidRPr="00B01BAA">
        <w:t>.</w:t>
      </w:r>
    </w:p>
    <w:p w:rsidR="00923674" w:rsidRDefault="00923674">
      <w:pPr>
        <w:jc w:val="left"/>
        <w:rPr>
          <w:b/>
          <w:szCs w:val="24"/>
        </w:rPr>
      </w:pPr>
      <w:r>
        <w:rPr>
          <w:szCs w:val="24"/>
        </w:rPr>
        <w:br w:type="page"/>
      </w:r>
    </w:p>
    <w:p w:rsidR="0031223F" w:rsidRPr="00997D18" w:rsidRDefault="00997D18" w:rsidP="00923674">
      <w:pPr>
        <w:pStyle w:val="3"/>
        <w:spacing w:before="360" w:after="240"/>
        <w:ind w:right="0"/>
        <w:rPr>
          <w:szCs w:val="24"/>
        </w:rPr>
      </w:pPr>
      <w:bookmarkStart w:id="20" w:name="_Toc184121986"/>
      <w:r w:rsidRPr="00997D18">
        <w:rPr>
          <w:szCs w:val="24"/>
        </w:rPr>
        <w:lastRenderedPageBreak/>
        <w:t>Объем отгруженных товаров собственного производства,</w:t>
      </w:r>
      <w:r w:rsidRPr="00997D18">
        <w:rPr>
          <w:szCs w:val="24"/>
        </w:rPr>
        <w:br/>
        <w:t>выполненных работ и услуг собственными силами</w:t>
      </w:r>
      <w:r w:rsidRPr="00997D18">
        <w:rPr>
          <w:szCs w:val="24"/>
        </w:rPr>
        <w:br/>
        <w:t>по видам экономической деятельности</w:t>
      </w:r>
      <w:r w:rsidR="00F418B6">
        <w:rPr>
          <w:szCs w:val="24"/>
          <w:vertAlign w:val="superscript"/>
        </w:rPr>
        <w:t>2</w:t>
      </w:r>
      <w:r w:rsidRPr="00997D18">
        <w:rPr>
          <w:szCs w:val="24"/>
          <w:vertAlign w:val="superscript"/>
        </w:rPr>
        <w:t>)</w:t>
      </w:r>
      <w:bookmarkEnd w:id="20"/>
    </w:p>
    <w:p w:rsidR="0031223F" w:rsidRPr="00890370" w:rsidRDefault="0031223F" w:rsidP="0031223F">
      <w:pPr>
        <w:spacing w:after="60"/>
        <w:jc w:val="right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AC3AEF" w:rsidTr="00617976">
        <w:trPr>
          <w:trHeight w:val="283"/>
          <w:jc w:val="center"/>
        </w:trPr>
        <w:tc>
          <w:tcPr>
            <w:tcW w:w="4535" w:type="dxa"/>
            <w:shd w:val="clear" w:color="auto" w:fill="auto"/>
          </w:tcPr>
          <w:p w:rsidR="00617976" w:rsidRPr="00AC3AEF" w:rsidRDefault="00617976" w:rsidP="00617976">
            <w:pPr>
              <w:jc w:val="right"/>
              <w:rPr>
                <w:b/>
                <w:sz w:val="20"/>
              </w:rPr>
            </w:pPr>
            <w:bookmarkStart w:id="21" w:name="_Toc493779724"/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5524E1" w:rsidRDefault="00551D7E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  <w:r w:rsidR="00617976" w:rsidRPr="005524E1">
              <w:rPr>
                <w:b/>
                <w:sz w:val="20"/>
              </w:rPr>
              <w:br/>
              <w:t>2024,</w:t>
            </w:r>
            <w:r w:rsidR="00617976"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r w:rsidRPr="005524E1">
              <w:rPr>
                <w:b/>
                <w:sz w:val="20"/>
              </w:rPr>
              <w:t>В  %  к</w:t>
            </w:r>
            <w:r w:rsidRPr="005524E1">
              <w:rPr>
                <w:b/>
                <w:sz w:val="20"/>
              </w:rPr>
              <w:br/>
            </w:r>
            <w:r w:rsidR="00551D7E">
              <w:rPr>
                <w:b/>
                <w:sz w:val="20"/>
              </w:rPr>
              <w:t>окт</w:t>
            </w:r>
            <w:r w:rsidR="00BB795D">
              <w:rPr>
                <w:b/>
                <w:sz w:val="20"/>
              </w:rPr>
              <w:t>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5524E1" w:rsidRDefault="00617976" w:rsidP="000A2536">
            <w:pPr>
              <w:ind w:left="-57" w:right="-57"/>
              <w:jc w:val="center"/>
              <w:rPr>
                <w:b/>
                <w:sz w:val="20"/>
              </w:rPr>
            </w:pPr>
            <w:r w:rsidRPr="005524E1">
              <w:rPr>
                <w:b/>
                <w:sz w:val="20"/>
              </w:rPr>
              <w:t>Январь-</w:t>
            </w:r>
            <w:r w:rsidR="00551D7E">
              <w:rPr>
                <w:b/>
                <w:sz w:val="20"/>
              </w:rPr>
              <w:t>октябрь</w:t>
            </w:r>
            <w:r w:rsidRPr="005524E1">
              <w:rPr>
                <w:b/>
                <w:sz w:val="20"/>
              </w:rPr>
              <w:br/>
              <w:t>2024,</w:t>
            </w:r>
            <w:r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vAlign w:val="center"/>
          </w:tcPr>
          <w:p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r w:rsidRPr="005524E1">
              <w:rPr>
                <w:b/>
                <w:sz w:val="20"/>
              </w:rPr>
              <w:t>В  %  к</w:t>
            </w:r>
            <w:r w:rsidRPr="005524E1">
              <w:rPr>
                <w:b/>
                <w:sz w:val="20"/>
              </w:rPr>
              <w:br/>
              <w:t>январю-</w:t>
            </w:r>
            <w:r w:rsidR="00551D7E">
              <w:rPr>
                <w:b/>
                <w:sz w:val="20"/>
              </w:rPr>
              <w:t>октябрю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34416,2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69,7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402785,7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112,2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нее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добыча </w:t>
            </w:r>
            <w:r w:rsidRPr="00AC3AEF">
              <w:rPr>
                <w:b/>
                <w:sz w:val="20"/>
              </w:rPr>
              <w:t>нефти и природного газа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32067,5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67,8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383021,7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111,9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480,3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2789,7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90,8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предоставление услуг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в области добычи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1868,5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16974,4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122,7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9971,6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81398,0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93,8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из них: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1613,3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13707,1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112,7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68,6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в 2,1р.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611,3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141,4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212,6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1968,7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179,8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в 2,3р.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165,6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72,4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102,6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обработка древесины и производство изделий из дерева и пробки, кроме мебели, производство изделий из соломки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материалов для плетения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83,7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в 4,7р.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113,4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215,9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91,3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80,2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химических веществ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химических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374,5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54,8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3105,9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54,2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резиновых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пластмассовых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в 2,3р.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128,8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324,0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3181,3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123,9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432,9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3441,6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193,0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194,4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1044,9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86,2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компьютеров,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электронных и оптических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119,6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167,6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в 10,8р.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132,0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прочих транспортных средств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1147,0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153,5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7170,4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130,7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42,6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154,2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49,3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647,3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122,0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4839,8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109,1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Обеспечение электрической энергией,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5269,9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190,1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35396,9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116,5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960C54" w:rsidRDefault="001B6833" w:rsidP="001B683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4215,3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в 2,1р.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25001,8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124,4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960C54" w:rsidRDefault="001B6833" w:rsidP="001B683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1012,3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95,7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960C54" w:rsidRDefault="001B6833" w:rsidP="001B683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пара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132,7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9382,8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101,6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AC3AEF" w:rsidRDefault="001B6833" w:rsidP="001B6833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Водоснабжение; водоотведение,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lastRenderedPageBreak/>
              <w:t>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lastRenderedPageBreak/>
              <w:t>711,5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6864,2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104,0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960C54" w:rsidRDefault="001B6833" w:rsidP="001B683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224,8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125,6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2007,6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106,8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960C54" w:rsidRDefault="001B6833" w:rsidP="001B683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180,2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98,8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1762,9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101,1</w:t>
            </w:r>
          </w:p>
        </w:tc>
      </w:tr>
      <w:tr w:rsidR="001B6833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1B6833" w:rsidRPr="00960C54" w:rsidRDefault="001B6833" w:rsidP="001B683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 xml:space="preserve">сбор, обработка и утилизация отходов;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обработка вторичного сырья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306,5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6833" w:rsidRPr="00551D7E" w:rsidRDefault="001B6833" w:rsidP="008E7E9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3093,8</w:t>
            </w:r>
          </w:p>
        </w:tc>
        <w:tc>
          <w:tcPr>
            <w:tcW w:w="1134" w:type="dxa"/>
            <w:vAlign w:val="bottom"/>
          </w:tcPr>
          <w:p w:rsidR="001B6833" w:rsidRPr="00551D7E" w:rsidRDefault="001B6833" w:rsidP="00F605C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8470D">
              <w:rPr>
                <w:b/>
                <w:bCs/>
                <w:sz w:val="20"/>
              </w:rPr>
              <w:t>104,0</w:t>
            </w:r>
          </w:p>
        </w:tc>
      </w:tr>
    </w:tbl>
    <w:p w:rsidR="00997D18" w:rsidRDefault="00F418B6" w:rsidP="00997D18">
      <w:pPr>
        <w:spacing w:before="120"/>
        <w:ind w:left="340"/>
        <w:rPr>
          <w:bCs/>
          <w:sz w:val="20"/>
        </w:rPr>
      </w:pPr>
      <w:r>
        <w:rPr>
          <w:sz w:val="18"/>
          <w:szCs w:val="18"/>
          <w:vertAlign w:val="superscript"/>
        </w:rPr>
        <w:t>2</w:t>
      </w:r>
      <w:r w:rsidR="00997D18" w:rsidRPr="005524E1">
        <w:rPr>
          <w:rStyle w:val="af7"/>
          <w:sz w:val="18"/>
          <w:szCs w:val="18"/>
        </w:rPr>
        <w:t>)</w:t>
      </w:r>
      <w:r w:rsidR="00997D18" w:rsidRPr="0075499C">
        <w:rPr>
          <w:rStyle w:val="af7"/>
          <w:sz w:val="18"/>
          <w:szCs w:val="18"/>
          <w:vertAlign w:val="baseline"/>
        </w:rPr>
        <w:t xml:space="preserve">по </w:t>
      </w:r>
      <w:r w:rsidR="00997D18" w:rsidRPr="0075499C">
        <w:rPr>
          <w:sz w:val="18"/>
          <w:szCs w:val="18"/>
        </w:rPr>
        <w:t>«</w:t>
      </w:r>
      <w:r w:rsidR="00997D18" w:rsidRPr="0075499C">
        <w:rPr>
          <w:rStyle w:val="af7"/>
          <w:sz w:val="18"/>
          <w:szCs w:val="18"/>
          <w:vertAlign w:val="baseline"/>
        </w:rPr>
        <w:t>чистым» видам экономической деятельности</w:t>
      </w:r>
    </w:p>
    <w:p w:rsidR="009152DB" w:rsidRPr="007E1B0A" w:rsidRDefault="009152DB" w:rsidP="00923674">
      <w:pPr>
        <w:pStyle w:val="2"/>
        <w:spacing w:before="480" w:after="360"/>
        <w:rPr>
          <w:b w:val="0"/>
          <w:sz w:val="18"/>
          <w:szCs w:val="24"/>
        </w:rPr>
      </w:pPr>
      <w:bookmarkStart w:id="22" w:name="_Toc184121987"/>
      <w:bookmarkStart w:id="23" w:name="_Hlk173412819"/>
      <w:bookmarkEnd w:id="16"/>
      <w:r w:rsidRPr="007E1B0A">
        <w:rPr>
          <w:bCs/>
          <w:sz w:val="20"/>
        </w:rPr>
        <w:t>СЕЛЬСКОЕ ХОЗЯЙСТВО</w:t>
      </w:r>
      <w:bookmarkEnd w:id="22"/>
    </w:p>
    <w:p w:rsidR="009A15D9" w:rsidRPr="0010504C" w:rsidRDefault="009152DB" w:rsidP="00A409A4">
      <w:pPr>
        <w:pStyle w:val="3"/>
        <w:ind w:right="0" w:firstLine="709"/>
        <w:jc w:val="both"/>
        <w:rPr>
          <w:b w:val="0"/>
        </w:rPr>
      </w:pPr>
      <w:bookmarkStart w:id="24" w:name="_Toc184121988"/>
      <w:r w:rsidRPr="003C1A0F">
        <w:rPr>
          <w:bCs/>
        </w:rPr>
        <w:t>Производство продукции сельского хозяйства</w:t>
      </w:r>
      <w:r w:rsidRPr="003C1A0F">
        <w:t>.</w:t>
      </w:r>
      <w:r w:rsidRPr="00B63772">
        <w:rPr>
          <w:b w:val="0"/>
        </w:rPr>
        <w:t xml:space="preserve"> </w:t>
      </w:r>
      <w:r w:rsidR="00E668A1" w:rsidRPr="00E668A1">
        <w:rPr>
          <w:b w:val="0"/>
        </w:rPr>
        <w:t xml:space="preserve">Объем продукции сельского хозяйства </w:t>
      </w:r>
      <w:r w:rsidR="00E668A1" w:rsidRPr="00476A5A">
        <w:rPr>
          <w:b w:val="0"/>
        </w:rPr>
        <w:t xml:space="preserve">всех сельхозпроизводителей </w:t>
      </w:r>
      <w:r w:rsidR="00E668A1" w:rsidRPr="0010504C">
        <w:rPr>
          <w:b w:val="0"/>
        </w:rPr>
        <w:t xml:space="preserve">в </w:t>
      </w:r>
      <w:r w:rsidR="009E66A8" w:rsidRPr="0010504C">
        <w:rPr>
          <w:b w:val="0"/>
        </w:rPr>
        <w:t>январе-</w:t>
      </w:r>
      <w:r w:rsidR="000804EB">
        <w:rPr>
          <w:b w:val="0"/>
        </w:rPr>
        <w:t>октябре</w:t>
      </w:r>
      <w:r w:rsidR="00E668A1" w:rsidRPr="0010504C">
        <w:rPr>
          <w:b w:val="0"/>
        </w:rPr>
        <w:t xml:space="preserve"> 2024 года составил, </w:t>
      </w:r>
      <w:r w:rsidR="00BB795D">
        <w:rPr>
          <w:b w:val="0"/>
        </w:rPr>
        <w:br/>
      </w:r>
      <w:r w:rsidR="00E668A1" w:rsidRPr="0010504C">
        <w:rPr>
          <w:b w:val="0"/>
        </w:rPr>
        <w:t xml:space="preserve">по расчетам, в фактических ценах </w:t>
      </w:r>
      <w:r w:rsidR="00C43398" w:rsidRPr="00A55FD9">
        <w:rPr>
          <w:b w:val="0"/>
          <w:bCs/>
          <w:color w:val="000000"/>
        </w:rPr>
        <w:t>57135,0</w:t>
      </w:r>
      <w:r w:rsidR="00C43398">
        <w:rPr>
          <w:b w:val="0"/>
          <w:bCs/>
          <w:color w:val="000000"/>
        </w:rPr>
        <w:t xml:space="preserve"> </w:t>
      </w:r>
      <w:r w:rsidR="00FD1FD8" w:rsidRPr="0010504C">
        <w:rPr>
          <w:b w:val="0"/>
          <w:szCs w:val="24"/>
        </w:rPr>
        <w:t xml:space="preserve">млн рублей </w:t>
      </w:r>
      <w:r w:rsidR="00FD1FD8" w:rsidRPr="00104F85">
        <w:rPr>
          <w:b w:val="0"/>
          <w:szCs w:val="24"/>
        </w:rPr>
        <w:t xml:space="preserve">и </w:t>
      </w:r>
      <w:r w:rsidR="00FD1FD8" w:rsidRPr="00104F85">
        <w:rPr>
          <w:b w:val="0"/>
        </w:rPr>
        <w:t>снизился</w:t>
      </w:r>
      <w:r w:rsidR="00FD1FD8" w:rsidRPr="0010504C">
        <w:rPr>
          <w:b w:val="0"/>
          <w:szCs w:val="24"/>
        </w:rPr>
        <w:t xml:space="preserve"> в сопоставимой оценке </w:t>
      </w:r>
      <w:r w:rsidR="009A15D9" w:rsidRPr="0010504C">
        <w:rPr>
          <w:b w:val="0"/>
          <w:szCs w:val="24"/>
        </w:rPr>
        <w:br/>
      </w:r>
      <w:r w:rsidR="00FD1FD8" w:rsidRPr="0010504C">
        <w:rPr>
          <w:b w:val="0"/>
          <w:szCs w:val="24"/>
        </w:rPr>
        <w:t xml:space="preserve">по сравнению с соответствующим периодом предыдущего года на </w:t>
      </w:r>
      <w:r w:rsidR="00C43398" w:rsidRPr="00A55FD9">
        <w:rPr>
          <w:b w:val="0"/>
        </w:rPr>
        <w:t>0,4</w:t>
      </w:r>
      <w:r w:rsidR="009022C0" w:rsidRPr="0010504C">
        <w:rPr>
          <w:b w:val="0"/>
        </w:rPr>
        <w:t>%</w:t>
      </w:r>
      <w:r w:rsidRPr="0010504C">
        <w:rPr>
          <w:b w:val="0"/>
        </w:rPr>
        <w:t>.</w:t>
      </w:r>
      <w:bookmarkEnd w:id="24"/>
    </w:p>
    <w:p w:rsidR="009152DB" w:rsidRPr="00C43398" w:rsidRDefault="009152DB" w:rsidP="00923674">
      <w:pPr>
        <w:pStyle w:val="3"/>
        <w:spacing w:before="360" w:after="240"/>
        <w:ind w:right="0"/>
        <w:rPr>
          <w:vertAlign w:val="superscript"/>
        </w:rPr>
      </w:pPr>
      <w:bookmarkStart w:id="25" w:name="_Toc184121989"/>
      <w:r w:rsidRPr="0022283C">
        <w:t>Динамика производства продукции сельского хозяйства</w:t>
      </w:r>
      <w:r w:rsidRPr="0022283C">
        <w:br/>
        <w:t>в хозяйствах всех категорий</w:t>
      </w:r>
      <w:r w:rsidR="00C43398">
        <w:rPr>
          <w:vertAlign w:val="superscript"/>
        </w:rPr>
        <w:t>3)</w:t>
      </w:r>
      <w:bookmarkEnd w:id="25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FD1FD8" w:rsidRPr="006441ED" w:rsidTr="00FD1FD8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:rsidR="00FD1FD8" w:rsidRPr="00AE34ED" w:rsidRDefault="00FD1FD8" w:rsidP="00FD1FD8">
            <w:pPr>
              <w:jc w:val="center"/>
              <w:rPr>
                <w:b/>
                <w:sz w:val="20"/>
              </w:rPr>
            </w:pPr>
            <w:bookmarkStart w:id="26" w:name="_Toc134172252"/>
          </w:p>
        </w:tc>
        <w:tc>
          <w:tcPr>
            <w:tcW w:w="4536" w:type="dxa"/>
            <w:gridSpan w:val="2"/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 %  к</w:t>
            </w:r>
          </w:p>
        </w:tc>
      </w:tr>
      <w:tr w:rsidR="00FD1FD8" w:rsidRPr="006441ED" w:rsidTr="00FD1FD8">
        <w:trPr>
          <w:trHeight w:val="397"/>
          <w:jc w:val="center"/>
        </w:trPr>
        <w:tc>
          <w:tcPr>
            <w:tcW w:w="4535" w:type="dxa"/>
            <w:vMerge/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FD1FD8" w:rsidRPr="006441ED" w:rsidRDefault="00FD1FD8" w:rsidP="00FD1FD8">
            <w:pPr>
              <w:ind w:left="-57" w:right="-57"/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предыдущему периоду</w:t>
            </w:r>
          </w:p>
        </w:tc>
      </w:tr>
      <w:tr w:rsidR="00FD1FD8" w:rsidRPr="006441ED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2023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62,6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120,6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194,4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20,3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70,9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108,6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148,8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135,2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71,2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9,8р.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6,6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3,6р.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10,4р.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Январь-октябрь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119,6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47,0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71,7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IV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106,8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  <w:tr w:rsidR="00C43398" w:rsidRPr="006441ED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98" w:rsidRPr="006441ED" w:rsidRDefault="00C43398" w:rsidP="00C4339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2024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E25F5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128,5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120,9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177,1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18,</w:t>
            </w:r>
            <w:r w:rsidR="00E25F58">
              <w:rPr>
                <w:b/>
                <w:sz w:val="20"/>
              </w:rPr>
              <w:t>3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80,5</w:t>
            </w:r>
          </w:p>
        </w:tc>
      </w:tr>
      <w:tr w:rsidR="00C4339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108,9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114,8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132,3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х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116,9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lastRenderedPageBreak/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</w:t>
            </w:r>
            <w:r w:rsidRPr="00377610">
              <w:rPr>
                <w:b/>
                <w:sz w:val="20"/>
              </w:rPr>
              <w:t>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E25F58">
            <w:pPr>
              <w:ind w:right="62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6</w:t>
            </w:r>
            <w:r w:rsidRPr="0037761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  <w:r w:rsidRPr="00377610">
              <w:rPr>
                <w:b/>
                <w:sz w:val="20"/>
              </w:rPr>
              <w:t>р.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94,3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26,9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III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62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в 4,2р.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BB795D" w:rsidRDefault="00C43398" w:rsidP="00C43398">
            <w:pPr>
              <w:jc w:val="lef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377610" w:rsidRDefault="00C43398" w:rsidP="00C43398">
            <w:pPr>
              <w:jc w:val="lef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377610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377610" w:rsidRDefault="00C43398" w:rsidP="00C43398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3,2р.</w:t>
            </w:r>
          </w:p>
        </w:tc>
      </w:tr>
      <w:tr w:rsidR="00C43398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377610" w:rsidRDefault="00C43398" w:rsidP="00C43398">
            <w:pPr>
              <w:jc w:val="lef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Январь-октябрь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377610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377610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</w:tbl>
    <w:p w:rsidR="00104F85" w:rsidRDefault="00104F85" w:rsidP="00104F85">
      <w:pPr>
        <w:spacing w:before="120"/>
        <w:ind w:left="340"/>
        <w:rPr>
          <w:sz w:val="18"/>
          <w:szCs w:val="18"/>
        </w:rPr>
      </w:pPr>
      <w:r w:rsidRPr="00104F85">
        <w:rPr>
          <w:sz w:val="18"/>
          <w:szCs w:val="18"/>
          <w:vertAlign w:val="superscript"/>
        </w:rPr>
        <w:t>3</w:t>
      </w:r>
      <w:r w:rsidRPr="00104F85">
        <w:rPr>
          <w:rStyle w:val="af7"/>
          <w:sz w:val="18"/>
          <w:szCs w:val="18"/>
        </w:rPr>
        <w:t>)</w:t>
      </w:r>
      <w:r w:rsidRPr="00104F85">
        <w:rPr>
          <w:rStyle w:val="af7"/>
          <w:sz w:val="18"/>
          <w:szCs w:val="18"/>
          <w:vertAlign w:val="baseline"/>
        </w:rPr>
        <w:t>данные уточнены</w:t>
      </w:r>
      <w:r w:rsidR="00C43398">
        <w:rPr>
          <w:sz w:val="18"/>
          <w:szCs w:val="18"/>
        </w:rPr>
        <w:t xml:space="preserve"> </w:t>
      </w:r>
      <w:r w:rsidR="00C43398" w:rsidRPr="00A403E2">
        <w:rPr>
          <w:sz w:val="18"/>
          <w:szCs w:val="18"/>
        </w:rPr>
        <w:t>в связи с получением окончательных итогов за 2023 год</w:t>
      </w:r>
    </w:p>
    <w:p w:rsidR="00A73BCF" w:rsidRDefault="00374A3E" w:rsidP="00923674">
      <w:pPr>
        <w:pStyle w:val="3"/>
        <w:spacing w:before="240" w:after="120"/>
        <w:ind w:right="0" w:firstLine="709"/>
        <w:jc w:val="both"/>
        <w:rPr>
          <w:b w:val="0"/>
          <w:bCs/>
        </w:rPr>
      </w:pPr>
      <w:bookmarkStart w:id="27" w:name="_Toc184121990"/>
      <w:r w:rsidRPr="00E64FF7">
        <w:t>Растениеводство.</w:t>
      </w:r>
      <w:r w:rsidRPr="00D450C9">
        <w:t xml:space="preserve"> </w:t>
      </w:r>
      <w:bookmarkEnd w:id="26"/>
      <w:r w:rsidR="008A02BB" w:rsidRPr="00E07621">
        <w:rPr>
          <w:b w:val="0"/>
          <w:bCs/>
        </w:rPr>
        <w:t xml:space="preserve">К 1 </w:t>
      </w:r>
      <w:r w:rsidR="000804EB">
        <w:rPr>
          <w:b w:val="0"/>
          <w:bCs/>
        </w:rPr>
        <w:t>ноября</w:t>
      </w:r>
      <w:r w:rsidR="008A02BB" w:rsidRPr="00E07621">
        <w:rPr>
          <w:b w:val="0"/>
          <w:bCs/>
        </w:rPr>
        <w:t xml:space="preserve"> 202</w:t>
      </w:r>
      <w:r w:rsidR="008A02BB">
        <w:rPr>
          <w:b w:val="0"/>
          <w:bCs/>
        </w:rPr>
        <w:t>4</w:t>
      </w:r>
      <w:r w:rsidR="008A02BB" w:rsidRPr="00E07621">
        <w:rPr>
          <w:b w:val="0"/>
          <w:bCs/>
        </w:rPr>
        <w:t xml:space="preserve"> года валовой сбор основных сельскохозяйственных культур, по расчетам, составил:</w:t>
      </w:r>
      <w:bookmarkEnd w:id="27"/>
      <w:r w:rsidR="00A73BCF" w:rsidRPr="00A73BCF">
        <w:rPr>
          <w:b w:val="0"/>
          <w:bCs/>
        </w:rPr>
        <w:t xml:space="preserve"> </w:t>
      </w:r>
    </w:p>
    <w:p w:rsidR="00A73BCF" w:rsidRPr="00E53A00" w:rsidRDefault="00A73BCF" w:rsidP="00A73BCF">
      <w:pPr>
        <w:spacing w:after="60"/>
        <w:jc w:val="right"/>
        <w:rPr>
          <w:b/>
          <w:sz w:val="20"/>
        </w:rPr>
      </w:pPr>
      <w:r w:rsidRPr="00E53A00">
        <w:rPr>
          <w:b/>
          <w:sz w:val="20"/>
        </w:rPr>
        <w:t>центнеров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370"/>
        <w:gridCol w:w="1370"/>
        <w:gridCol w:w="1370"/>
      </w:tblGrid>
      <w:tr w:rsidR="008A02BB" w:rsidRPr="004E28DA" w:rsidTr="008A02BB">
        <w:trPr>
          <w:trHeight w:val="187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Январь-</w:t>
            </w:r>
            <w:r w:rsidR="000804EB">
              <w:rPr>
                <w:b/>
                <w:bCs/>
                <w:sz w:val="20"/>
              </w:rPr>
              <w:t>октябрь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C9727C" w:rsidRDefault="008A02BB" w:rsidP="008A02BB">
            <w:pPr>
              <w:jc w:val="center"/>
              <w:rPr>
                <w:b/>
                <w:bCs/>
                <w:sz w:val="20"/>
                <w:lang w:val="en-US"/>
              </w:rPr>
            </w:pPr>
            <w:r w:rsidRPr="004E28DA">
              <w:rPr>
                <w:b/>
                <w:bCs/>
                <w:sz w:val="20"/>
              </w:rPr>
              <w:t>В  %  к</w:t>
            </w:r>
            <w:r w:rsidRPr="004E28DA">
              <w:rPr>
                <w:b/>
                <w:bCs/>
                <w:sz w:val="20"/>
              </w:rPr>
              <w:br/>
              <w:t>январю-</w:t>
            </w:r>
            <w:r w:rsidR="000804EB">
              <w:rPr>
                <w:b/>
                <w:bCs/>
                <w:sz w:val="20"/>
              </w:rPr>
              <w:t>октя</w:t>
            </w:r>
            <w:r w:rsidR="00BB795D">
              <w:rPr>
                <w:b/>
                <w:bCs/>
                <w:sz w:val="20"/>
              </w:rPr>
              <w:t>брю</w:t>
            </w:r>
            <w:r w:rsidRPr="004E28DA">
              <w:rPr>
                <w:b/>
                <w:bCs/>
                <w:sz w:val="20"/>
              </w:rPr>
              <w:br/>
              <w:t>202</w:t>
            </w:r>
            <w:r w:rsidR="00C9727C"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4E28DA" w:rsidRDefault="008A02BB" w:rsidP="008A02B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Справочно:</w:t>
            </w:r>
            <w:r w:rsidRPr="004E28DA">
              <w:rPr>
                <w:b/>
                <w:bCs/>
                <w:sz w:val="20"/>
              </w:rPr>
              <w:br/>
              <w:t>январь-</w:t>
            </w:r>
            <w:r w:rsidR="000804EB">
              <w:rPr>
                <w:b/>
                <w:bCs/>
                <w:sz w:val="20"/>
              </w:rPr>
              <w:t>октябрь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  <w:r w:rsidRPr="004E28DA">
              <w:rPr>
                <w:b/>
                <w:bCs/>
                <w:sz w:val="20"/>
              </w:rPr>
              <w:br/>
              <w:t>в  %  к</w:t>
            </w:r>
            <w:r w:rsidRPr="004E28DA">
              <w:rPr>
                <w:b/>
                <w:bCs/>
                <w:sz w:val="20"/>
              </w:rPr>
              <w:br/>
              <w:t>январю-</w:t>
            </w:r>
            <w:r w:rsidR="000804EB">
              <w:rPr>
                <w:b/>
                <w:bCs/>
                <w:sz w:val="20"/>
              </w:rPr>
              <w:t>ок</w:t>
            </w:r>
            <w:r w:rsidR="00BB795D">
              <w:rPr>
                <w:b/>
                <w:bCs/>
                <w:sz w:val="20"/>
              </w:rPr>
              <w:t>тябрю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2</w:t>
            </w:r>
          </w:p>
        </w:tc>
      </w:tr>
      <w:tr w:rsidR="008A02BB" w:rsidRPr="004E28DA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4E28DA" w:rsidRDefault="008A02BB" w:rsidP="008A02BB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bCs/>
                <w:sz w:val="20"/>
              </w:rPr>
              <w:t>в первоначально-оприходованном весе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98" w:rsidRPr="004E28DA" w:rsidRDefault="00C43398" w:rsidP="00C43398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665355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116,5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89,1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398" w:rsidRPr="00EB431F" w:rsidRDefault="00C43398" w:rsidP="00C433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298271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146,1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67,0</w:t>
            </w:r>
          </w:p>
        </w:tc>
      </w:tr>
      <w:tr w:rsidR="00104F85" w:rsidRPr="004E28DA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sz w:val="20"/>
              </w:rPr>
              <w:t>в весе после доработки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98" w:rsidRPr="004E28DA" w:rsidRDefault="00C43398" w:rsidP="00C43398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515559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122,1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83,4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398" w:rsidRPr="00EB431F" w:rsidRDefault="00C43398" w:rsidP="00C433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295308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146,0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9698C">
              <w:rPr>
                <w:b/>
                <w:bCs/>
                <w:sz w:val="20"/>
              </w:rPr>
              <w:t>66,6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Картофель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98" w:rsidRPr="004E28DA" w:rsidRDefault="00C43398" w:rsidP="00C43398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983DD6">
              <w:rPr>
                <w:b/>
                <w:bCs/>
                <w:sz w:val="20"/>
              </w:rPr>
              <w:t>3957749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983DD6">
              <w:rPr>
                <w:b/>
                <w:bCs/>
                <w:sz w:val="20"/>
              </w:rPr>
              <w:t>98,9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111,3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398" w:rsidRPr="00EB431F" w:rsidRDefault="00C43398" w:rsidP="00C433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983DD6">
              <w:rPr>
                <w:b/>
                <w:bCs/>
                <w:sz w:val="20"/>
              </w:rPr>
              <w:t>753789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983DD6">
              <w:rPr>
                <w:b/>
                <w:bCs/>
                <w:sz w:val="20"/>
              </w:rPr>
              <w:t>92,5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983DD6">
              <w:rPr>
                <w:b/>
                <w:bCs/>
                <w:sz w:val="20"/>
              </w:rPr>
              <w:t>141,0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98" w:rsidRPr="004E28DA" w:rsidRDefault="00C43398" w:rsidP="00C43398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4E673E">
              <w:rPr>
                <w:b/>
                <w:bCs/>
                <w:sz w:val="20"/>
              </w:rPr>
              <w:t>17414734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4E673E">
              <w:rPr>
                <w:b/>
                <w:bCs/>
                <w:sz w:val="20"/>
              </w:rPr>
              <w:t>103,3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4E673E">
              <w:rPr>
                <w:b/>
                <w:bCs/>
                <w:sz w:val="20"/>
              </w:rPr>
              <w:t>106,0</w:t>
            </w:r>
          </w:p>
        </w:tc>
      </w:tr>
      <w:tr w:rsidR="00C43398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398" w:rsidRPr="00EB431F" w:rsidRDefault="00C43398" w:rsidP="00C433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4E673E">
              <w:rPr>
                <w:b/>
                <w:bCs/>
                <w:sz w:val="20"/>
              </w:rPr>
              <w:t>4942856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4E673E">
              <w:rPr>
                <w:b/>
                <w:bCs/>
                <w:sz w:val="20"/>
              </w:rPr>
              <w:t>106,4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398" w:rsidRPr="000804EB" w:rsidRDefault="00C43398" w:rsidP="00C4339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4E673E">
              <w:rPr>
                <w:b/>
                <w:bCs/>
                <w:sz w:val="20"/>
              </w:rPr>
              <w:t>105,6</w:t>
            </w:r>
          </w:p>
        </w:tc>
      </w:tr>
    </w:tbl>
    <w:p w:rsidR="009152DB" w:rsidRDefault="009152DB" w:rsidP="00923674">
      <w:pPr>
        <w:pStyle w:val="3"/>
        <w:spacing w:before="240" w:after="120"/>
        <w:ind w:right="0" w:firstLine="709"/>
        <w:jc w:val="both"/>
        <w:rPr>
          <w:b w:val="0"/>
        </w:rPr>
      </w:pPr>
      <w:bookmarkStart w:id="28" w:name="_Toc184121991"/>
      <w:r w:rsidRPr="00632ACC">
        <w:rPr>
          <w:bCs/>
        </w:rPr>
        <w:t>Животноводство</w:t>
      </w:r>
      <w:r w:rsidRPr="00632ACC">
        <w:t>.</w:t>
      </w:r>
      <w:r w:rsidRPr="00240F60">
        <w:rPr>
          <w:b w:val="0"/>
        </w:rPr>
        <w:t xml:space="preserve"> </w:t>
      </w:r>
      <w:r w:rsidRPr="00F17219">
        <w:rPr>
          <w:b w:val="0"/>
          <w:szCs w:val="24"/>
        </w:rPr>
        <w:t xml:space="preserve">На </w:t>
      </w:r>
      <w:r w:rsidRPr="0068011B">
        <w:rPr>
          <w:b w:val="0"/>
          <w:szCs w:val="24"/>
        </w:rPr>
        <w:t xml:space="preserve">конец </w:t>
      </w:r>
      <w:r w:rsidR="000804EB">
        <w:rPr>
          <w:b w:val="0"/>
          <w:szCs w:val="24"/>
        </w:rPr>
        <w:t>октября</w:t>
      </w:r>
      <w:r w:rsidR="00414991" w:rsidRPr="00A47E56">
        <w:rPr>
          <w:b w:val="0"/>
          <w:szCs w:val="24"/>
        </w:rPr>
        <w:t xml:space="preserve"> 2024</w:t>
      </w:r>
      <w:r w:rsidRPr="00A47E56">
        <w:rPr>
          <w:b w:val="0"/>
          <w:szCs w:val="24"/>
        </w:rPr>
        <w:t xml:space="preserve"> года</w:t>
      </w:r>
      <w:r w:rsidRPr="0068011B">
        <w:rPr>
          <w:b w:val="0"/>
          <w:szCs w:val="24"/>
        </w:rPr>
        <w:t xml:space="preserve"> поголовье скота и птицы, </w:t>
      </w:r>
      <w:r w:rsidR="00414991" w:rsidRPr="0068011B">
        <w:rPr>
          <w:b w:val="0"/>
          <w:szCs w:val="24"/>
        </w:rPr>
        <w:br/>
      </w:r>
      <w:r w:rsidRPr="0068011B">
        <w:rPr>
          <w:b w:val="0"/>
          <w:szCs w:val="24"/>
        </w:rPr>
        <w:t>по расчетам, составило</w:t>
      </w:r>
      <w:r w:rsidRPr="0068011B">
        <w:rPr>
          <w:b w:val="0"/>
        </w:rPr>
        <w:t>:</w:t>
      </w:r>
      <w:bookmarkEnd w:id="28"/>
    </w:p>
    <w:p w:rsidR="009152DB" w:rsidRPr="00587221" w:rsidRDefault="009152DB" w:rsidP="009152DB">
      <w:pPr>
        <w:spacing w:after="60"/>
        <w:jc w:val="right"/>
        <w:rPr>
          <w:b/>
          <w:sz w:val="20"/>
        </w:rPr>
      </w:pPr>
      <w:r w:rsidRPr="00587221">
        <w:rPr>
          <w:b/>
          <w:sz w:val="20"/>
        </w:rPr>
        <w:t>на конец месяца; голов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1417"/>
        <w:gridCol w:w="1276"/>
        <w:gridCol w:w="1421"/>
      </w:tblGrid>
      <w:tr w:rsidR="00FD1FD8" w:rsidRPr="00A47E56" w:rsidTr="00B11891">
        <w:trPr>
          <w:trHeight w:val="227"/>
          <w:jc w:val="center"/>
        </w:trPr>
        <w:tc>
          <w:tcPr>
            <w:tcW w:w="4957" w:type="dxa"/>
            <w:vAlign w:val="center"/>
          </w:tcPr>
          <w:p w:rsidR="00FD1FD8" w:rsidRPr="00383970" w:rsidRDefault="00FD1FD8" w:rsidP="00FD1FD8">
            <w:pPr>
              <w:jc w:val="center"/>
              <w:rPr>
                <w:b/>
                <w:bCs/>
                <w:sz w:val="20"/>
              </w:rPr>
            </w:pPr>
            <w:bookmarkStart w:id="29" w:name="OLE_LINK1"/>
          </w:p>
        </w:tc>
        <w:tc>
          <w:tcPr>
            <w:tcW w:w="1417" w:type="dxa"/>
            <w:shd w:val="clear" w:color="auto" w:fill="auto"/>
            <w:vAlign w:val="center"/>
          </w:tcPr>
          <w:p w:rsidR="00FD1FD8" w:rsidRPr="00A47E56" w:rsidRDefault="000804EB" w:rsidP="00FD1F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</w:t>
            </w:r>
            <w:r w:rsidR="00BB795D">
              <w:rPr>
                <w:b/>
                <w:bCs/>
                <w:sz w:val="20"/>
              </w:rPr>
              <w:t>тябрь</w:t>
            </w:r>
            <w:r w:rsidR="00FD1FD8" w:rsidRPr="00A47E56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FD8" w:rsidRPr="00A47E56" w:rsidRDefault="00FD1FD8" w:rsidP="00FD1FD8">
            <w:pPr>
              <w:jc w:val="center"/>
              <w:rPr>
                <w:b/>
                <w:bCs/>
                <w:sz w:val="20"/>
              </w:rPr>
            </w:pPr>
            <w:r w:rsidRPr="00A47E56">
              <w:rPr>
                <w:b/>
                <w:bCs/>
                <w:sz w:val="20"/>
              </w:rPr>
              <w:t xml:space="preserve">В  %  к </w:t>
            </w:r>
            <w:r w:rsidRPr="00A47E56">
              <w:rPr>
                <w:b/>
                <w:bCs/>
                <w:sz w:val="20"/>
              </w:rPr>
              <w:br/>
            </w:r>
            <w:r w:rsidR="000804EB">
              <w:rPr>
                <w:b/>
                <w:bCs/>
                <w:sz w:val="20"/>
              </w:rPr>
              <w:t>окт</w:t>
            </w:r>
            <w:r w:rsidR="00BB795D">
              <w:rPr>
                <w:b/>
                <w:bCs/>
                <w:sz w:val="20"/>
              </w:rPr>
              <w:t>ябрю</w:t>
            </w:r>
            <w:r w:rsidRPr="00A47E56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FD1FD8" w:rsidRPr="00A47E56" w:rsidRDefault="00FD1FD8" w:rsidP="00FD1FD8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A47E56">
              <w:rPr>
                <w:b/>
                <w:bCs/>
                <w:sz w:val="20"/>
              </w:rPr>
              <w:t>Справочно:</w:t>
            </w:r>
            <w:r w:rsidRPr="00A47E56">
              <w:rPr>
                <w:b/>
                <w:bCs/>
                <w:sz w:val="20"/>
              </w:rPr>
              <w:br/>
            </w:r>
            <w:r w:rsidR="000804EB">
              <w:rPr>
                <w:b/>
                <w:bCs/>
                <w:sz w:val="20"/>
              </w:rPr>
              <w:t>ок</w:t>
            </w:r>
            <w:r w:rsidR="00BB795D">
              <w:rPr>
                <w:b/>
                <w:bCs/>
                <w:sz w:val="20"/>
              </w:rPr>
              <w:t>тябрь</w:t>
            </w:r>
            <w:r w:rsidRPr="00A47E56">
              <w:rPr>
                <w:b/>
                <w:bCs/>
                <w:sz w:val="20"/>
              </w:rPr>
              <w:br/>
              <w:t>2023</w:t>
            </w:r>
            <w:r w:rsidRPr="00A47E56">
              <w:rPr>
                <w:b/>
                <w:bCs/>
                <w:sz w:val="20"/>
              </w:rPr>
              <w:br/>
              <w:t>в  %  к</w:t>
            </w:r>
            <w:r w:rsidRPr="00A47E56">
              <w:rPr>
                <w:b/>
                <w:bCs/>
                <w:sz w:val="20"/>
              </w:rPr>
              <w:br/>
            </w:r>
            <w:r w:rsidR="000804EB">
              <w:rPr>
                <w:b/>
                <w:bCs/>
                <w:sz w:val="20"/>
              </w:rPr>
              <w:t>ок</w:t>
            </w:r>
            <w:r w:rsidR="00BB795D">
              <w:rPr>
                <w:b/>
                <w:bCs/>
                <w:sz w:val="20"/>
              </w:rPr>
              <w:t>тябрю</w:t>
            </w:r>
            <w:r w:rsidRPr="00A47E56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FD1FD8" w:rsidRPr="006441ED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113"/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294123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100,0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сельхозорганизации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9703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106,2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108,4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B11891" w:rsidRPr="00A47E56" w:rsidRDefault="00B11891" w:rsidP="00B11891">
            <w:pPr>
              <w:ind w:left="567"/>
              <w:jc w:val="left"/>
              <w:rPr>
                <w:b/>
                <w:bCs/>
                <w:sz w:val="20"/>
              </w:rPr>
            </w:pPr>
            <w:r w:rsidRPr="00EB431F">
              <w:rPr>
                <w:b/>
                <w:bCs/>
                <w:sz w:val="20"/>
              </w:rPr>
              <w:t>в том числе коровы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156470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9678B7">
              <w:rPr>
                <w:b/>
                <w:sz w:val="20"/>
              </w:rPr>
              <w:t>100,0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E77012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4140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99,5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9678B7">
              <w:rPr>
                <w:b/>
                <w:sz w:val="20"/>
              </w:rPr>
              <w:t>106,1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6441ED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488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66,7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70,3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в 2,1р.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80,8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A251B2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A251B2">
              <w:rPr>
                <w:b/>
                <w:sz w:val="20"/>
              </w:rPr>
              <w:t>Овцы и козы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1288940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100,0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31838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105,4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92,5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6441ED" w:rsidRDefault="00B11891" w:rsidP="00B11891">
            <w:pPr>
              <w:ind w:right="170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F83F98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1861858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94,4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103,9</w:t>
            </w:r>
          </w:p>
        </w:tc>
      </w:tr>
      <w:tr w:rsidR="00F83F98" w:rsidRPr="00C21276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F83F98" w:rsidRPr="006441ED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сельхозорганизации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1714097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95,6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EF4187">
              <w:rPr>
                <w:b/>
                <w:sz w:val="20"/>
              </w:rPr>
              <w:t>110,4</w:t>
            </w:r>
          </w:p>
        </w:tc>
      </w:tr>
    </w:tbl>
    <w:p w:rsidR="009152DB" w:rsidRPr="00424EFE" w:rsidRDefault="009152DB" w:rsidP="003433A2">
      <w:pPr>
        <w:pStyle w:val="3"/>
        <w:spacing w:before="480" w:after="240"/>
        <w:ind w:right="0"/>
        <w:rPr>
          <w:bCs/>
        </w:rPr>
      </w:pPr>
      <w:bookmarkStart w:id="30" w:name="_Toc184121992"/>
      <w:bookmarkEnd w:id="29"/>
      <w:r w:rsidRPr="00424EFE">
        <w:rPr>
          <w:bCs/>
        </w:rPr>
        <w:lastRenderedPageBreak/>
        <w:t>Динамика поголовья скота и птицы</w:t>
      </w:r>
      <w:r w:rsidR="00BB3FC0">
        <w:rPr>
          <w:bCs/>
        </w:rPr>
        <w:t xml:space="preserve"> </w:t>
      </w:r>
      <w:r w:rsidR="004325C3">
        <w:rPr>
          <w:bCs/>
        </w:rPr>
        <w:br/>
      </w:r>
      <w:r w:rsidR="00DB12C8">
        <w:rPr>
          <w:bCs/>
        </w:rPr>
        <w:t>в хозяйствах всех категорий</w:t>
      </w:r>
      <w:bookmarkEnd w:id="30"/>
    </w:p>
    <w:p w:rsidR="009152DB" w:rsidRDefault="009152DB" w:rsidP="009152DB">
      <w:pPr>
        <w:spacing w:after="60"/>
        <w:jc w:val="right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5"/>
        <w:gridCol w:w="1133"/>
        <w:gridCol w:w="1134"/>
        <w:gridCol w:w="1134"/>
      </w:tblGrid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E31C80" w:rsidRDefault="00617976" w:rsidP="00617976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17976" w:rsidRPr="006441ED" w:rsidRDefault="00617976" w:rsidP="00617976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 xml:space="preserve">Овцы </w:t>
            </w:r>
            <w:r w:rsidRPr="006441ED">
              <w:rPr>
                <w:b/>
                <w:bCs/>
                <w:sz w:val="20"/>
              </w:rPr>
              <w:br/>
              <w:t>и козы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617976" w:rsidRPr="006441ED" w:rsidTr="00617976">
        <w:trPr>
          <w:trHeight w:val="283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2023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119,5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120,6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107,0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114,2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110,7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109,4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105,9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108,6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80,2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95,3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91,5</w:t>
            </w:r>
          </w:p>
        </w:tc>
      </w:tr>
      <w:tr w:rsidR="00617976" w:rsidRPr="006441ED" w:rsidTr="0068011B">
        <w:trPr>
          <w:trHeight w:val="225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2024</w:t>
            </w:r>
          </w:p>
        </w:tc>
      </w:tr>
      <w:tr w:rsidR="00B11891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52,9</w:t>
            </w:r>
          </w:p>
        </w:tc>
      </w:tr>
      <w:tr w:rsidR="00B11891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49,7</w:t>
            </w:r>
          </w:p>
        </w:tc>
      </w:tr>
      <w:tr w:rsidR="00B11891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55,2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49,2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72,3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75,6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80,0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81,2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93,3</w:t>
            </w:r>
          </w:p>
        </w:tc>
      </w:tr>
      <w:tr w:rsidR="00F83F98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F83F98" w:rsidRPr="00B11891" w:rsidRDefault="00F83F98" w:rsidP="00F83F98">
            <w:pPr>
              <w:jc w:val="left"/>
              <w:rPr>
                <w:b/>
                <w:sz w:val="20"/>
              </w:rPr>
            </w:pPr>
            <w:r w:rsidRPr="00EF4187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83F98" w:rsidRPr="00332ED5" w:rsidRDefault="00F83F98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66,7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94,4</w:t>
            </w:r>
          </w:p>
        </w:tc>
      </w:tr>
    </w:tbl>
    <w:p w:rsidR="00F83F98" w:rsidRPr="00A92538" w:rsidRDefault="00FD1FD8" w:rsidP="00F83F98">
      <w:pPr>
        <w:spacing w:before="240"/>
        <w:ind w:firstLine="709"/>
        <w:rPr>
          <w:bCs/>
        </w:rPr>
      </w:pPr>
      <w:r>
        <w:rPr>
          <w:bCs/>
        </w:rPr>
        <w:t xml:space="preserve">В </w:t>
      </w:r>
      <w:r w:rsidRPr="0068011B">
        <w:rPr>
          <w:bCs/>
        </w:rPr>
        <w:t>январе-</w:t>
      </w:r>
      <w:r w:rsidR="000804EB">
        <w:rPr>
          <w:bCs/>
        </w:rPr>
        <w:t>октябре</w:t>
      </w:r>
      <w:r w:rsidRPr="00A251B2">
        <w:rPr>
          <w:bCs/>
        </w:rPr>
        <w:t xml:space="preserve"> </w:t>
      </w:r>
      <w:r w:rsidRPr="00A251B2">
        <w:t>2024 года</w:t>
      </w:r>
      <w:r w:rsidRPr="0068011B">
        <w:t xml:space="preserve"> в хозяйствах всех категорий, по расчетам, произведено скота и птицы на убой в </w:t>
      </w:r>
      <w:r w:rsidRPr="00F83F98">
        <w:t xml:space="preserve">живом </w:t>
      </w:r>
      <w:r w:rsidR="00301920" w:rsidRPr="00F83F98">
        <w:t xml:space="preserve">весе </w:t>
      </w:r>
      <w:r w:rsidR="00F83F98" w:rsidRPr="00A92538">
        <w:rPr>
          <w:bCs/>
        </w:rPr>
        <w:t xml:space="preserve">58,0 тыс. т, молока – 158,8 тыс. т, </w:t>
      </w:r>
      <w:r w:rsidR="00F83F98" w:rsidRPr="00A92538">
        <w:rPr>
          <w:bCs/>
        </w:rPr>
        <w:br/>
        <w:t>яиц – 188,8 млн шт.</w:t>
      </w:r>
    </w:p>
    <w:p w:rsidR="009152DB" w:rsidRPr="00424EFE" w:rsidRDefault="009152DB" w:rsidP="009A15D9">
      <w:pPr>
        <w:pStyle w:val="3"/>
        <w:spacing w:before="240" w:after="240"/>
        <w:ind w:right="0"/>
      </w:pPr>
      <w:bookmarkStart w:id="31" w:name="_Toc184121993"/>
      <w:r w:rsidRPr="00424EFE">
        <w:rPr>
          <w:bCs/>
        </w:rPr>
        <w:t>Производство основных видов продук</w:t>
      </w:r>
      <w:r w:rsidR="00526769">
        <w:rPr>
          <w:bCs/>
        </w:rPr>
        <w:t>ции</w:t>
      </w:r>
      <w:r w:rsidRPr="00424EFE">
        <w:rPr>
          <w:bCs/>
        </w:rPr>
        <w:t xml:space="preserve"> животноводства</w:t>
      </w:r>
      <w:r w:rsidRPr="00424EFE">
        <w:rPr>
          <w:bCs/>
        </w:rPr>
        <w:br/>
      </w:r>
      <w:r w:rsidR="00FC237B">
        <w:t xml:space="preserve">в </w:t>
      </w:r>
      <w:r w:rsidRPr="00424EFE">
        <w:t>хозяйств</w:t>
      </w:r>
      <w:r w:rsidR="00FC237B">
        <w:t>ах всех категорий</w:t>
      </w:r>
      <w:bookmarkEnd w:id="31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134"/>
      </w:tblGrid>
      <w:tr w:rsidR="00FD1FD8" w:rsidRPr="009A69E4" w:rsidTr="00FD1FD8">
        <w:trPr>
          <w:trHeight w:val="227"/>
          <w:jc w:val="center"/>
        </w:trPr>
        <w:tc>
          <w:tcPr>
            <w:tcW w:w="5669" w:type="dxa"/>
            <w:vAlign w:val="center"/>
          </w:tcPr>
          <w:p w:rsidR="00FD1FD8" w:rsidRPr="009A69E4" w:rsidRDefault="00FD1FD8" w:rsidP="00FD1F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1FD8" w:rsidRPr="00A251B2" w:rsidRDefault="00FD1FD8" w:rsidP="00DA5619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Январь-</w:t>
            </w:r>
            <w:r w:rsidR="000804EB">
              <w:rPr>
                <w:b/>
                <w:bCs/>
                <w:sz w:val="20"/>
              </w:rPr>
              <w:t>октябрь</w:t>
            </w:r>
            <w:r w:rsidRPr="00A251B2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В  %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0804EB">
              <w:rPr>
                <w:b/>
                <w:bCs/>
                <w:sz w:val="20"/>
              </w:rPr>
              <w:t>ок</w:t>
            </w:r>
            <w:r w:rsidR="00B22115">
              <w:rPr>
                <w:b/>
                <w:bCs/>
                <w:sz w:val="20"/>
              </w:rPr>
              <w:t>тябрю</w:t>
            </w:r>
            <w:r w:rsidRPr="00A251B2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Справочно:</w:t>
            </w:r>
            <w:r w:rsidRPr="00A251B2">
              <w:rPr>
                <w:b/>
                <w:bCs/>
                <w:sz w:val="20"/>
              </w:rPr>
              <w:br/>
              <w:t>январь-</w:t>
            </w:r>
            <w:r w:rsidRPr="00A251B2">
              <w:rPr>
                <w:b/>
                <w:bCs/>
                <w:sz w:val="20"/>
              </w:rPr>
              <w:br/>
            </w:r>
            <w:r w:rsidR="000804EB">
              <w:rPr>
                <w:b/>
                <w:bCs/>
                <w:sz w:val="20"/>
              </w:rPr>
              <w:t>ок</w:t>
            </w:r>
            <w:r w:rsidR="00B22115">
              <w:rPr>
                <w:b/>
                <w:bCs/>
                <w:sz w:val="20"/>
              </w:rPr>
              <w:t>тябрь</w:t>
            </w:r>
            <w:r w:rsidRPr="00A251B2">
              <w:rPr>
                <w:b/>
                <w:bCs/>
                <w:sz w:val="20"/>
              </w:rPr>
              <w:br/>
              <w:t>2023</w:t>
            </w:r>
            <w:r w:rsidRPr="00A251B2">
              <w:rPr>
                <w:b/>
                <w:bCs/>
                <w:sz w:val="20"/>
              </w:rPr>
              <w:br/>
              <w:t>в  %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0804EB">
              <w:rPr>
                <w:b/>
                <w:bCs/>
                <w:sz w:val="20"/>
              </w:rPr>
              <w:t>ок</w:t>
            </w:r>
            <w:r w:rsidR="00B22115">
              <w:rPr>
                <w:b/>
                <w:bCs/>
                <w:sz w:val="20"/>
              </w:rPr>
              <w:t>тябрю</w:t>
            </w:r>
            <w:r w:rsidRPr="00A251B2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9A69E4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FD1FD8" w:rsidRPr="009A69E4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>птица на убой в живом весе, т</w:t>
            </w:r>
          </w:p>
        </w:tc>
      </w:tr>
      <w:tr w:rsidR="00F83F98" w:rsidRPr="009A69E4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F83F98" w:rsidRPr="009A69E4" w:rsidRDefault="00F83F98" w:rsidP="00F83F98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58013,9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100,1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100,1</w:t>
            </w:r>
          </w:p>
        </w:tc>
      </w:tr>
      <w:tr w:rsidR="00F83F98" w:rsidRPr="009A69E4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F83F98" w:rsidRPr="009A69E4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сельхозорганизации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1003,1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44,7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в 2,4р.</w:t>
            </w:r>
          </w:p>
        </w:tc>
      </w:tr>
      <w:bookmarkEnd w:id="23"/>
      <w:tr w:rsidR="00B11891" w:rsidRPr="002F0706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2F0706" w:rsidRDefault="00B11891" w:rsidP="00B11891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Молоко, т</w:t>
            </w:r>
          </w:p>
        </w:tc>
      </w:tr>
      <w:tr w:rsidR="00F83F98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F83F98" w:rsidRPr="002F0706" w:rsidRDefault="00F83F98" w:rsidP="00F83F98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158828,6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100,0</w:t>
            </w:r>
          </w:p>
        </w:tc>
      </w:tr>
      <w:tr w:rsidR="00F83F98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F83F98" w:rsidRPr="002F0706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34,8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79,5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55,0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0C0433" w:rsidRDefault="00B11891" w:rsidP="00B11891">
            <w:pPr>
              <w:jc w:val="left"/>
              <w:rPr>
                <w:b/>
                <w:bCs/>
                <w:sz w:val="20"/>
                <w:highlight w:val="yellow"/>
              </w:rPr>
            </w:pPr>
            <w:r w:rsidRPr="00A251B2">
              <w:rPr>
                <w:b/>
                <w:bCs/>
                <w:sz w:val="20"/>
              </w:rPr>
              <w:t>Яйца, тыс. шт.</w:t>
            </w:r>
          </w:p>
        </w:tc>
      </w:tr>
      <w:tr w:rsidR="00F83F98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F83F98" w:rsidRPr="002F0706" w:rsidRDefault="00F83F98" w:rsidP="00F83F98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188793,5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57,2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8072A">
              <w:rPr>
                <w:b/>
                <w:bCs/>
                <w:sz w:val="20"/>
              </w:rPr>
              <w:t>83,8</w:t>
            </w:r>
          </w:p>
        </w:tc>
      </w:tr>
      <w:tr w:rsidR="00F83F98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F83F98" w:rsidRPr="002F0706" w:rsidRDefault="00F83F98" w:rsidP="00F83F98">
            <w:pPr>
              <w:ind w:left="227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сельхозорганизации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177301,5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92538">
              <w:rPr>
                <w:b/>
                <w:bCs/>
                <w:sz w:val="20"/>
              </w:rPr>
              <w:t>57,0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3F98" w:rsidRPr="000804EB" w:rsidRDefault="00F83F98" w:rsidP="00F83F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8072A">
              <w:rPr>
                <w:b/>
                <w:bCs/>
                <w:sz w:val="20"/>
              </w:rPr>
              <w:t>87,3</w:t>
            </w:r>
          </w:p>
        </w:tc>
      </w:tr>
    </w:tbl>
    <w:p w:rsidR="00C220B7" w:rsidRPr="00C220B7" w:rsidRDefault="00C220B7" w:rsidP="005417A0">
      <w:pPr>
        <w:ind w:firstLine="709"/>
        <w:rPr>
          <w:sz w:val="18"/>
          <w:szCs w:val="14"/>
        </w:rPr>
      </w:pPr>
      <w:bookmarkStart w:id="32" w:name="_Hlk173412918"/>
    </w:p>
    <w:p w:rsidR="005417A0" w:rsidRDefault="00A251B2" w:rsidP="005417A0">
      <w:pPr>
        <w:ind w:firstLine="709"/>
      </w:pPr>
      <w:r w:rsidRPr="000903B6">
        <w:lastRenderedPageBreak/>
        <w:t>В январе-</w:t>
      </w:r>
      <w:r w:rsidR="000804EB">
        <w:t>ок</w:t>
      </w:r>
      <w:r w:rsidR="00B22115">
        <w:t>тябре</w:t>
      </w:r>
      <w:r w:rsidRPr="000903B6">
        <w:t xml:space="preserve"> 2024 года в сельхозорганизациях надой молока на 1 корову </w:t>
      </w:r>
      <w:r w:rsidR="007024B2">
        <w:br/>
      </w:r>
      <w:r w:rsidRPr="000903B6">
        <w:t xml:space="preserve">в среднем составлял </w:t>
      </w:r>
      <w:r w:rsidR="00C220B7" w:rsidRPr="00770A36">
        <w:t>1450 кг против 1752 кг</w:t>
      </w:r>
      <w:r w:rsidRPr="000903B6">
        <w:t xml:space="preserve"> в январе-</w:t>
      </w:r>
      <w:r w:rsidR="000804EB">
        <w:t>ок</w:t>
      </w:r>
      <w:r w:rsidR="00B22115">
        <w:t>тябре</w:t>
      </w:r>
      <w:r w:rsidRPr="000903B6">
        <w:t xml:space="preserve"> 2023 года. </w:t>
      </w:r>
      <w:r w:rsidRPr="000903B6">
        <w:br/>
        <w:t>В крупных и средних сельхозорганизациях в январе-</w:t>
      </w:r>
      <w:r w:rsidR="000804EB">
        <w:t>ок</w:t>
      </w:r>
      <w:r w:rsidR="00B22115">
        <w:t>тябре</w:t>
      </w:r>
      <w:r w:rsidRPr="000903B6">
        <w:t xml:space="preserve"> 2024 года яйценоскость </w:t>
      </w:r>
      <w:r w:rsidRPr="000903B6">
        <w:br/>
        <w:t xml:space="preserve">на 1 курицу-несушку в среднем </w:t>
      </w:r>
      <w:r w:rsidRPr="00B11891">
        <w:t xml:space="preserve">составила </w:t>
      </w:r>
      <w:r w:rsidR="00C220B7" w:rsidRPr="00770A36">
        <w:t xml:space="preserve">237 яиц против </w:t>
      </w:r>
      <w:r w:rsidR="00C220B7" w:rsidRPr="00C220B7">
        <w:t>231</w:t>
      </w:r>
      <w:r w:rsidR="00B11891" w:rsidRPr="00C220B7">
        <w:t xml:space="preserve"> шт. год назад</w:t>
      </w:r>
      <w:r w:rsidRPr="00C220B7">
        <w:t>.</w:t>
      </w:r>
    </w:p>
    <w:p w:rsidR="0031223F" w:rsidRPr="00890370" w:rsidRDefault="0031223F" w:rsidP="00C220B7">
      <w:pPr>
        <w:pStyle w:val="2"/>
        <w:spacing w:before="480" w:after="240"/>
        <w:rPr>
          <w:sz w:val="20"/>
        </w:rPr>
      </w:pPr>
      <w:bookmarkStart w:id="33" w:name="_Toc184121994"/>
      <w:r w:rsidRPr="00890370">
        <w:rPr>
          <w:sz w:val="20"/>
        </w:rPr>
        <w:t>РЫБОЛОВСТВО</w:t>
      </w:r>
      <w:r>
        <w:rPr>
          <w:sz w:val="20"/>
        </w:rPr>
        <w:t xml:space="preserve"> И</w:t>
      </w:r>
      <w:r w:rsidRPr="00890370">
        <w:rPr>
          <w:sz w:val="20"/>
        </w:rPr>
        <w:t xml:space="preserve"> РЫБОВОДСТВО</w:t>
      </w:r>
      <w:bookmarkEnd w:id="21"/>
      <w:bookmarkEnd w:id="33"/>
    </w:p>
    <w:p w:rsidR="00E71E41" w:rsidRPr="00765450" w:rsidRDefault="00617976" w:rsidP="00E71E41">
      <w:pPr>
        <w:ind w:firstLine="709"/>
        <w:rPr>
          <w:b/>
        </w:rPr>
      </w:pPr>
      <w:bookmarkStart w:id="34" w:name="_Toc383169415"/>
      <w:r w:rsidRPr="00AB2756">
        <w:t>Объем отгруженных товаров собственного производства, выполненных работ</w:t>
      </w:r>
      <w:r w:rsidRPr="00AB2756">
        <w:br/>
        <w:t>и услуг собственными силами по виду экономической деятельности «Рыболовство</w:t>
      </w:r>
      <w:r w:rsidRPr="00AB2756">
        <w:br/>
        <w:t>и рыбоводство»</w:t>
      </w:r>
      <w:r w:rsidR="009623BD">
        <w:rPr>
          <w:vertAlign w:val="superscript"/>
        </w:rPr>
        <w:t>4</w:t>
      </w:r>
      <w:r w:rsidRPr="00AB2756">
        <w:rPr>
          <w:vertAlign w:val="superscript"/>
        </w:rPr>
        <w:t>)</w:t>
      </w:r>
      <w:r w:rsidRPr="00AB2756">
        <w:t xml:space="preserve"> составил </w:t>
      </w:r>
      <w:r w:rsidR="001B6833" w:rsidRPr="00932085">
        <w:t>1951,4</w:t>
      </w:r>
      <w:r w:rsidR="001B6833" w:rsidRPr="001B6833">
        <w:t xml:space="preserve"> </w:t>
      </w:r>
      <w:r w:rsidRPr="00F632E9">
        <w:t xml:space="preserve">млн рублей или </w:t>
      </w:r>
      <w:r w:rsidR="001B6833" w:rsidRPr="00932085">
        <w:t>112,6</w:t>
      </w:r>
      <w:r w:rsidRPr="001B6833">
        <w:t>%</w:t>
      </w:r>
      <w:r w:rsidRPr="00AB2756">
        <w:t xml:space="preserve"> к январю-</w:t>
      </w:r>
      <w:r w:rsidR="000804EB">
        <w:t>ок</w:t>
      </w:r>
      <w:r w:rsidR="00B22115">
        <w:t>тябрю</w:t>
      </w:r>
      <w:r w:rsidRPr="00AB2756">
        <w:t xml:space="preserve"> 2023 года </w:t>
      </w:r>
      <w:r w:rsidRPr="00AB2756">
        <w:br/>
        <w:t xml:space="preserve">(в действующих ценах). По </w:t>
      </w:r>
      <w:r w:rsidRPr="00AB2756">
        <w:rPr>
          <w:szCs w:val="24"/>
        </w:rPr>
        <w:t xml:space="preserve">организациям, </w:t>
      </w:r>
      <w:r w:rsidRPr="00AB2756">
        <w:t xml:space="preserve">не относящимся к субъектам малого предпринимательства, объем отгруженной продукции </w:t>
      </w:r>
      <w:r w:rsidRPr="00F632E9">
        <w:t xml:space="preserve">составил </w:t>
      </w:r>
      <w:r w:rsidR="001B6833" w:rsidRPr="00932085">
        <w:t>57,8</w:t>
      </w:r>
      <w:r w:rsidR="001B6833" w:rsidRPr="001B6833">
        <w:t xml:space="preserve"> </w:t>
      </w:r>
      <w:r w:rsidRPr="00F632E9">
        <w:t>млн рублей</w:t>
      </w:r>
      <w:r w:rsidR="00765450" w:rsidRPr="00F632E9">
        <w:t>.</w:t>
      </w:r>
    </w:p>
    <w:p w:rsidR="0031223F" w:rsidRPr="00890370" w:rsidRDefault="009623BD" w:rsidP="00AC560B">
      <w:pPr>
        <w:spacing w:before="120"/>
        <w:ind w:left="425" w:hanging="85"/>
        <w:rPr>
          <w:b/>
          <w:sz w:val="14"/>
        </w:rPr>
      </w:pPr>
      <w:r>
        <w:rPr>
          <w:sz w:val="18"/>
          <w:szCs w:val="18"/>
          <w:vertAlign w:val="superscript"/>
        </w:rPr>
        <w:t>4</w:t>
      </w:r>
      <w:r w:rsidR="0031223F" w:rsidRPr="00890370">
        <w:rPr>
          <w:sz w:val="18"/>
          <w:szCs w:val="18"/>
          <w:vertAlign w:val="superscript"/>
        </w:rPr>
        <w:t>)</w:t>
      </w:r>
      <w:r w:rsidR="0031223F" w:rsidRPr="00890370">
        <w:rPr>
          <w:sz w:val="18"/>
          <w:szCs w:val="18"/>
        </w:rPr>
        <w:t xml:space="preserve">данные приведены по совокупности организаций, осуществляющих деятельность по виду </w:t>
      </w:r>
      <w:r w:rsidR="0031223F" w:rsidRPr="0058755C">
        <w:rPr>
          <w:sz w:val="18"/>
          <w:szCs w:val="18"/>
        </w:rPr>
        <w:t xml:space="preserve">экономической деятельности </w:t>
      </w:r>
      <w:r w:rsidR="0031223F" w:rsidRPr="00890370">
        <w:rPr>
          <w:sz w:val="18"/>
          <w:szCs w:val="18"/>
        </w:rPr>
        <w:t>«Рыболовство</w:t>
      </w:r>
      <w:r w:rsidR="0031223F">
        <w:rPr>
          <w:sz w:val="18"/>
          <w:szCs w:val="18"/>
        </w:rPr>
        <w:t xml:space="preserve"> и</w:t>
      </w:r>
      <w:r w:rsidR="0031223F" w:rsidRPr="00890370">
        <w:rPr>
          <w:sz w:val="18"/>
          <w:szCs w:val="18"/>
        </w:rPr>
        <w:t xml:space="preserve"> рыбоводство», независимо от их основного вида деятельности</w:t>
      </w:r>
    </w:p>
    <w:p w:rsidR="0031223F" w:rsidRDefault="0031223F" w:rsidP="00923674">
      <w:pPr>
        <w:pStyle w:val="3"/>
        <w:spacing w:before="240" w:after="120"/>
        <w:ind w:right="0"/>
        <w:rPr>
          <w:szCs w:val="24"/>
        </w:rPr>
      </w:pPr>
      <w:bookmarkStart w:id="35" w:name="_Toc493779725"/>
      <w:bookmarkStart w:id="36" w:name="_Toc184121995"/>
      <w:r w:rsidRPr="00890370">
        <w:rPr>
          <w:szCs w:val="24"/>
        </w:rPr>
        <w:t>Основные виды продукции</w:t>
      </w:r>
      <w:bookmarkEnd w:id="34"/>
      <w:bookmarkEnd w:id="35"/>
      <w:bookmarkEnd w:id="36"/>
    </w:p>
    <w:p w:rsidR="0031223F" w:rsidRPr="00F0446B" w:rsidRDefault="0031223F" w:rsidP="0031223F">
      <w:pPr>
        <w:spacing w:after="60"/>
        <w:jc w:val="right"/>
        <w:rPr>
          <w:b/>
          <w:sz w:val="20"/>
        </w:rPr>
      </w:pPr>
      <w:r w:rsidRPr="00F0446B">
        <w:rPr>
          <w:b/>
          <w:sz w:val="20"/>
        </w:rPr>
        <w:t>тонн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F20B5B" w:rsidTr="00617976">
        <w:trPr>
          <w:trHeight w:val="283"/>
          <w:jc w:val="center"/>
        </w:trPr>
        <w:tc>
          <w:tcPr>
            <w:tcW w:w="4535" w:type="dxa"/>
            <w:vMerge w:val="restart"/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bookmarkStart w:id="37" w:name="_Toc436038872"/>
            <w:bookmarkStart w:id="38" w:name="_Toc493779726"/>
            <w:bookmarkStart w:id="39" w:name="_Toc391275265"/>
            <w:bookmarkStart w:id="40" w:name="_Toc436038882"/>
            <w:bookmarkEnd w:id="7"/>
            <w:bookmarkEnd w:id="8"/>
            <w:bookmarkEnd w:id="9"/>
          </w:p>
        </w:tc>
        <w:tc>
          <w:tcPr>
            <w:tcW w:w="1134" w:type="dxa"/>
            <w:vMerge w:val="restart"/>
            <w:vAlign w:val="center"/>
          </w:tcPr>
          <w:p w:rsidR="00617976" w:rsidRPr="003343C5" w:rsidRDefault="00162EDB" w:rsidP="00617976">
            <w:pPr>
              <w:ind w:left="-113" w:right="-113"/>
              <w:jc w:val="center"/>
              <w:rPr>
                <w:b/>
                <w:bCs/>
                <w:color w:val="000000"/>
                <w:sz w:val="20"/>
              </w:rPr>
            </w:pPr>
            <w:r w:rsidRPr="003343C5">
              <w:rPr>
                <w:b/>
                <w:sz w:val="20"/>
              </w:rPr>
              <w:t>Январь-</w:t>
            </w:r>
            <w:r w:rsidRPr="003343C5">
              <w:rPr>
                <w:b/>
                <w:sz w:val="20"/>
              </w:rPr>
              <w:br/>
            </w:r>
            <w:r w:rsidR="000804EB">
              <w:rPr>
                <w:b/>
                <w:sz w:val="20"/>
              </w:rPr>
              <w:t>ок</w:t>
            </w:r>
            <w:r w:rsidR="00B22115">
              <w:rPr>
                <w:b/>
                <w:sz w:val="20"/>
              </w:rPr>
              <w:t>тябрь</w:t>
            </w:r>
            <w:r w:rsidR="00617976" w:rsidRPr="003343C5">
              <w:rPr>
                <w:b/>
                <w:sz w:val="20"/>
              </w:rPr>
              <w:t xml:space="preserve"> 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vAlign w:val="center"/>
          </w:tcPr>
          <w:p w:rsidR="00617976" w:rsidRPr="003343C5" w:rsidRDefault="00162EDB" w:rsidP="00617976">
            <w:pPr>
              <w:ind w:left="-57" w:right="-57"/>
              <w:jc w:val="center"/>
              <w:rPr>
                <w:b/>
                <w:sz w:val="20"/>
              </w:rPr>
            </w:pPr>
            <w:r w:rsidRPr="003343C5">
              <w:rPr>
                <w:b/>
                <w:sz w:val="20"/>
              </w:rPr>
              <w:t>В  %  к</w:t>
            </w:r>
            <w:r w:rsidRPr="003343C5">
              <w:rPr>
                <w:b/>
                <w:sz w:val="20"/>
              </w:rPr>
              <w:br/>
              <w:t>январю-</w:t>
            </w:r>
            <w:r w:rsidR="000804EB">
              <w:rPr>
                <w:b/>
                <w:sz w:val="20"/>
              </w:rPr>
              <w:t>ок</w:t>
            </w:r>
            <w:r w:rsidR="00B22115">
              <w:rPr>
                <w:b/>
                <w:sz w:val="20"/>
              </w:rPr>
              <w:t>тябрю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2268" w:type="dxa"/>
            <w:gridSpan w:val="2"/>
            <w:vAlign w:val="center"/>
          </w:tcPr>
          <w:p w:rsidR="00617976" w:rsidRPr="003343C5" w:rsidRDefault="000804EB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B22115">
              <w:rPr>
                <w:b/>
                <w:sz w:val="20"/>
              </w:rPr>
              <w:t>тябрь</w:t>
            </w:r>
            <w:r w:rsidR="00617976" w:rsidRPr="003343C5">
              <w:rPr>
                <w:b/>
                <w:sz w:val="20"/>
              </w:rPr>
              <w:br/>
              <w:t>2024</w:t>
            </w:r>
            <w:r w:rsidR="00617976" w:rsidRPr="003343C5">
              <w:rPr>
                <w:b/>
                <w:sz w:val="20"/>
              </w:rPr>
              <w:br/>
              <w:t>в  %  к</w:t>
            </w:r>
          </w:p>
        </w:tc>
      </w:tr>
      <w:tr w:rsidR="00617976" w:rsidRPr="00F20B5B" w:rsidTr="00617976">
        <w:trPr>
          <w:trHeight w:val="283"/>
          <w:jc w:val="center"/>
        </w:trPr>
        <w:tc>
          <w:tcPr>
            <w:tcW w:w="4535" w:type="dxa"/>
            <w:vMerge/>
            <w:vAlign w:val="bottom"/>
          </w:tcPr>
          <w:p w:rsidR="00617976" w:rsidRPr="00F20B5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617976" w:rsidRPr="003343C5" w:rsidRDefault="000804EB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B22115">
              <w:rPr>
                <w:b/>
                <w:sz w:val="20"/>
              </w:rPr>
              <w:t>тябрю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:rsidR="00617976" w:rsidRPr="003343C5" w:rsidRDefault="000804EB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</w:tr>
      <w:tr w:rsidR="00C42538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C42538" w:rsidRPr="00F20B5B" w:rsidRDefault="00C42538" w:rsidP="00C42538">
            <w:pPr>
              <w:jc w:val="left"/>
              <w:rPr>
                <w:b/>
                <w:sz w:val="20"/>
              </w:rPr>
            </w:pPr>
            <w:r w:rsidRPr="002A5F4C">
              <w:rPr>
                <w:b/>
                <w:sz w:val="20"/>
              </w:rPr>
              <w:t>Рыба морская живая, 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C42538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C42538" w:rsidRPr="00F20B5B" w:rsidRDefault="00C42538" w:rsidP="00C42538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 xml:space="preserve">Рыба морская свежая или охлажденная, 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в 24,6р.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в 15,2р.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в 4,3р.</w:t>
            </w:r>
          </w:p>
        </w:tc>
      </w:tr>
      <w:tr w:rsidR="00C42538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C42538" w:rsidRPr="00F20B5B" w:rsidRDefault="00C42538" w:rsidP="00C42538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110,2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в 3,3р.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138,2</w:t>
            </w:r>
          </w:p>
        </w:tc>
      </w:tr>
      <w:tr w:rsidR="00C42538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C42538" w:rsidRPr="00F20B5B" w:rsidRDefault="00C42538" w:rsidP="00C42538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свежая или охлажденная,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87,5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153,1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в 2,5р.</w:t>
            </w:r>
          </w:p>
        </w:tc>
      </w:tr>
      <w:tr w:rsidR="00C42538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C42538" w:rsidRPr="00F20B5B" w:rsidRDefault="00C42538" w:rsidP="00C42538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морская свежая или охлажденная,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83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283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283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C42538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C42538" w:rsidRPr="00F20B5B" w:rsidRDefault="00C42538" w:rsidP="00C42538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995,3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89,6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64,5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в 6,6р.</w:t>
            </w:r>
          </w:p>
        </w:tc>
      </w:tr>
      <w:tr w:rsidR="00C42538" w:rsidRPr="00D94FC9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C42538" w:rsidRPr="00F20B5B" w:rsidRDefault="00C42538" w:rsidP="00C42538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свежая или охлажденная, пресноводная,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1567,1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C4253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77,2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79,3</w:t>
            </w:r>
          </w:p>
        </w:tc>
        <w:tc>
          <w:tcPr>
            <w:tcW w:w="1134" w:type="dxa"/>
            <w:vAlign w:val="bottom"/>
          </w:tcPr>
          <w:p w:rsidR="00C42538" w:rsidRPr="000804EB" w:rsidRDefault="00C42538" w:rsidP="007024B2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32085">
              <w:rPr>
                <w:b/>
                <w:bCs/>
                <w:color w:val="000000"/>
                <w:sz w:val="20"/>
              </w:rPr>
              <w:t>88,1</w:t>
            </w:r>
          </w:p>
        </w:tc>
      </w:tr>
    </w:tbl>
    <w:p w:rsidR="0031223F" w:rsidRPr="002760B1" w:rsidRDefault="0031223F" w:rsidP="00923674">
      <w:pPr>
        <w:pStyle w:val="2"/>
        <w:spacing w:before="480" w:after="240"/>
        <w:rPr>
          <w:sz w:val="20"/>
        </w:rPr>
      </w:pPr>
      <w:bookmarkStart w:id="41" w:name="_Toc184121996"/>
      <w:bookmarkStart w:id="42" w:name="_Hlk173412964"/>
      <w:bookmarkEnd w:id="32"/>
      <w:r w:rsidRPr="002760B1">
        <w:rPr>
          <w:sz w:val="20"/>
        </w:rPr>
        <w:t>СТРОИТЕЛЬСТВО</w:t>
      </w:r>
      <w:bookmarkEnd w:id="37"/>
      <w:bookmarkEnd w:id="38"/>
      <w:bookmarkEnd w:id="41"/>
    </w:p>
    <w:p w:rsidR="0031223F" w:rsidRPr="00471EEB" w:rsidRDefault="0031223F" w:rsidP="002C0FB2">
      <w:pPr>
        <w:pStyle w:val="3"/>
        <w:ind w:right="0" w:firstLine="709"/>
        <w:jc w:val="both"/>
        <w:rPr>
          <w:b w:val="0"/>
        </w:rPr>
      </w:pPr>
      <w:bookmarkStart w:id="43" w:name="_Toc436038873"/>
      <w:bookmarkStart w:id="44" w:name="_Toc493779727"/>
      <w:bookmarkStart w:id="45" w:name="_Toc184121997"/>
      <w:r w:rsidRPr="003343C5">
        <w:rPr>
          <w:szCs w:val="24"/>
        </w:rPr>
        <w:t>Строительная деятельность.</w:t>
      </w:r>
      <w:r w:rsidRPr="003343C5">
        <w:rPr>
          <w:b w:val="0"/>
          <w:szCs w:val="24"/>
        </w:rPr>
        <w:t xml:space="preserve"> </w:t>
      </w:r>
      <w:r w:rsidR="00617976" w:rsidRPr="003343C5">
        <w:rPr>
          <w:b w:val="0"/>
          <w:szCs w:val="24"/>
        </w:rPr>
        <w:t>Объем работ, выполненных по виду экономической деятельности</w:t>
      </w:r>
      <w:r w:rsidR="00162EDB" w:rsidRPr="003343C5">
        <w:rPr>
          <w:b w:val="0"/>
          <w:szCs w:val="24"/>
        </w:rPr>
        <w:t xml:space="preserve"> «Строительство», в январе-</w:t>
      </w:r>
      <w:r w:rsidR="000804EB">
        <w:rPr>
          <w:b w:val="0"/>
          <w:szCs w:val="24"/>
        </w:rPr>
        <w:t>ок</w:t>
      </w:r>
      <w:r w:rsidR="0010109E">
        <w:rPr>
          <w:b w:val="0"/>
          <w:szCs w:val="24"/>
        </w:rPr>
        <w:t>тябре</w:t>
      </w:r>
      <w:r w:rsidR="00617976" w:rsidRPr="003343C5">
        <w:rPr>
          <w:b w:val="0"/>
          <w:szCs w:val="24"/>
        </w:rPr>
        <w:t xml:space="preserve"> 2024 года составил</w:t>
      </w:r>
      <w:r w:rsidR="00617976" w:rsidRPr="003343C5">
        <w:rPr>
          <w:b w:val="0"/>
          <w:szCs w:val="24"/>
        </w:rPr>
        <w:br/>
      </w:r>
      <w:r w:rsidR="00A6118A" w:rsidRPr="00AF5E52">
        <w:rPr>
          <w:b w:val="0"/>
          <w:szCs w:val="24"/>
        </w:rPr>
        <w:t>33376,3</w:t>
      </w:r>
      <w:r w:rsidR="00A6118A" w:rsidRPr="00A6118A">
        <w:rPr>
          <w:b w:val="0"/>
          <w:szCs w:val="24"/>
        </w:rPr>
        <w:t xml:space="preserve"> </w:t>
      </w:r>
      <w:r w:rsidR="00617976" w:rsidRPr="00E77071">
        <w:rPr>
          <w:b w:val="0"/>
          <w:szCs w:val="24"/>
        </w:rPr>
        <w:t xml:space="preserve">млн рублей или </w:t>
      </w:r>
      <w:r w:rsidR="00A6118A" w:rsidRPr="00AF5E52">
        <w:rPr>
          <w:b w:val="0"/>
          <w:szCs w:val="24"/>
        </w:rPr>
        <w:t>140,8</w:t>
      </w:r>
      <w:r w:rsidR="00617976" w:rsidRPr="00E77071">
        <w:rPr>
          <w:b w:val="0"/>
          <w:szCs w:val="24"/>
        </w:rPr>
        <w:t>%</w:t>
      </w:r>
      <w:r w:rsidR="00617976" w:rsidRPr="003343C5">
        <w:rPr>
          <w:b w:val="0"/>
          <w:szCs w:val="24"/>
        </w:rPr>
        <w:t xml:space="preserve"> (в сопоставимых ценах) </w:t>
      </w:r>
      <w:r w:rsidR="004C2F24" w:rsidRPr="003343C5">
        <w:rPr>
          <w:b w:val="0"/>
          <w:szCs w:val="24"/>
        </w:rPr>
        <w:t>к</w:t>
      </w:r>
      <w:r w:rsidR="00617976" w:rsidRPr="003343C5">
        <w:rPr>
          <w:b w:val="0"/>
          <w:szCs w:val="24"/>
        </w:rPr>
        <w:t xml:space="preserve"> уровн</w:t>
      </w:r>
      <w:r w:rsidR="004C2F24" w:rsidRPr="003343C5">
        <w:rPr>
          <w:b w:val="0"/>
          <w:szCs w:val="24"/>
        </w:rPr>
        <w:t>ю</w:t>
      </w:r>
      <w:r w:rsidR="00617976" w:rsidRPr="003343C5">
        <w:rPr>
          <w:b w:val="0"/>
          <w:szCs w:val="24"/>
        </w:rPr>
        <w:t xml:space="preserve"> соответствующего периода предыдущего года</w:t>
      </w:r>
      <w:r w:rsidRPr="003343C5">
        <w:rPr>
          <w:b w:val="0"/>
          <w:szCs w:val="24"/>
        </w:rPr>
        <w:t>.</w:t>
      </w:r>
      <w:bookmarkEnd w:id="43"/>
      <w:bookmarkEnd w:id="44"/>
      <w:bookmarkEnd w:id="45"/>
    </w:p>
    <w:p w:rsidR="0031223F" w:rsidRPr="009152DB" w:rsidRDefault="0031223F" w:rsidP="00923674">
      <w:pPr>
        <w:pStyle w:val="3"/>
        <w:spacing w:before="120" w:after="240"/>
        <w:ind w:right="0"/>
        <w:rPr>
          <w:szCs w:val="24"/>
          <w:vertAlign w:val="superscript"/>
        </w:rPr>
      </w:pPr>
      <w:bookmarkStart w:id="46" w:name="_Toc436038874"/>
      <w:bookmarkStart w:id="47" w:name="_Toc493779728"/>
      <w:bookmarkStart w:id="48" w:name="_Toc184121998"/>
      <w:r w:rsidRPr="00471EEB">
        <w:rPr>
          <w:szCs w:val="24"/>
        </w:rPr>
        <w:t>Динамика объема работ,</w:t>
      </w:r>
      <w:r w:rsidRPr="00134AE7">
        <w:rPr>
          <w:szCs w:val="24"/>
        </w:rPr>
        <w:t xml:space="preserve"> </w:t>
      </w:r>
      <w:r w:rsidR="005C40BF">
        <w:rPr>
          <w:szCs w:val="24"/>
        </w:rPr>
        <w:br/>
      </w:r>
      <w:r w:rsidRPr="00134AE7">
        <w:rPr>
          <w:szCs w:val="24"/>
        </w:rPr>
        <w:t>выполненных</w:t>
      </w:r>
      <w:r w:rsidR="005C40BF">
        <w:rPr>
          <w:szCs w:val="24"/>
        </w:rPr>
        <w:t xml:space="preserve"> </w:t>
      </w:r>
      <w:r w:rsidRPr="00134AE7">
        <w:rPr>
          <w:szCs w:val="24"/>
        </w:rPr>
        <w:t>по виду экономической деятельности «Строительство»</w:t>
      </w:r>
      <w:bookmarkEnd w:id="46"/>
      <w:bookmarkEnd w:id="47"/>
      <w:bookmarkEnd w:id="48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116CBC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Млн</w:t>
            </w:r>
            <w:r>
              <w:rPr>
                <w:b/>
                <w:sz w:val="20"/>
              </w:rPr>
              <w:br/>
            </w:r>
            <w:r w:rsidRPr="00116CBC">
              <w:rPr>
                <w:b/>
                <w:sz w:val="20"/>
              </w:rPr>
              <w:t>рублей</w:t>
            </w:r>
          </w:p>
        </w:tc>
        <w:tc>
          <w:tcPr>
            <w:tcW w:w="3402" w:type="dxa"/>
            <w:gridSpan w:val="2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 xml:space="preserve"> к</w:t>
            </w:r>
          </w:p>
        </w:tc>
      </w:tr>
      <w:tr w:rsidR="00617976" w:rsidRPr="00116CBC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r w:rsidRPr="00116CBC">
              <w:rPr>
                <w:b/>
                <w:sz w:val="20"/>
              </w:rPr>
              <w:t>щему периоду предыдущего года</w:t>
            </w: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116CBC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976" w:rsidRPr="008B5E56" w:rsidRDefault="00617976" w:rsidP="00617976">
            <w:pPr>
              <w:jc w:val="center"/>
              <w:rPr>
                <w:b/>
                <w:sz w:val="20"/>
              </w:rPr>
            </w:pPr>
            <w:r w:rsidRPr="00531E60">
              <w:rPr>
                <w:b/>
                <w:sz w:val="20"/>
              </w:rPr>
              <w:t>2023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19,0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2184,0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108,6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103,6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lastRenderedPageBreak/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6426,6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37,0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124,2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54,8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138,9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6637,4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100,5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465DA9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13064,0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90,4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94,4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2785,5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143,9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98,3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71,1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BE4499">
              <w:rPr>
                <w:b/>
                <w:color w:val="000000"/>
                <w:sz w:val="20"/>
              </w:rPr>
              <w:t>Январь-октябрь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94CA1" w:rsidRDefault="00A6118A" w:rsidP="00A6118A">
            <w:pPr>
              <w:ind w:right="397"/>
              <w:jc w:val="right"/>
              <w:rPr>
                <w:b/>
                <w:color w:val="000000"/>
                <w:sz w:val="20"/>
              </w:rPr>
            </w:pPr>
            <w:r w:rsidRPr="00BE4499">
              <w:rPr>
                <w:b/>
                <w:color w:val="000000"/>
                <w:sz w:val="20"/>
              </w:rPr>
              <w:t>21798,6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94CA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color w:val="000000"/>
                <w:sz w:val="20"/>
              </w:rPr>
            </w:pPr>
            <w:r w:rsidRPr="00BE4499">
              <w:rPr>
                <w:b/>
                <w:color w:val="000000"/>
                <w:sz w:val="20"/>
              </w:rPr>
              <w:t>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94CA1" w:rsidRDefault="00A6118A" w:rsidP="00A6118A">
            <w:pPr>
              <w:ind w:right="510"/>
              <w:jc w:val="right"/>
              <w:rPr>
                <w:b/>
                <w:color w:val="000000"/>
                <w:sz w:val="20"/>
              </w:rPr>
            </w:pPr>
            <w:r w:rsidRPr="00BE4499">
              <w:rPr>
                <w:b/>
                <w:color w:val="000000"/>
                <w:sz w:val="20"/>
              </w:rPr>
              <w:t>х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99,1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6880,5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34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в 3,4р.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30699,1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B96736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A6118A" w:rsidRPr="00116CBC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8A" w:rsidRPr="00B96736" w:rsidRDefault="00A6118A" w:rsidP="00A6118A">
            <w:pPr>
              <w:jc w:val="center"/>
              <w:rPr>
                <w:b/>
                <w:sz w:val="20"/>
              </w:rPr>
            </w:pPr>
            <w:r w:rsidRPr="00B96736">
              <w:rPr>
                <w:b/>
                <w:sz w:val="20"/>
              </w:rPr>
              <w:t>2024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5673,1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2,5р.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81,8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15,2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3,2р.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40"/>
              <w:jc w:val="right"/>
              <w:rPr>
                <w:sz w:val="20"/>
              </w:rPr>
            </w:pPr>
            <w:r w:rsidRPr="00E77071">
              <w:rPr>
                <w:b/>
                <w:sz w:val="20"/>
              </w:rPr>
              <w:t>в 9,4р.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  <w:lang w:val="en-US"/>
              </w:rPr>
              <w:t xml:space="preserve">I </w:t>
            </w:r>
            <w:r w:rsidRPr="00E77071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14651,4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2,0р.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132,7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19,6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1895,4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118,8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121,7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  <w:lang w:val="en-US"/>
              </w:rPr>
              <w:t>II</w:t>
            </w:r>
            <w:r w:rsidRPr="00E77071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5809,9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39,5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20461,3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х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3210,8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137,9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3434,7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107,0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1752A6">
              <w:rPr>
                <w:b/>
                <w:color w:val="000000"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2735,2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78,8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1752A6">
              <w:rPr>
                <w:b/>
                <w:color w:val="000000"/>
                <w:sz w:val="20"/>
                <w:lang w:val="en-US"/>
              </w:rPr>
              <w:t>III</w:t>
            </w:r>
            <w:r w:rsidRPr="001752A6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9380,7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130,5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159,8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AF5E52">
              <w:rPr>
                <w:b/>
                <w:color w:val="000000"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29842,0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138,3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х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AF5E52">
              <w:rPr>
                <w:b/>
                <w:color w:val="000000"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AF5E52">
              <w:rPr>
                <w:b/>
                <w:sz w:val="20"/>
              </w:rPr>
              <w:t>3534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128,4</w:t>
            </w:r>
          </w:p>
        </w:tc>
      </w:tr>
      <w:tr w:rsidR="00A6118A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AF5E52">
              <w:rPr>
                <w:b/>
                <w:color w:val="000000"/>
                <w:sz w:val="20"/>
              </w:rPr>
              <w:t>Январь-октябрь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AF5E52">
              <w:rPr>
                <w:b/>
                <w:sz w:val="20"/>
              </w:rPr>
              <w:t>33376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E77071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х</w:t>
            </w:r>
          </w:p>
        </w:tc>
      </w:tr>
    </w:tbl>
    <w:p w:rsidR="009152DB" w:rsidRPr="00424EFE" w:rsidRDefault="009152DB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49" w:name="_Toc184121999"/>
      <w:r w:rsidRPr="00E85C4E">
        <w:t>Ввод в действие (в эксплуатацию) зданий.</w:t>
      </w:r>
      <w:r w:rsidRPr="00424EFE">
        <w:rPr>
          <w:b w:val="0"/>
        </w:rPr>
        <w:t xml:space="preserve"> </w:t>
      </w:r>
      <w:r w:rsidR="00E668A1" w:rsidRPr="003343C5">
        <w:rPr>
          <w:b w:val="0"/>
        </w:rPr>
        <w:t>Из числа введенных в действие</w:t>
      </w:r>
      <w:r w:rsidR="00E668A1" w:rsidRPr="003343C5">
        <w:rPr>
          <w:b w:val="0"/>
        </w:rPr>
        <w:br/>
        <w:t xml:space="preserve">в </w:t>
      </w:r>
      <w:r w:rsidR="00162EDB" w:rsidRPr="003343C5">
        <w:rPr>
          <w:b w:val="0"/>
        </w:rPr>
        <w:t>январе-</w:t>
      </w:r>
      <w:r w:rsidR="000804EB">
        <w:rPr>
          <w:b w:val="0"/>
        </w:rPr>
        <w:t>ок</w:t>
      </w:r>
      <w:r w:rsidR="0010109E">
        <w:rPr>
          <w:b w:val="0"/>
        </w:rPr>
        <w:t>тябре</w:t>
      </w:r>
      <w:r w:rsidR="00E668A1" w:rsidRPr="003343C5">
        <w:rPr>
          <w:b w:val="0"/>
        </w:rPr>
        <w:t xml:space="preserve"> 2024 года </w:t>
      </w:r>
      <w:r w:rsidR="00E668A1" w:rsidRPr="00A6118A">
        <w:rPr>
          <w:b w:val="0"/>
        </w:rPr>
        <w:t xml:space="preserve">зданий </w:t>
      </w:r>
      <w:r w:rsidR="00A6118A" w:rsidRPr="00A6118A">
        <w:rPr>
          <w:b w:val="0"/>
        </w:rPr>
        <w:t>96,5</w:t>
      </w:r>
      <w:r w:rsidR="00E668A1" w:rsidRPr="00E77071">
        <w:rPr>
          <w:b w:val="0"/>
        </w:rPr>
        <w:t>% составляют</w:t>
      </w:r>
      <w:r w:rsidR="00E668A1" w:rsidRPr="003343C5">
        <w:rPr>
          <w:b w:val="0"/>
        </w:rPr>
        <w:t xml:space="preserve"> здания жилого назначения</w:t>
      </w:r>
      <w:r w:rsidRPr="003343C5">
        <w:rPr>
          <w:b w:val="0"/>
        </w:rPr>
        <w:t>.</w:t>
      </w:r>
      <w:bookmarkEnd w:id="49"/>
    </w:p>
    <w:p w:rsidR="009152DB" w:rsidRPr="00E85C4E" w:rsidRDefault="009152DB" w:rsidP="00923674">
      <w:pPr>
        <w:pStyle w:val="3"/>
        <w:spacing w:before="240" w:after="240"/>
        <w:ind w:right="0"/>
        <w:rPr>
          <w:szCs w:val="24"/>
        </w:rPr>
      </w:pPr>
      <w:bookmarkStart w:id="50" w:name="_Toc436038878"/>
      <w:bookmarkStart w:id="51" w:name="_Toc78896082"/>
      <w:bookmarkStart w:id="52" w:name="_Toc92984670"/>
      <w:bookmarkStart w:id="53" w:name="_Toc127177995"/>
      <w:bookmarkStart w:id="54" w:name="_Toc184122000"/>
      <w:r w:rsidRPr="00E85C4E">
        <w:rPr>
          <w:szCs w:val="24"/>
        </w:rPr>
        <w:t>Ввод в действие (в эксплуатацию) зданий по их видам</w:t>
      </w:r>
      <w:bookmarkEnd w:id="50"/>
      <w:bookmarkEnd w:id="51"/>
      <w:bookmarkEnd w:id="52"/>
      <w:bookmarkEnd w:id="53"/>
      <w:r w:rsidR="002329BA">
        <w:rPr>
          <w:szCs w:val="24"/>
        </w:rPr>
        <w:t xml:space="preserve"> </w:t>
      </w:r>
      <w:r w:rsidR="003116A1">
        <w:rPr>
          <w:szCs w:val="24"/>
        </w:rPr>
        <w:br/>
      </w:r>
      <w:r w:rsidRPr="00943238">
        <w:t xml:space="preserve">в </w:t>
      </w:r>
      <w:r w:rsidR="00162EDB" w:rsidRPr="00943238">
        <w:t>январе-</w:t>
      </w:r>
      <w:r w:rsidR="000804EB">
        <w:t>ок</w:t>
      </w:r>
      <w:r w:rsidR="0010109E">
        <w:t>тябре</w:t>
      </w:r>
      <w:r w:rsidR="00266CFC" w:rsidRPr="00943238">
        <w:t xml:space="preserve"> 2024</w:t>
      </w:r>
      <w:r w:rsidRPr="00943238">
        <w:t xml:space="preserve"> </w:t>
      </w:r>
      <w:r w:rsidRPr="00943238">
        <w:rPr>
          <w:szCs w:val="24"/>
        </w:rPr>
        <w:t>год</w:t>
      </w:r>
      <w:r w:rsidR="00266CFC" w:rsidRPr="00943238">
        <w:rPr>
          <w:szCs w:val="24"/>
        </w:rPr>
        <w:t>а</w:t>
      </w:r>
      <w:bookmarkEnd w:id="54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701"/>
        <w:gridCol w:w="1701"/>
      </w:tblGrid>
      <w:tr w:rsidR="00617976" w:rsidRPr="00E34D39" w:rsidTr="00617976">
        <w:trPr>
          <w:cantSplit/>
          <w:trHeight w:val="283"/>
          <w:jc w:val="center"/>
        </w:trPr>
        <w:tc>
          <w:tcPr>
            <w:tcW w:w="5669" w:type="dxa"/>
            <w:vAlign w:val="center"/>
          </w:tcPr>
          <w:p w:rsidR="00617976" w:rsidRPr="00E34D39" w:rsidRDefault="00617976" w:rsidP="00617976">
            <w:pPr>
              <w:jc w:val="center"/>
              <w:rPr>
                <w:b/>
                <w:sz w:val="20"/>
              </w:rPr>
            </w:pPr>
            <w:bookmarkStart w:id="55" w:name="_Toc436038880"/>
          </w:p>
        </w:tc>
        <w:tc>
          <w:tcPr>
            <w:tcW w:w="1701" w:type="dxa"/>
            <w:vAlign w:val="center"/>
          </w:tcPr>
          <w:p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Количество зданий,</w:t>
            </w:r>
            <w:r w:rsidRPr="00E77071">
              <w:rPr>
                <w:b/>
                <w:sz w:val="20"/>
              </w:rPr>
              <w:br/>
              <w:t>ед.</w:t>
            </w:r>
          </w:p>
        </w:tc>
        <w:tc>
          <w:tcPr>
            <w:tcW w:w="1701" w:type="dxa"/>
            <w:vAlign w:val="center"/>
          </w:tcPr>
          <w:p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 xml:space="preserve">Общая площадь зданий, </w:t>
            </w:r>
            <w:r w:rsidRPr="00E77071">
              <w:rPr>
                <w:b/>
                <w:sz w:val="20"/>
              </w:rPr>
              <w:br/>
              <w:t>тыс. м</w:t>
            </w:r>
            <w:r w:rsidRPr="00E77071">
              <w:rPr>
                <w:b/>
                <w:sz w:val="20"/>
                <w:vertAlign w:val="superscript"/>
              </w:rPr>
              <w:t>2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Pr="00E34D39" w:rsidRDefault="00A6118A" w:rsidP="00A6118A">
            <w:pPr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Введено в действие зданий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3594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604</w:t>
            </w:r>
            <w:r>
              <w:rPr>
                <w:b/>
                <w:sz w:val="20"/>
              </w:rPr>
              <w:t>,7</w:t>
            </w:r>
          </w:p>
        </w:tc>
      </w:tr>
      <w:tr w:rsidR="00617976" w:rsidRPr="00973C76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:rsidR="00617976" w:rsidRPr="00E77071" w:rsidRDefault="00617976" w:rsidP="00617976">
            <w:pPr>
              <w:ind w:left="340"/>
              <w:jc w:val="left"/>
              <w:rPr>
                <w:b/>
                <w:sz w:val="20"/>
                <w:lang w:val="en-US"/>
              </w:rPr>
            </w:pPr>
            <w:r w:rsidRPr="00E77071">
              <w:rPr>
                <w:b/>
                <w:sz w:val="20"/>
              </w:rPr>
              <w:t>в том числе: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Pr="00E34D39" w:rsidRDefault="00A6118A" w:rsidP="00A6118A">
            <w:pPr>
              <w:ind w:left="113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жилого назначения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3469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A6118A" w:rsidRDefault="00A6118A" w:rsidP="00A6118A">
            <w:pPr>
              <w:ind w:right="397"/>
              <w:jc w:val="right"/>
              <w:rPr>
                <w:b/>
                <w:sz w:val="20"/>
                <w:highlight w:val="yellow"/>
                <w:vertAlign w:val="superscript"/>
                <w:lang w:val="en-US"/>
              </w:rPr>
            </w:pPr>
            <w:r w:rsidRPr="00AE4EF8">
              <w:rPr>
                <w:b/>
                <w:sz w:val="20"/>
              </w:rPr>
              <w:t>515</w:t>
            </w:r>
            <w:r>
              <w:rPr>
                <w:b/>
                <w:sz w:val="20"/>
              </w:rPr>
              <w:t>,1</w:t>
            </w:r>
            <w:r w:rsidR="005B6688">
              <w:rPr>
                <w:b/>
                <w:sz w:val="20"/>
                <w:vertAlign w:val="superscript"/>
              </w:rPr>
              <w:t>5</w:t>
            </w:r>
            <w:r>
              <w:rPr>
                <w:b/>
                <w:sz w:val="20"/>
                <w:vertAlign w:val="superscript"/>
                <w:lang w:val="en-US"/>
              </w:rPr>
              <w:t>)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Pr="007B5094" w:rsidRDefault="00A6118A" w:rsidP="00A6118A">
            <w:pPr>
              <w:ind w:left="113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не</w:t>
            </w:r>
            <w:r w:rsidRPr="00E34D39">
              <w:rPr>
                <w:b/>
                <w:sz w:val="20"/>
              </w:rPr>
              <w:t>жилого назначения</w:t>
            </w:r>
            <w:r w:rsidR="005B6688">
              <w:rPr>
                <w:b/>
                <w:sz w:val="20"/>
                <w:vertAlign w:val="superscript"/>
              </w:rPr>
              <w:t>6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125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AE4EF8">
              <w:rPr>
                <w:b/>
                <w:sz w:val="20"/>
              </w:rPr>
              <w:t>6</w:t>
            </w:r>
          </w:p>
        </w:tc>
      </w:tr>
      <w:tr w:rsidR="00617976" w:rsidRPr="00973C76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:rsidR="00617976" w:rsidRPr="00E77071" w:rsidRDefault="00617976" w:rsidP="00617976">
            <w:pPr>
              <w:ind w:left="454"/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из них здания: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Default="00A6118A" w:rsidP="00A6118A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промышленные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AE4EF8">
              <w:rPr>
                <w:b/>
                <w:sz w:val="20"/>
              </w:rPr>
              <w:t>8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Pr="00E34D39" w:rsidRDefault="00A6118A" w:rsidP="00A6118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сельскохозяйственные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9,0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Pr="005D6FD6" w:rsidRDefault="00A6118A" w:rsidP="00A6118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4B4055">
              <w:rPr>
                <w:b/>
                <w:sz w:val="20"/>
              </w:rPr>
              <w:t>оммерческие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2,8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Pr="004B4055" w:rsidRDefault="00A6118A" w:rsidP="00A6118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 w:rsidRPr="004B4055">
              <w:rPr>
                <w:b/>
                <w:sz w:val="20"/>
              </w:rPr>
              <w:t>дминистративные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,4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Default="00A6118A" w:rsidP="00A6118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учебные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26</w:t>
            </w:r>
            <w:r>
              <w:rPr>
                <w:b/>
                <w:sz w:val="20"/>
              </w:rPr>
              <w:t>,3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Default="00A6118A" w:rsidP="00A6118A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здравоохранени</w:t>
            </w:r>
            <w:r>
              <w:rPr>
                <w:b/>
                <w:sz w:val="20"/>
              </w:rPr>
              <w:t>я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1,9</w:t>
            </w:r>
          </w:p>
        </w:tc>
      </w:tr>
      <w:tr w:rsidR="00A6118A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A6118A" w:rsidRPr="004B4055" w:rsidRDefault="00A6118A" w:rsidP="00A6118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4B4055">
              <w:rPr>
                <w:b/>
                <w:sz w:val="20"/>
              </w:rPr>
              <w:t>ругие</w:t>
            </w:r>
          </w:p>
        </w:tc>
        <w:tc>
          <w:tcPr>
            <w:tcW w:w="1701" w:type="dxa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6118A" w:rsidRPr="000804EB" w:rsidRDefault="00A6118A" w:rsidP="00A6118A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AE4EF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5,</w:t>
            </w:r>
            <w:r w:rsidRPr="00AE4EF8">
              <w:rPr>
                <w:b/>
                <w:sz w:val="20"/>
              </w:rPr>
              <w:t>6</w:t>
            </w:r>
          </w:p>
        </w:tc>
      </w:tr>
    </w:tbl>
    <w:p w:rsidR="00E77071" w:rsidRPr="00E77071" w:rsidRDefault="005B6688" w:rsidP="003E3D18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="00E77071">
        <w:rPr>
          <w:sz w:val="18"/>
          <w:szCs w:val="18"/>
          <w:vertAlign w:val="superscript"/>
        </w:rPr>
        <w:t>)</w:t>
      </w:r>
      <w:r w:rsidR="00E77071">
        <w:rPr>
          <w:sz w:val="18"/>
          <w:szCs w:val="18"/>
        </w:rPr>
        <w:t>с учетом помещений общего пользования</w:t>
      </w:r>
    </w:p>
    <w:p w:rsidR="00EA4626" w:rsidRDefault="005B6688" w:rsidP="00E77071">
      <w:pPr>
        <w:spacing w:before="6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6</w:t>
      </w:r>
      <w:r w:rsidR="00EA4626" w:rsidRPr="003E3D18">
        <w:rPr>
          <w:sz w:val="18"/>
          <w:szCs w:val="18"/>
          <w:vertAlign w:val="superscript"/>
        </w:rPr>
        <w:t>)</w:t>
      </w:r>
      <w:r w:rsidR="00EA4626" w:rsidRPr="003E3D18">
        <w:rPr>
          <w:sz w:val="18"/>
          <w:szCs w:val="18"/>
        </w:rPr>
        <w:t>здания нежилого назначения распределены исходя из целей их ис</w:t>
      </w:r>
      <w:r w:rsidR="00E77071">
        <w:rPr>
          <w:sz w:val="18"/>
          <w:szCs w:val="18"/>
        </w:rPr>
        <w:t>п</w:t>
      </w:r>
      <w:r w:rsidR="00EA4626" w:rsidRPr="003E3D18">
        <w:rPr>
          <w:sz w:val="18"/>
          <w:szCs w:val="18"/>
        </w:rPr>
        <w:t>ользования в соответствии</w:t>
      </w:r>
      <w:r w:rsidR="00EA4626" w:rsidRPr="003E3D18">
        <w:rPr>
          <w:sz w:val="18"/>
          <w:szCs w:val="18"/>
        </w:rPr>
        <w:br/>
        <w:t>с Общероссийским классификатором основных фондов</w:t>
      </w:r>
    </w:p>
    <w:p w:rsidR="0031223F" w:rsidRPr="002F1158" w:rsidRDefault="007E11A7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56" w:name="_Toc184122001"/>
      <w:r w:rsidRPr="007E1B0A">
        <w:rPr>
          <w:szCs w:val="24"/>
        </w:rPr>
        <w:lastRenderedPageBreak/>
        <w:t xml:space="preserve">Жилищное </w:t>
      </w:r>
      <w:r w:rsidRPr="00DE7BF7">
        <w:rPr>
          <w:szCs w:val="24"/>
        </w:rPr>
        <w:t>строительство</w:t>
      </w:r>
      <w:r w:rsidR="005B6688">
        <w:rPr>
          <w:szCs w:val="24"/>
          <w:vertAlign w:val="superscript"/>
        </w:rPr>
        <w:t>7</w:t>
      </w:r>
      <w:r w:rsidRPr="00DE7BF7">
        <w:rPr>
          <w:szCs w:val="24"/>
          <w:vertAlign w:val="superscript"/>
        </w:rPr>
        <w:t>)</w:t>
      </w:r>
      <w:r w:rsidRPr="0022283C">
        <w:rPr>
          <w:b w:val="0"/>
          <w:bCs/>
          <w:szCs w:val="24"/>
        </w:rPr>
        <w:t>.</w:t>
      </w:r>
      <w:r w:rsidR="007A0CB6" w:rsidRPr="002F1158">
        <w:rPr>
          <w:b w:val="0"/>
          <w:szCs w:val="24"/>
        </w:rPr>
        <w:t xml:space="preserve"> </w:t>
      </w:r>
      <w:r w:rsidR="009C29DA" w:rsidRPr="002F1158">
        <w:rPr>
          <w:b w:val="0"/>
          <w:szCs w:val="24"/>
        </w:rPr>
        <w:t>В январе-</w:t>
      </w:r>
      <w:r w:rsidR="000804EB">
        <w:rPr>
          <w:b w:val="0"/>
          <w:szCs w:val="24"/>
        </w:rPr>
        <w:t>ок</w:t>
      </w:r>
      <w:r w:rsidR="0010109E">
        <w:rPr>
          <w:b w:val="0"/>
          <w:szCs w:val="24"/>
        </w:rPr>
        <w:t>тябре</w:t>
      </w:r>
      <w:r w:rsidR="00617976" w:rsidRPr="002F1158">
        <w:rPr>
          <w:b w:val="0"/>
          <w:szCs w:val="24"/>
        </w:rPr>
        <w:t xml:space="preserve"> 2024 года организациями всех форм собственности и индивидуальными застройщиками </w:t>
      </w:r>
      <w:r w:rsidR="00463A32" w:rsidRPr="002F1158">
        <w:rPr>
          <w:b w:val="0"/>
          <w:szCs w:val="24"/>
        </w:rPr>
        <w:t xml:space="preserve">построено </w:t>
      </w:r>
      <w:r w:rsidR="00A6118A" w:rsidRPr="00DC1BF0">
        <w:rPr>
          <w:b w:val="0"/>
          <w:szCs w:val="24"/>
        </w:rPr>
        <w:t>4202</w:t>
      </w:r>
      <w:r w:rsidR="00463A32" w:rsidRPr="002F1158">
        <w:rPr>
          <w:b w:val="0"/>
          <w:szCs w:val="24"/>
        </w:rPr>
        <w:t xml:space="preserve"> новы</w:t>
      </w:r>
      <w:r w:rsidR="00A6118A">
        <w:rPr>
          <w:b w:val="0"/>
          <w:szCs w:val="24"/>
        </w:rPr>
        <w:t>е</w:t>
      </w:r>
      <w:r w:rsidR="00463A32" w:rsidRPr="002F1158">
        <w:rPr>
          <w:b w:val="0"/>
          <w:szCs w:val="24"/>
        </w:rPr>
        <w:t xml:space="preserve"> квартир</w:t>
      </w:r>
      <w:r w:rsidR="00A6118A">
        <w:rPr>
          <w:b w:val="0"/>
          <w:szCs w:val="24"/>
        </w:rPr>
        <w:t>ы</w:t>
      </w:r>
      <w:r w:rsidR="00463A32" w:rsidRPr="002F1158">
        <w:rPr>
          <w:b w:val="0"/>
          <w:szCs w:val="24"/>
        </w:rPr>
        <w:t xml:space="preserve"> </w:t>
      </w:r>
      <w:r w:rsidR="00617976" w:rsidRPr="002F1158">
        <w:rPr>
          <w:b w:val="0"/>
          <w:szCs w:val="24"/>
        </w:rPr>
        <w:t xml:space="preserve">общей площадью </w:t>
      </w:r>
      <w:r w:rsidR="00A6118A" w:rsidRPr="00DC1BF0">
        <w:rPr>
          <w:b w:val="0"/>
          <w:szCs w:val="24"/>
        </w:rPr>
        <w:t xml:space="preserve">503,7 </w:t>
      </w:r>
      <w:r w:rsidR="00617976" w:rsidRPr="00AB4761">
        <w:rPr>
          <w:b w:val="0"/>
          <w:szCs w:val="24"/>
        </w:rPr>
        <w:t>тыс. м</w:t>
      </w:r>
      <w:r w:rsidR="00617976" w:rsidRPr="00AB4761">
        <w:rPr>
          <w:b w:val="0"/>
          <w:szCs w:val="24"/>
          <w:vertAlign w:val="superscript"/>
        </w:rPr>
        <w:t>2</w:t>
      </w:r>
      <w:r w:rsidR="00617976" w:rsidRPr="00AB4761">
        <w:rPr>
          <w:b w:val="0"/>
          <w:szCs w:val="24"/>
        </w:rPr>
        <w:t xml:space="preserve"> или </w:t>
      </w:r>
      <w:r w:rsidR="00A6118A" w:rsidRPr="00DC1BF0">
        <w:rPr>
          <w:b w:val="0"/>
          <w:szCs w:val="24"/>
        </w:rPr>
        <w:t>97,7</w:t>
      </w:r>
      <w:r w:rsidR="00617976" w:rsidRPr="00AB4761">
        <w:rPr>
          <w:b w:val="0"/>
          <w:szCs w:val="24"/>
        </w:rPr>
        <w:t>% к</w:t>
      </w:r>
      <w:r w:rsidR="00617976" w:rsidRPr="002F1158">
        <w:rPr>
          <w:b w:val="0"/>
          <w:szCs w:val="24"/>
        </w:rPr>
        <w:t xml:space="preserve"> уровню соответствующего периода предыдущего года</w:t>
      </w:r>
      <w:r w:rsidRPr="002F1158">
        <w:rPr>
          <w:b w:val="0"/>
        </w:rPr>
        <w:t>.</w:t>
      </w:r>
      <w:bookmarkEnd w:id="56"/>
    </w:p>
    <w:p w:rsidR="00D64CEC" w:rsidRPr="00285E2C" w:rsidRDefault="005B6688" w:rsidP="00D64CEC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="00D64CEC" w:rsidRPr="002F1158">
        <w:rPr>
          <w:sz w:val="18"/>
          <w:szCs w:val="18"/>
          <w:vertAlign w:val="superscript"/>
        </w:rPr>
        <w:t>)</w:t>
      </w:r>
      <w:r w:rsidR="00A03FF3" w:rsidRPr="002F1158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:rsidR="0031223F" w:rsidRPr="005D41C6" w:rsidRDefault="0031223F" w:rsidP="00DD3362">
      <w:pPr>
        <w:pStyle w:val="3"/>
        <w:spacing w:before="240" w:after="240"/>
        <w:ind w:right="0"/>
        <w:rPr>
          <w:szCs w:val="24"/>
          <w:vertAlign w:val="superscript"/>
        </w:rPr>
      </w:pPr>
      <w:bookmarkStart w:id="57" w:name="_Toc436038881"/>
      <w:bookmarkStart w:id="58" w:name="_Toc493779730"/>
      <w:bookmarkStart w:id="59" w:name="_Toc184122002"/>
      <w:bookmarkEnd w:id="55"/>
      <w:r w:rsidRPr="007E1B0A">
        <w:rPr>
          <w:szCs w:val="24"/>
        </w:rPr>
        <w:t>Динамика ввода в действие жилых домов</w:t>
      </w:r>
      <w:bookmarkEnd w:id="57"/>
      <w:bookmarkEnd w:id="58"/>
      <w:bookmarkEnd w:id="5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21445B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:rsidR="00617976" w:rsidRPr="00593A44" w:rsidRDefault="00617976" w:rsidP="00617976">
            <w:pPr>
              <w:jc w:val="center"/>
              <w:rPr>
                <w:b/>
                <w:sz w:val="20"/>
              </w:rPr>
            </w:pPr>
            <w:bookmarkStart w:id="60" w:name="_Toc493779731"/>
            <w:bookmarkEnd w:id="39"/>
            <w:bookmarkEnd w:id="40"/>
          </w:p>
        </w:tc>
        <w:tc>
          <w:tcPr>
            <w:tcW w:w="1701" w:type="dxa"/>
            <w:vMerge w:val="restart"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Тыс. м</w:t>
            </w:r>
            <w:r w:rsidRPr="0021445B">
              <w:rPr>
                <w:b/>
                <w:sz w:val="20"/>
                <w:vertAlign w:val="superscript"/>
              </w:rPr>
              <w:t>2</w:t>
            </w:r>
            <w:r w:rsidRPr="0021445B">
              <w:rPr>
                <w:b/>
                <w:sz w:val="20"/>
              </w:rPr>
              <w:br/>
              <w:t>общей площади</w:t>
            </w:r>
          </w:p>
        </w:tc>
        <w:tc>
          <w:tcPr>
            <w:tcW w:w="3402" w:type="dxa"/>
            <w:gridSpan w:val="2"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  <w:vertAlign w:val="superscript"/>
              </w:rPr>
            </w:pPr>
            <w:r w:rsidRPr="0021445B">
              <w:rPr>
                <w:b/>
                <w:sz w:val="20"/>
              </w:rPr>
              <w:t>В  %  к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r w:rsidRPr="00116CBC">
              <w:rPr>
                <w:b/>
                <w:sz w:val="20"/>
              </w:rPr>
              <w:t>щему периоду предыдущего года</w:t>
            </w: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21445B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2023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135,4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111,7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97,0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167,9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73,8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96,2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162,2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88,0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319,9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70,0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93,5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126,8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>III</w:t>
            </w:r>
            <w:r w:rsidRPr="0021445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96,7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92,0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Default="00A6118A" w:rsidP="00A6118A">
            <w:pPr>
              <w:jc w:val="lef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Январь-октябрь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515,4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х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Default="00A6118A" w:rsidP="00A6118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tabs>
                <w:tab w:val="left" w:pos="1593"/>
              </w:tabs>
              <w:ind w:right="34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в 3,3р.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103,6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21445B" w:rsidRDefault="00A6118A" w:rsidP="00A6118A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122,5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21445B" w:rsidRDefault="00A6118A" w:rsidP="00A6118A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IV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115,5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21445B" w:rsidRDefault="00A6118A" w:rsidP="00A6118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A6118A" w:rsidRPr="00593A44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8A" w:rsidRPr="000C7193" w:rsidRDefault="00A6118A" w:rsidP="00A6118A">
            <w:pPr>
              <w:jc w:val="center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2024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103,9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56,9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106,4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86,7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93,8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115,9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34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в 2,1р.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61,4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92,4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124,7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>III</w:t>
            </w:r>
            <w:r w:rsidRPr="00AC20A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99,6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21,0</w:t>
            </w:r>
          </w:p>
        </w:tc>
      </w:tr>
      <w:tr w:rsidR="00A6118A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jc w:val="lef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Январь-октябрь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503,7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18A" w:rsidRPr="00AC20AB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х</w:t>
            </w:r>
          </w:p>
        </w:tc>
      </w:tr>
    </w:tbl>
    <w:p w:rsidR="0031223F" w:rsidRPr="00C51FFD" w:rsidRDefault="00617976" w:rsidP="00DD3362">
      <w:pPr>
        <w:spacing w:before="120" w:after="120"/>
        <w:ind w:firstLine="709"/>
        <w:rPr>
          <w:szCs w:val="24"/>
        </w:rPr>
      </w:pPr>
      <w:r w:rsidRPr="00E44F9A">
        <w:t xml:space="preserve">Индивидуальными </w:t>
      </w:r>
      <w:r w:rsidRPr="009D07CF">
        <w:t xml:space="preserve">застройщиками построено </w:t>
      </w:r>
      <w:r w:rsidR="00A6118A" w:rsidRPr="00A6118A">
        <w:rPr>
          <w:color w:val="000000"/>
          <w:szCs w:val="24"/>
        </w:rPr>
        <w:t>3461</w:t>
      </w:r>
      <w:r w:rsidR="005B6688">
        <w:rPr>
          <w:vertAlign w:val="superscript"/>
        </w:rPr>
        <w:t>8</w:t>
      </w:r>
      <w:r w:rsidRPr="00A6118A">
        <w:rPr>
          <w:vertAlign w:val="superscript"/>
        </w:rPr>
        <w:t>)</w:t>
      </w:r>
      <w:r w:rsidRPr="00A6118A">
        <w:t xml:space="preserve"> дом общей </w:t>
      </w:r>
      <w:r w:rsidRPr="00A6118A">
        <w:rPr>
          <w:szCs w:val="24"/>
        </w:rPr>
        <w:t xml:space="preserve">площадью </w:t>
      </w:r>
      <w:r w:rsidRPr="00A6118A">
        <w:rPr>
          <w:color w:val="000000"/>
          <w:szCs w:val="24"/>
        </w:rPr>
        <w:t>жилых помещений</w:t>
      </w:r>
      <w:r w:rsidRPr="00A6118A">
        <w:rPr>
          <w:szCs w:val="24"/>
        </w:rPr>
        <w:t xml:space="preserve"> </w:t>
      </w:r>
      <w:r w:rsidR="00A6118A" w:rsidRPr="00A6118A">
        <w:rPr>
          <w:color w:val="000000"/>
          <w:szCs w:val="24"/>
        </w:rPr>
        <w:t>462,0</w:t>
      </w:r>
      <w:r w:rsidR="005B6688">
        <w:rPr>
          <w:szCs w:val="24"/>
          <w:vertAlign w:val="superscript"/>
        </w:rPr>
        <w:t>8</w:t>
      </w:r>
      <w:r w:rsidRPr="00A6118A">
        <w:rPr>
          <w:szCs w:val="24"/>
          <w:vertAlign w:val="superscript"/>
        </w:rPr>
        <w:t>)</w:t>
      </w:r>
      <w:r w:rsidRPr="00A6118A">
        <w:t xml:space="preserve"> </w:t>
      </w:r>
      <w:r w:rsidRPr="00A6118A">
        <w:rPr>
          <w:szCs w:val="24"/>
        </w:rPr>
        <w:t>тыс. м</w:t>
      </w:r>
      <w:r w:rsidRPr="00A6118A">
        <w:rPr>
          <w:szCs w:val="24"/>
          <w:vertAlign w:val="superscript"/>
        </w:rPr>
        <w:t>2</w:t>
      </w:r>
      <w:r w:rsidRPr="00A6118A">
        <w:rPr>
          <w:szCs w:val="24"/>
        </w:rPr>
        <w:t xml:space="preserve"> (из них </w:t>
      </w:r>
      <w:r w:rsidR="00A6118A" w:rsidRPr="00A6118A">
        <w:rPr>
          <w:szCs w:val="24"/>
        </w:rPr>
        <w:t>723</w:t>
      </w:r>
      <w:r w:rsidRPr="00A6118A">
        <w:rPr>
          <w:szCs w:val="24"/>
        </w:rPr>
        <w:t xml:space="preserve"> дом</w:t>
      </w:r>
      <w:r w:rsidR="00A6118A" w:rsidRPr="00A6118A">
        <w:rPr>
          <w:szCs w:val="24"/>
        </w:rPr>
        <w:t>а</w:t>
      </w:r>
      <w:r w:rsidRPr="00A6118A">
        <w:rPr>
          <w:szCs w:val="24"/>
        </w:rPr>
        <w:t xml:space="preserve"> общей площадью </w:t>
      </w:r>
      <w:r w:rsidR="00A6118A" w:rsidRPr="00A6118A">
        <w:rPr>
          <w:szCs w:val="24"/>
        </w:rPr>
        <w:t xml:space="preserve">71,9 </w:t>
      </w:r>
      <w:r w:rsidRPr="00A6118A">
        <w:rPr>
          <w:szCs w:val="24"/>
        </w:rPr>
        <w:t>тыс. м</w:t>
      </w:r>
      <w:r w:rsidRPr="00A6118A">
        <w:rPr>
          <w:szCs w:val="24"/>
          <w:vertAlign w:val="superscript"/>
        </w:rPr>
        <w:t>2</w:t>
      </w:r>
      <w:r w:rsidRPr="00A6118A">
        <w:rPr>
          <w:szCs w:val="24"/>
        </w:rPr>
        <w:t xml:space="preserve"> –</w:t>
      </w:r>
      <w:r w:rsidR="00172A35" w:rsidRPr="00A6118A">
        <w:rPr>
          <w:szCs w:val="24"/>
        </w:rPr>
        <w:br/>
      </w:r>
      <w:r w:rsidRPr="00A6118A">
        <w:rPr>
          <w:szCs w:val="24"/>
        </w:rPr>
        <w:t xml:space="preserve">на земельных участках, предназначенных для ведения садоводства) или </w:t>
      </w:r>
      <w:r w:rsidR="00A6118A" w:rsidRPr="00A6118A">
        <w:rPr>
          <w:szCs w:val="24"/>
        </w:rPr>
        <w:t>101,2</w:t>
      </w:r>
      <w:r w:rsidRPr="00A6118A">
        <w:rPr>
          <w:szCs w:val="24"/>
        </w:rPr>
        <w:t xml:space="preserve">% </w:t>
      </w:r>
      <w:r w:rsidRPr="00A6118A">
        <w:rPr>
          <w:szCs w:val="24"/>
        </w:rPr>
        <w:br/>
        <w:t>к уровню января-</w:t>
      </w:r>
      <w:r w:rsidR="000804EB" w:rsidRPr="00A6118A">
        <w:rPr>
          <w:szCs w:val="24"/>
        </w:rPr>
        <w:t>окт</w:t>
      </w:r>
      <w:r w:rsidR="0010109E" w:rsidRPr="00A6118A">
        <w:rPr>
          <w:szCs w:val="24"/>
        </w:rPr>
        <w:t>ябр</w:t>
      </w:r>
      <w:r w:rsidR="00A01E6D" w:rsidRPr="00A6118A">
        <w:rPr>
          <w:szCs w:val="24"/>
        </w:rPr>
        <w:t>я</w:t>
      </w:r>
      <w:r w:rsidRPr="00A6118A">
        <w:rPr>
          <w:szCs w:val="24"/>
        </w:rPr>
        <w:t xml:space="preserve"> 2023 года</w:t>
      </w:r>
      <w:r w:rsidR="0031223F" w:rsidRPr="00A6118A">
        <w:rPr>
          <w:szCs w:val="24"/>
        </w:rPr>
        <w:t>.</w:t>
      </w:r>
    </w:p>
    <w:p w:rsidR="00463A32" w:rsidRPr="002F1158" w:rsidRDefault="005B6688" w:rsidP="002F1158">
      <w:pPr>
        <w:spacing w:before="100"/>
        <w:ind w:left="425" w:hanging="85"/>
        <w:rPr>
          <w:sz w:val="18"/>
          <w:szCs w:val="18"/>
        </w:rPr>
      </w:pPr>
      <w:r w:rsidRPr="005B6688">
        <w:rPr>
          <w:sz w:val="18"/>
          <w:szCs w:val="18"/>
          <w:vertAlign w:val="superscript"/>
        </w:rPr>
        <w:t>8</w:t>
      </w:r>
      <w:r w:rsidR="0031223F" w:rsidRPr="005A3771">
        <w:rPr>
          <w:rStyle w:val="af7"/>
          <w:sz w:val="18"/>
          <w:szCs w:val="18"/>
        </w:rPr>
        <w:t>)</w:t>
      </w:r>
      <w:r w:rsidR="00B91CF1">
        <w:rPr>
          <w:sz w:val="18"/>
          <w:szCs w:val="18"/>
        </w:rPr>
        <w:t>с учетом данных</w:t>
      </w:r>
      <w:r w:rsidR="00B91CF1" w:rsidRPr="00E73638">
        <w:rPr>
          <w:sz w:val="18"/>
          <w:szCs w:val="18"/>
        </w:rPr>
        <w:t xml:space="preserve"> </w:t>
      </w:r>
      <w:r w:rsidR="00B91CF1" w:rsidRPr="006E46B6">
        <w:rPr>
          <w:sz w:val="18"/>
          <w:szCs w:val="18"/>
        </w:rPr>
        <w:t xml:space="preserve">Управления Федеральной службы государственной регистрации, кадастра и картографии </w:t>
      </w:r>
      <w:r w:rsidR="00B91CF1">
        <w:rPr>
          <w:sz w:val="18"/>
          <w:szCs w:val="18"/>
        </w:rPr>
        <w:br/>
      </w:r>
      <w:r w:rsidR="00B91CF1" w:rsidRPr="006E46B6">
        <w:rPr>
          <w:sz w:val="18"/>
          <w:szCs w:val="18"/>
        </w:rPr>
        <w:t>по Астраханской области</w:t>
      </w:r>
    </w:p>
    <w:p w:rsidR="0031223F" w:rsidRPr="00134E99" w:rsidRDefault="0031223F" w:rsidP="00734B34">
      <w:pPr>
        <w:pStyle w:val="2"/>
        <w:spacing w:before="600" w:after="480"/>
        <w:rPr>
          <w:sz w:val="20"/>
        </w:rPr>
      </w:pPr>
      <w:bookmarkStart w:id="61" w:name="_Toc420420947"/>
      <w:bookmarkStart w:id="62" w:name="_Toc493779735"/>
      <w:bookmarkStart w:id="63" w:name="_Toc184122003"/>
      <w:bookmarkStart w:id="64" w:name="_Toc393370739"/>
      <w:bookmarkStart w:id="65" w:name="_Toc385585569"/>
      <w:bookmarkStart w:id="66" w:name="_Toc383161983"/>
      <w:bookmarkEnd w:id="42"/>
      <w:bookmarkEnd w:id="60"/>
      <w:r w:rsidRPr="007F766E">
        <w:rPr>
          <w:sz w:val="20"/>
        </w:rPr>
        <w:lastRenderedPageBreak/>
        <w:t>ТРАНСПОРТ</w:t>
      </w:r>
      <w:bookmarkEnd w:id="61"/>
      <w:bookmarkEnd w:id="62"/>
      <w:bookmarkEnd w:id="63"/>
    </w:p>
    <w:p w:rsidR="00B07BBD" w:rsidRDefault="0031223F" w:rsidP="00734B34">
      <w:pPr>
        <w:pStyle w:val="3"/>
        <w:spacing w:before="360" w:after="360"/>
        <w:ind w:right="0" w:firstLine="709"/>
        <w:jc w:val="both"/>
        <w:rPr>
          <w:b w:val="0"/>
          <w:szCs w:val="24"/>
        </w:rPr>
      </w:pPr>
      <w:bookmarkStart w:id="67" w:name="_Toc385585568"/>
      <w:bookmarkStart w:id="68" w:name="_Toc383161982"/>
      <w:bookmarkStart w:id="69" w:name="_Toc420420948"/>
      <w:bookmarkStart w:id="70" w:name="_Toc493779736"/>
      <w:bookmarkStart w:id="71" w:name="_Toc184122004"/>
      <w:bookmarkStart w:id="72" w:name="_Hlk173413757"/>
      <w:r w:rsidRPr="007E1B0A">
        <w:rPr>
          <w:bCs/>
        </w:rPr>
        <w:t>Автомобильный транспорт.</w:t>
      </w:r>
      <w:r w:rsidRPr="007E1B0A">
        <w:rPr>
          <w:b w:val="0"/>
        </w:rPr>
        <w:t xml:space="preserve"> </w:t>
      </w:r>
      <w:bookmarkEnd w:id="67"/>
      <w:bookmarkEnd w:id="68"/>
      <w:bookmarkEnd w:id="69"/>
      <w:bookmarkEnd w:id="70"/>
      <w:r w:rsidR="00BF75F6" w:rsidRPr="00B341D1">
        <w:rPr>
          <w:b w:val="0"/>
        </w:rPr>
        <w:t>Объемы перевозок грузов грузовыми автомобилями организаций всех видов деятельности, не относящихся к субъектам малого предпринимательства, с численностью работников свыше 15 человек</w:t>
      </w:r>
      <w:r w:rsidR="00BF75F6" w:rsidRPr="00B341D1">
        <w:rPr>
          <w:b w:val="0"/>
        </w:rPr>
        <w:br/>
      </w:r>
      <w:r w:rsidR="00BF75F6" w:rsidRPr="00D4566C">
        <w:rPr>
          <w:b w:val="0"/>
        </w:rPr>
        <w:t xml:space="preserve">и грузооборот в </w:t>
      </w:r>
      <w:r w:rsidR="00D4566C" w:rsidRPr="00D4566C">
        <w:rPr>
          <w:b w:val="0"/>
        </w:rPr>
        <w:t>январе-</w:t>
      </w:r>
      <w:r w:rsidR="000804EB">
        <w:rPr>
          <w:b w:val="0"/>
        </w:rPr>
        <w:t>ок</w:t>
      </w:r>
      <w:r w:rsidR="0010109E">
        <w:rPr>
          <w:b w:val="0"/>
        </w:rPr>
        <w:t>тябре</w:t>
      </w:r>
      <w:r w:rsidR="00BF75F6" w:rsidRPr="00D4566C">
        <w:rPr>
          <w:b w:val="0"/>
        </w:rPr>
        <w:t xml:space="preserve"> 2024</w:t>
      </w:r>
      <w:r w:rsidR="00BF75F6" w:rsidRPr="00B341D1">
        <w:rPr>
          <w:b w:val="0"/>
        </w:rPr>
        <w:t xml:space="preserve"> года характеризуются данными:</w:t>
      </w:r>
      <w:bookmarkEnd w:id="7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B732A2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2433" w:rsidRPr="00772EB4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0804EB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 xml:space="preserve">В  %  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0804EB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В  %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0804EB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0804EB" w:rsidP="007A2433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0804EB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сентябрю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251345" w:rsidRPr="00B732A2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B732A2" w:rsidRDefault="00251345" w:rsidP="00251345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Перевозки грузов</w:t>
            </w:r>
            <w:r w:rsidR="005B6688">
              <w:rPr>
                <w:b/>
                <w:sz w:val="20"/>
                <w:vertAlign w:val="superscript"/>
              </w:rPr>
              <w:t>9</w:t>
            </w:r>
            <w:r w:rsidRPr="00B732A2">
              <w:rPr>
                <w:b/>
                <w:sz w:val="20"/>
                <w:vertAlign w:val="superscript"/>
              </w:rPr>
              <w:t>)</w:t>
            </w:r>
            <w:r w:rsidRPr="00B732A2">
              <w:rPr>
                <w:b/>
                <w:sz w:val="20"/>
              </w:rPr>
              <w:t>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846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90,6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251345" w:rsidRPr="00B732A2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345" w:rsidRPr="00B732A2" w:rsidRDefault="00251345" w:rsidP="00251345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109,1</w:t>
            </w:r>
          </w:p>
        </w:tc>
      </w:tr>
      <w:tr w:rsidR="00251345" w:rsidRPr="00B732A2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345" w:rsidRPr="00B732A2" w:rsidRDefault="00251345" w:rsidP="00251345">
            <w:pPr>
              <w:jc w:val="lef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Грузооборот</w:t>
            </w:r>
            <w:r w:rsidR="005B6688">
              <w:rPr>
                <w:b/>
                <w:bCs/>
                <w:sz w:val="20"/>
                <w:vertAlign w:val="superscript"/>
              </w:rPr>
              <w:t>9</w:t>
            </w:r>
            <w:r w:rsidRPr="00B732A2">
              <w:rPr>
                <w:b/>
                <w:bCs/>
                <w:sz w:val="20"/>
                <w:vertAlign w:val="superscript"/>
              </w:rPr>
              <w:t>)</w:t>
            </w:r>
            <w:r w:rsidRPr="00B732A2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63981,1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68,7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251345" w:rsidRPr="00772EB4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345" w:rsidRPr="00B732A2" w:rsidRDefault="00251345" w:rsidP="00251345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0804EB" w:rsidRDefault="00251345" w:rsidP="002513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90,3</w:t>
            </w:r>
          </w:p>
        </w:tc>
      </w:tr>
    </w:tbl>
    <w:p w:rsidR="005417A0" w:rsidRDefault="005B6688" w:rsidP="005417A0">
      <w:pPr>
        <w:spacing w:before="120"/>
        <w:ind w:left="436" w:hanging="96"/>
        <w:rPr>
          <w:sz w:val="18"/>
          <w:szCs w:val="18"/>
        </w:rPr>
      </w:pPr>
      <w:r>
        <w:rPr>
          <w:sz w:val="18"/>
          <w:szCs w:val="18"/>
          <w:vertAlign w:val="superscript"/>
        </w:rPr>
        <w:t>9</w:t>
      </w:r>
      <w:r w:rsidR="0031223F" w:rsidRPr="009F1C11">
        <w:rPr>
          <w:sz w:val="18"/>
          <w:szCs w:val="18"/>
          <w:vertAlign w:val="superscript"/>
        </w:rPr>
        <w:t>)</w:t>
      </w:r>
      <w:r w:rsidR="00634824">
        <w:rPr>
          <w:sz w:val="18"/>
          <w:szCs w:val="18"/>
        </w:rPr>
        <w:t>здесь и далее включая</w:t>
      </w:r>
      <w:r w:rsidR="0031223F" w:rsidRPr="009F1C11">
        <w:rPr>
          <w:sz w:val="18"/>
          <w:szCs w:val="18"/>
        </w:rPr>
        <w:t xml:space="preserve"> данные автомобильного транспорта всех видов эко</w:t>
      </w:r>
      <w:r w:rsidR="00F9745E">
        <w:rPr>
          <w:sz w:val="18"/>
          <w:szCs w:val="18"/>
        </w:rPr>
        <w:t>номической деятельности крупных</w:t>
      </w:r>
      <w:r w:rsidR="0031223F" w:rsidRPr="009F1C11">
        <w:rPr>
          <w:sz w:val="18"/>
          <w:szCs w:val="18"/>
        </w:rPr>
        <w:br/>
        <w:t>и средних организаций, средняя численность работников которых превышает 15 человек</w:t>
      </w:r>
      <w:bookmarkStart w:id="73" w:name="_Toc420420949"/>
      <w:bookmarkStart w:id="74" w:name="_Toc493779737"/>
    </w:p>
    <w:p w:rsidR="0031223F" w:rsidRPr="007079A3" w:rsidRDefault="0031223F" w:rsidP="00734B34">
      <w:pPr>
        <w:pStyle w:val="3"/>
        <w:spacing w:before="840" w:after="360"/>
        <w:rPr>
          <w:bCs/>
        </w:rPr>
      </w:pPr>
      <w:bookmarkStart w:id="75" w:name="_Toc184122005"/>
      <w:r w:rsidRPr="007079A3">
        <w:rPr>
          <w:bCs/>
        </w:rPr>
        <w:t>Динамика грузооборота и пассажирооборота</w:t>
      </w:r>
      <w:r w:rsidR="00002A26" w:rsidRPr="007079A3">
        <w:rPr>
          <w:bCs/>
        </w:rPr>
        <w:t xml:space="preserve"> </w:t>
      </w:r>
      <w:r w:rsidR="00153A66" w:rsidRPr="007079A3">
        <w:rPr>
          <w:bCs/>
        </w:rPr>
        <w:br/>
      </w:r>
      <w:r w:rsidRPr="007079A3">
        <w:rPr>
          <w:bCs/>
        </w:rPr>
        <w:t>автомобильного транспорта</w:t>
      </w:r>
      <w:bookmarkEnd w:id="73"/>
      <w:bookmarkEnd w:id="74"/>
      <w:bookmarkEnd w:id="75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44"/>
        <w:gridCol w:w="945"/>
        <w:gridCol w:w="945"/>
        <w:gridCol w:w="945"/>
        <w:gridCol w:w="945"/>
        <w:gridCol w:w="945"/>
      </w:tblGrid>
      <w:tr w:rsidR="007A2433" w:rsidRPr="00B732A2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Default="007A2433" w:rsidP="007A2433">
            <w:pPr>
              <w:ind w:right="-57"/>
              <w:jc w:val="center"/>
              <w:rPr>
                <w:b/>
                <w:sz w:val="20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Грузооборот</w:t>
            </w:r>
            <w:r w:rsidR="005B6688">
              <w:rPr>
                <w:b/>
                <w:sz w:val="20"/>
                <w:vertAlign w:val="superscript"/>
              </w:rPr>
              <w:t>9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Пассажирооборот</w:t>
            </w:r>
            <w:r w:rsidR="00643167">
              <w:rPr>
                <w:b/>
                <w:sz w:val="20"/>
                <w:vertAlign w:val="superscript"/>
              </w:rPr>
              <w:t>1</w:t>
            </w:r>
            <w:r w:rsidR="005B6688">
              <w:rPr>
                <w:b/>
                <w:sz w:val="20"/>
                <w:vertAlign w:val="superscript"/>
              </w:rPr>
              <w:t>0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</w:tr>
      <w:tr w:rsidR="007A2433" w:rsidRPr="00B732A2" w:rsidTr="007A2433">
        <w:trPr>
          <w:trHeight w:val="283"/>
          <w:jc w:val="center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т-км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 %  к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пасс.-км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 %  к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 xml:space="preserve">соот-ветст-вующему периоду </w:t>
            </w:r>
            <w:r w:rsidRPr="00B732A2">
              <w:rPr>
                <w:b/>
                <w:sz w:val="20"/>
              </w:rPr>
              <w:br/>
              <w:t>предыду-щего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 xml:space="preserve">предыду-щему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 xml:space="preserve">соот-ветст-вующему периоду </w:t>
            </w:r>
            <w:r w:rsidRPr="00B732A2">
              <w:rPr>
                <w:b/>
                <w:sz w:val="20"/>
              </w:rPr>
              <w:br/>
              <w:t>предыду-щего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 xml:space="preserve">предыду-щему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</w:tr>
      <w:tr w:rsidR="007A2433" w:rsidRPr="00B732A2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6997,8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70097,3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86,4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7134,5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87484,9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124,8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10290,1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91376,3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104,4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24422,4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  <w:lang w:val="en-US"/>
              </w:rPr>
              <w:t>88</w:t>
            </w:r>
            <w:r w:rsidRPr="00B732A2">
              <w:rPr>
                <w:b/>
                <w:bCs/>
                <w:sz w:val="20"/>
              </w:rPr>
              <w:t>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248958,4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103,9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11031,2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99090,5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108,4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10627,3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95840,8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96,7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11160,9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122884,6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128,2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32819,4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317815,9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127,7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57241,7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566774,3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8767,3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129757,3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105,6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9027,0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128851,9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99,3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9361,2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126692,7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27155,5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385301,9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121,2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8757,9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101652,2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132,6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80,2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93155,2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85" w:righ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1053728,3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sz w:val="20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7318,2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95273,9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93,7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Декабрь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6514,1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183868,7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-28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в 2,2р.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193,0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IV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22590,2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380794,8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98,8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Год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106987,4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1332870,9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143,1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C95221" w:rsidRPr="00B732A2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221" w:rsidRPr="00B732A2" w:rsidRDefault="00C95221" w:rsidP="00C95221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lastRenderedPageBreak/>
              <w:t>2024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4488,2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92664,0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50,4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4377,4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97,5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86177,4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93,0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4605,2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99304,5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115,2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13470,8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59,6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278146,0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111,7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73,0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7006,1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152,1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99585,3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100,3</w:t>
            </w:r>
          </w:p>
        </w:tc>
      </w:tr>
      <w:tr w:rsidR="00C95221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7C4C31" w:rsidRDefault="00C95221" w:rsidP="00C95221">
            <w:pPr>
              <w:jc w:val="left"/>
              <w:rPr>
                <w:b/>
                <w:sz w:val="20"/>
              </w:rPr>
            </w:pPr>
            <w:r w:rsidRPr="007C4C31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6999,4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95079,8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95,5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7C4C31" w:rsidRDefault="00C95221" w:rsidP="00C95221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7651,0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97253,4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7C4C31" w:rsidRDefault="00C95221" w:rsidP="00C95221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II </w:t>
            </w:r>
            <w:r w:rsidRPr="003469D6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21656,4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291918,4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105,0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7C4C31" w:rsidRDefault="00C95221" w:rsidP="00C95221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 </w:t>
            </w:r>
            <w:r w:rsidRPr="003469D6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35127,2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570064,4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3D7F9E" w:rsidRDefault="00C95221" w:rsidP="00C95221">
            <w:pPr>
              <w:jc w:val="left"/>
              <w:rPr>
                <w:b/>
                <w:sz w:val="20"/>
              </w:rPr>
            </w:pPr>
            <w:r w:rsidRPr="0046119A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7207,3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46119A">
              <w:rPr>
                <w:b/>
                <w:bCs/>
                <w:sz w:val="20"/>
              </w:rPr>
              <w:t>101286,3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3D7F9E" w:rsidRDefault="00C95221" w:rsidP="00C95221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7969,5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8927DC">
              <w:rPr>
                <w:b/>
                <w:bCs/>
                <w:sz w:val="20"/>
              </w:rPr>
              <w:t>93</w:t>
            </w:r>
            <w:r>
              <w:rPr>
                <w:b/>
                <w:bCs/>
                <w:sz w:val="20"/>
              </w:rPr>
              <w:t>292,1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1010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92,1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46119A" w:rsidRDefault="00C95221" w:rsidP="00C9522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251345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6978,8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251345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74,6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251345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87,6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251345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89829,0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251345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251345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96,3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0804EB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22155,6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0804EB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0804EB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0804EB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284407,4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0804EB" w:rsidRDefault="00C95221" w:rsidP="00C95221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0804EB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97,4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6698,5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3469D6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90011,0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3D7F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C95221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63981,1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3469D6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944482,7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5221" w:rsidRPr="003D7F9E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</w:tbl>
    <w:p w:rsidR="0031223F" w:rsidRDefault="00643167" w:rsidP="00DC4136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5B6688">
        <w:rPr>
          <w:sz w:val="18"/>
          <w:szCs w:val="18"/>
          <w:vertAlign w:val="superscript"/>
        </w:rPr>
        <w:t>0</w:t>
      </w:r>
      <w:r w:rsidR="0031223F" w:rsidRPr="001046A8">
        <w:rPr>
          <w:sz w:val="18"/>
          <w:szCs w:val="18"/>
          <w:vertAlign w:val="superscript"/>
        </w:rPr>
        <w:t>)</w:t>
      </w:r>
      <w:r w:rsidR="008903BB" w:rsidRPr="001046A8">
        <w:rPr>
          <w:sz w:val="18"/>
          <w:szCs w:val="18"/>
        </w:rPr>
        <w:t xml:space="preserve">здесь и далее </w:t>
      </w:r>
      <w:r w:rsidR="008903BB" w:rsidRPr="00EE7976">
        <w:rPr>
          <w:sz w:val="18"/>
          <w:szCs w:val="18"/>
        </w:rPr>
        <w:t>по данным органов исполнительной власти субъектов Российской Федерации и органов местного самоуправления, а также юридических лиц (кроме микропредприятий), осуществляющих регулярные перевозки пассажиров по автобусным маршрутам общего пользования на коммерческой основе</w:t>
      </w:r>
    </w:p>
    <w:p w:rsidR="007F766E" w:rsidRPr="004304BB" w:rsidRDefault="0031223F" w:rsidP="00734B34">
      <w:pPr>
        <w:pStyle w:val="3"/>
        <w:spacing w:before="360" w:after="240"/>
        <w:ind w:right="0" w:firstLine="709"/>
        <w:jc w:val="both"/>
        <w:rPr>
          <w:b w:val="0"/>
          <w:szCs w:val="24"/>
        </w:rPr>
      </w:pPr>
      <w:bookmarkStart w:id="76" w:name="_Toc420420950"/>
      <w:bookmarkStart w:id="77" w:name="_Toc493779738"/>
      <w:bookmarkStart w:id="78" w:name="_Toc184122006"/>
      <w:r w:rsidRPr="00601370">
        <w:t>Работа эксплуатационных автобусов (маршрутных таксомоторов)</w:t>
      </w:r>
      <w:r w:rsidRPr="00601370">
        <w:br/>
        <w:t xml:space="preserve">по маршрутам </w:t>
      </w:r>
      <w:r w:rsidRPr="00601370">
        <w:rPr>
          <w:szCs w:val="24"/>
        </w:rPr>
        <w:t>регулярных перевозок</w:t>
      </w:r>
      <w:r w:rsidRPr="00A52797">
        <w:rPr>
          <w:b w:val="0"/>
          <w:szCs w:val="24"/>
        </w:rPr>
        <w:t xml:space="preserve"> </w:t>
      </w:r>
      <w:bookmarkEnd w:id="76"/>
      <w:bookmarkEnd w:id="77"/>
      <w:r w:rsidR="007F766E" w:rsidRPr="004304BB">
        <w:rPr>
          <w:b w:val="0"/>
          <w:szCs w:val="24"/>
        </w:rPr>
        <w:t xml:space="preserve">в </w:t>
      </w:r>
      <w:r w:rsidR="00D4566C">
        <w:rPr>
          <w:b w:val="0"/>
          <w:szCs w:val="24"/>
        </w:rPr>
        <w:t>январе-</w:t>
      </w:r>
      <w:r w:rsidR="00CD7CDC">
        <w:rPr>
          <w:b w:val="0"/>
          <w:szCs w:val="24"/>
        </w:rPr>
        <w:t>ок</w:t>
      </w:r>
      <w:r w:rsidR="0010109E">
        <w:rPr>
          <w:b w:val="0"/>
          <w:szCs w:val="24"/>
        </w:rPr>
        <w:t>тябре</w:t>
      </w:r>
      <w:r w:rsidR="007F766E" w:rsidRPr="00D4566C">
        <w:rPr>
          <w:b w:val="0"/>
          <w:szCs w:val="24"/>
        </w:rPr>
        <w:t xml:space="preserve"> </w:t>
      </w:r>
      <w:r w:rsidR="007F766E" w:rsidRPr="00D4566C">
        <w:rPr>
          <w:b w:val="0"/>
        </w:rPr>
        <w:t>2024</w:t>
      </w:r>
      <w:r w:rsidR="007F766E" w:rsidRPr="004304BB">
        <w:rPr>
          <w:b w:val="0"/>
        </w:rPr>
        <w:t xml:space="preserve"> года характеризуется следующими данными</w:t>
      </w:r>
      <w:r w:rsidR="007F766E" w:rsidRPr="004304BB">
        <w:rPr>
          <w:b w:val="0"/>
          <w:szCs w:val="24"/>
        </w:rPr>
        <w:t>:</w:t>
      </w:r>
      <w:bookmarkEnd w:id="78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7E661E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7E661E" w:rsidRDefault="007A2433" w:rsidP="007A2433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bookmarkStart w:id="79" w:name="_Toc493779739"/>
            <w:bookmarkStart w:id="80" w:name="_Toc383161985"/>
            <w:bookmarkStart w:id="81" w:name="_Toc385585571"/>
            <w:bookmarkEnd w:id="64"/>
            <w:bookmarkEnd w:id="65"/>
            <w:bookmarkEnd w:id="66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0804EB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Октя</w:t>
            </w:r>
            <w:r w:rsidR="0010109E">
              <w:rPr>
                <w:b/>
                <w:bCs/>
                <w:sz w:val="20"/>
              </w:rPr>
              <w:t>брь</w:t>
            </w:r>
            <w:r w:rsidR="007F766E"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 xml:space="preserve">В  %  к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D40238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тябрь</w:t>
            </w:r>
            <w:r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В  %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D40238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7E661E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601370" w:rsidRDefault="007A2433" w:rsidP="007A243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0C0433" w:rsidRDefault="007A2433" w:rsidP="007A2433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0804EB" w:rsidP="007A2433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D40238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сентябрю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251345" w:rsidRPr="0018692F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345" w:rsidRPr="0018692F" w:rsidRDefault="00251345" w:rsidP="00251345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r>
              <w:rPr>
                <w:b/>
                <w:bCs/>
                <w:sz w:val="20"/>
                <w:vertAlign w:val="superscript"/>
              </w:rPr>
              <w:t>1</w:t>
            </w:r>
            <w:r w:rsidR="005B6688">
              <w:rPr>
                <w:b/>
                <w:bCs/>
                <w:sz w:val="20"/>
                <w:vertAlign w:val="superscript"/>
              </w:rPr>
              <w:t>0</w:t>
            </w:r>
            <w:r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37363,8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173BC">
              <w:rPr>
                <w:b/>
                <w:bCs/>
                <w:sz w:val="20"/>
              </w:rPr>
              <w:t>13</w:t>
            </w:r>
            <w:r>
              <w:rPr>
                <w:b/>
                <w:bCs/>
                <w:sz w:val="20"/>
              </w:rPr>
              <w:t>3,7</w:t>
            </w:r>
          </w:p>
        </w:tc>
      </w:tr>
      <w:tr w:rsidR="00251345" w:rsidRPr="0018692F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1345" w:rsidRPr="0018692F" w:rsidRDefault="00251345" w:rsidP="00251345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1</w:t>
            </w:r>
            <w:r w:rsidR="005B6688">
              <w:rPr>
                <w:b/>
                <w:bCs/>
                <w:sz w:val="20"/>
                <w:vertAlign w:val="superscript"/>
              </w:rPr>
              <w:t>0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пасс.-км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944482,7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345" w:rsidRPr="00D40238" w:rsidRDefault="00251345" w:rsidP="00251345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</w:tr>
    </w:tbl>
    <w:p w:rsidR="0031223F" w:rsidRPr="00601370" w:rsidRDefault="0031223F" w:rsidP="00734B34">
      <w:pPr>
        <w:pStyle w:val="2"/>
        <w:spacing w:before="720" w:after="360"/>
        <w:rPr>
          <w:sz w:val="20"/>
        </w:rPr>
      </w:pPr>
      <w:bookmarkStart w:id="82" w:name="_Toc184122007"/>
      <w:bookmarkEnd w:id="72"/>
      <w:r w:rsidRPr="00601370">
        <w:rPr>
          <w:sz w:val="20"/>
        </w:rPr>
        <w:t>ПОЧТОВАЯ СВЯЗЬ</w:t>
      </w:r>
      <w:r w:rsidR="002329BA">
        <w:rPr>
          <w:sz w:val="20"/>
        </w:rPr>
        <w:t xml:space="preserve"> </w:t>
      </w:r>
      <w:r w:rsidR="003116A1">
        <w:rPr>
          <w:sz w:val="20"/>
        </w:rPr>
        <w:br/>
      </w:r>
      <w:r w:rsidRPr="00601370">
        <w:rPr>
          <w:sz w:val="20"/>
        </w:rPr>
        <w:t>И КУРЬЕРСКАЯ ДЕЯТЕЛЬНОСТЬ</w:t>
      </w:r>
      <w:bookmarkEnd w:id="79"/>
      <w:bookmarkEnd w:id="82"/>
    </w:p>
    <w:p w:rsidR="00734B34" w:rsidRDefault="007F766E" w:rsidP="00734B34">
      <w:pPr>
        <w:ind w:firstLine="709"/>
        <w:rPr>
          <w:b/>
          <w:bCs/>
          <w:szCs w:val="24"/>
        </w:rPr>
      </w:pPr>
      <w:bookmarkStart w:id="83" w:name="_Hlk173414008"/>
      <w:bookmarkEnd w:id="80"/>
      <w:bookmarkEnd w:id="81"/>
      <w:r w:rsidRPr="00D4566C">
        <w:t xml:space="preserve">В </w:t>
      </w:r>
      <w:r w:rsidR="00D4566C" w:rsidRPr="00D4566C">
        <w:t>январе-</w:t>
      </w:r>
      <w:r w:rsidR="00D40238">
        <w:t>ок</w:t>
      </w:r>
      <w:r w:rsidR="0010109E">
        <w:t>тябре</w:t>
      </w:r>
      <w:r w:rsidRPr="00D4566C">
        <w:rPr>
          <w:szCs w:val="24"/>
        </w:rPr>
        <w:t xml:space="preserve"> </w:t>
      </w:r>
      <w:r w:rsidRPr="00D4566C">
        <w:t xml:space="preserve">2024 года общий объем выполненных работ и услуг собственными силами организациями почтовой связи и курьерской доставки, </w:t>
      </w:r>
      <w:r w:rsidRPr="00D4566C">
        <w:br/>
        <w:t xml:space="preserve">не относящимися к субъектам малого предпринимательства, с численностью работников свыше 15 человек составил </w:t>
      </w:r>
      <w:r w:rsidR="00251345">
        <w:t>812,2</w:t>
      </w:r>
      <w:r w:rsidR="00251345" w:rsidRPr="00251345">
        <w:t xml:space="preserve"> </w:t>
      </w:r>
      <w:r w:rsidRPr="00643167">
        <w:t xml:space="preserve">млн рублей и по сравнению </w:t>
      </w:r>
      <w:r w:rsidRPr="00643167">
        <w:br/>
      </w:r>
      <w:r w:rsidR="00D4566C" w:rsidRPr="00643167">
        <w:t>с январем-</w:t>
      </w:r>
      <w:r w:rsidR="00D40238">
        <w:t>ок</w:t>
      </w:r>
      <w:r w:rsidR="0010109E" w:rsidRPr="00643167">
        <w:t>тябрем</w:t>
      </w:r>
      <w:r w:rsidR="00D4566C" w:rsidRPr="00643167">
        <w:t xml:space="preserve"> </w:t>
      </w:r>
      <w:r w:rsidRPr="00643167">
        <w:t xml:space="preserve">2023 года </w:t>
      </w:r>
      <w:r w:rsidRPr="00251345">
        <w:t xml:space="preserve">увеличился на </w:t>
      </w:r>
      <w:r w:rsidR="00251345" w:rsidRPr="00251345">
        <w:t>11,2</w:t>
      </w:r>
      <w:r w:rsidRPr="00251345">
        <w:t>% (в фактических</w:t>
      </w:r>
      <w:r w:rsidRPr="00643167">
        <w:t xml:space="preserve"> ценах, без НДС </w:t>
      </w:r>
      <w:r w:rsidR="00DD6424" w:rsidRPr="00643167">
        <w:br/>
      </w:r>
      <w:r w:rsidRPr="00643167">
        <w:t>и других аналогичных платежей)</w:t>
      </w:r>
      <w:bookmarkStart w:id="84" w:name="_Toc493779740"/>
      <w:bookmarkEnd w:id="83"/>
      <w:r w:rsidR="008325F4" w:rsidRPr="00643167">
        <w:t>.</w:t>
      </w:r>
    </w:p>
    <w:p w:rsidR="00734B34" w:rsidRDefault="00734B34" w:rsidP="00734B34">
      <w:pPr>
        <w:pStyle w:val="1"/>
        <w:spacing w:before="240" w:after="360"/>
        <w:rPr>
          <w:szCs w:val="24"/>
        </w:rPr>
        <w:sectPr w:rsidR="00734B34" w:rsidSect="00EE6ABE">
          <w:headerReference w:type="default" r:id="rId21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F75F14" w:rsidRDefault="0031223F" w:rsidP="00734B34">
      <w:pPr>
        <w:pStyle w:val="1"/>
        <w:spacing w:before="240" w:after="360"/>
        <w:rPr>
          <w:szCs w:val="24"/>
        </w:rPr>
      </w:pPr>
      <w:bookmarkStart w:id="85" w:name="_Toc184122008"/>
      <w:r w:rsidRPr="00F75F14">
        <w:rPr>
          <w:szCs w:val="24"/>
        </w:rPr>
        <w:lastRenderedPageBreak/>
        <w:t>РЫНКИ ТОВАРОВ И УСЛУ</w:t>
      </w:r>
      <w:bookmarkEnd w:id="84"/>
      <w:r w:rsidRPr="00F75F14">
        <w:rPr>
          <w:szCs w:val="24"/>
        </w:rPr>
        <w:t>Г</w:t>
      </w:r>
      <w:bookmarkEnd w:id="85"/>
    </w:p>
    <w:p w:rsidR="0031223F" w:rsidRPr="00FD6999" w:rsidRDefault="0031223F" w:rsidP="00AA2072">
      <w:pPr>
        <w:pStyle w:val="2"/>
        <w:spacing w:after="360"/>
        <w:rPr>
          <w:sz w:val="20"/>
        </w:rPr>
      </w:pPr>
      <w:bookmarkStart w:id="86" w:name="_Toc414870588"/>
      <w:bookmarkStart w:id="87" w:name="_Toc493779741"/>
      <w:bookmarkStart w:id="88" w:name="_Toc184122009"/>
      <w:r w:rsidRPr="00FD6999">
        <w:rPr>
          <w:sz w:val="20"/>
        </w:rPr>
        <w:t>РОЗНИЧНАЯ ТОР</w:t>
      </w:r>
      <w:r>
        <w:rPr>
          <w:sz w:val="20"/>
        </w:rPr>
        <w:t>Г</w:t>
      </w:r>
      <w:r w:rsidRPr="00FD6999">
        <w:rPr>
          <w:sz w:val="20"/>
        </w:rPr>
        <w:t>ОВЛЯ</w:t>
      </w:r>
      <w:bookmarkEnd w:id="86"/>
      <w:bookmarkEnd w:id="87"/>
      <w:bookmarkEnd w:id="88"/>
    </w:p>
    <w:p w:rsidR="0031223F" w:rsidRPr="003C49F8" w:rsidRDefault="00AC73CF" w:rsidP="00465ED5">
      <w:pPr>
        <w:pStyle w:val="3"/>
        <w:ind w:right="0" w:firstLine="709"/>
        <w:jc w:val="both"/>
        <w:rPr>
          <w:b w:val="0"/>
        </w:rPr>
      </w:pPr>
      <w:bookmarkStart w:id="89" w:name="_Toc414870589"/>
      <w:bookmarkStart w:id="90" w:name="_Toc493779742"/>
      <w:bookmarkStart w:id="91" w:name="_Toc184122010"/>
      <w:bookmarkStart w:id="92" w:name="_Toc417301671"/>
      <w:bookmarkStart w:id="93" w:name="_Toc414870590"/>
      <w:bookmarkStart w:id="94" w:name="_Hlk173414078"/>
      <w:r w:rsidRPr="00AC73CF">
        <w:rPr>
          <w:bCs/>
        </w:rPr>
        <w:t>Оборот розничной торговли</w:t>
      </w:r>
      <w:r w:rsidRPr="00AC73CF">
        <w:rPr>
          <w:b w:val="0"/>
          <w:bCs/>
        </w:rPr>
        <w:t xml:space="preserve"> </w:t>
      </w:r>
      <w:bookmarkEnd w:id="89"/>
      <w:bookmarkEnd w:id="90"/>
      <w:r w:rsidR="00997D18" w:rsidRPr="00D4566C">
        <w:rPr>
          <w:b w:val="0"/>
        </w:rPr>
        <w:t xml:space="preserve">в </w:t>
      </w:r>
      <w:r w:rsidR="001D5F89" w:rsidRPr="00D4566C">
        <w:rPr>
          <w:b w:val="0"/>
        </w:rPr>
        <w:t>январе-</w:t>
      </w:r>
      <w:r w:rsidR="00D40238">
        <w:rPr>
          <w:b w:val="0"/>
        </w:rPr>
        <w:t>ок</w:t>
      </w:r>
      <w:r w:rsidR="0010109E">
        <w:rPr>
          <w:b w:val="0"/>
        </w:rPr>
        <w:t>тябре</w:t>
      </w:r>
      <w:r w:rsidR="005D77D3" w:rsidRPr="00D4566C">
        <w:rPr>
          <w:b w:val="0"/>
        </w:rPr>
        <w:t xml:space="preserve"> 2024</w:t>
      </w:r>
      <w:r w:rsidR="00997D18" w:rsidRPr="00D4566C">
        <w:rPr>
          <w:b w:val="0"/>
        </w:rPr>
        <w:t xml:space="preserve"> год</w:t>
      </w:r>
      <w:r w:rsidR="005D77D3" w:rsidRPr="00D4566C">
        <w:rPr>
          <w:b w:val="0"/>
        </w:rPr>
        <w:t>а</w:t>
      </w:r>
      <w:r w:rsidR="00997D18" w:rsidRPr="00D4566C">
        <w:rPr>
          <w:b w:val="0"/>
        </w:rPr>
        <w:t xml:space="preserve"> составил</w:t>
      </w:r>
      <w:r w:rsidR="00D75831" w:rsidRPr="00D4566C">
        <w:rPr>
          <w:b w:val="0"/>
        </w:rPr>
        <w:br/>
      </w:r>
      <w:r w:rsidR="005555C3" w:rsidRPr="005555C3">
        <w:rPr>
          <w:b w:val="0"/>
          <w:bCs/>
          <w:lang w:eastAsia="x-none"/>
        </w:rPr>
        <w:t>203202,9</w:t>
      </w:r>
      <w:r w:rsidR="00643167" w:rsidRPr="005555C3">
        <w:rPr>
          <w:b w:val="0"/>
          <w:bCs/>
          <w:lang w:eastAsia="x-none"/>
        </w:rPr>
        <w:t xml:space="preserve"> </w:t>
      </w:r>
      <w:r w:rsidR="008024EE" w:rsidRPr="005555C3">
        <w:rPr>
          <w:b w:val="0"/>
          <w:bCs/>
        </w:rPr>
        <w:t>млн рублей</w:t>
      </w:r>
      <w:r w:rsidR="008024EE" w:rsidRPr="00D4566C">
        <w:rPr>
          <w:b w:val="0"/>
        </w:rPr>
        <w:t xml:space="preserve">, что </w:t>
      </w:r>
      <w:r w:rsidR="008024EE" w:rsidRPr="00D4566C">
        <w:rPr>
          <w:b w:val="0"/>
          <w:lang w:val="x-none" w:eastAsia="x-none"/>
        </w:rPr>
        <w:t xml:space="preserve">в товарной массе </w:t>
      </w:r>
      <w:r w:rsidR="008024EE" w:rsidRPr="00643167">
        <w:rPr>
          <w:b w:val="0"/>
          <w:lang w:val="x-none" w:eastAsia="x-none"/>
        </w:rPr>
        <w:t xml:space="preserve">на </w:t>
      </w:r>
      <w:r w:rsidR="00643167" w:rsidRPr="005555C3">
        <w:rPr>
          <w:b w:val="0"/>
          <w:lang w:eastAsia="x-none"/>
        </w:rPr>
        <w:t>5,</w:t>
      </w:r>
      <w:r w:rsidR="005555C3" w:rsidRPr="005555C3">
        <w:rPr>
          <w:b w:val="0"/>
          <w:lang w:eastAsia="x-none"/>
        </w:rPr>
        <w:t>7</w:t>
      </w:r>
      <w:r w:rsidR="008024EE" w:rsidRPr="005555C3">
        <w:rPr>
          <w:b w:val="0"/>
          <w:lang w:val="x-none" w:eastAsia="x-none"/>
        </w:rPr>
        <w:t xml:space="preserve">% </w:t>
      </w:r>
      <w:r w:rsidR="008024EE" w:rsidRPr="005555C3">
        <w:rPr>
          <w:b w:val="0"/>
          <w:lang w:eastAsia="x-none"/>
        </w:rPr>
        <w:t>больше</w:t>
      </w:r>
      <w:r w:rsidR="00FA5B8E" w:rsidRPr="005555C3">
        <w:rPr>
          <w:b w:val="0"/>
          <w:lang w:val="x-none" w:eastAsia="x-none"/>
        </w:rPr>
        <w:t>,</w:t>
      </w:r>
      <w:r w:rsidR="00FA5B8E" w:rsidRPr="00D4566C">
        <w:rPr>
          <w:b w:val="0"/>
          <w:lang w:val="x-none" w:eastAsia="x-none"/>
        </w:rPr>
        <w:t xml:space="preserve"> чем в </w:t>
      </w:r>
      <w:r w:rsidR="001D5F89" w:rsidRPr="00D4566C">
        <w:rPr>
          <w:b w:val="0"/>
          <w:lang w:eastAsia="x-none"/>
        </w:rPr>
        <w:t>январе-</w:t>
      </w:r>
      <w:r w:rsidR="00D40238">
        <w:rPr>
          <w:b w:val="0"/>
          <w:lang w:eastAsia="x-none"/>
        </w:rPr>
        <w:t>ок</w:t>
      </w:r>
      <w:r w:rsidR="0010109E">
        <w:rPr>
          <w:b w:val="0"/>
          <w:lang w:eastAsia="x-none"/>
        </w:rPr>
        <w:t>тябре</w:t>
      </w:r>
      <w:r w:rsidR="00FA5B8E" w:rsidRPr="00D4566C">
        <w:rPr>
          <w:b w:val="0"/>
        </w:rPr>
        <w:t xml:space="preserve"> </w:t>
      </w:r>
      <w:r w:rsidR="00725A2C">
        <w:rPr>
          <w:b w:val="0"/>
        </w:rPr>
        <w:br/>
      </w:r>
      <w:r w:rsidR="00FA5B8E" w:rsidRPr="00D4566C">
        <w:rPr>
          <w:b w:val="0"/>
          <w:lang w:val="x-none" w:eastAsia="x-none"/>
        </w:rPr>
        <w:t>202</w:t>
      </w:r>
      <w:r w:rsidR="00FA5B8E" w:rsidRPr="00D4566C">
        <w:rPr>
          <w:b w:val="0"/>
          <w:lang w:eastAsia="x-none"/>
        </w:rPr>
        <w:t>3</w:t>
      </w:r>
      <w:r w:rsidR="00FA5B8E" w:rsidRPr="00D4566C">
        <w:rPr>
          <w:b w:val="0"/>
          <w:lang w:val="x-none" w:eastAsia="x-none"/>
        </w:rPr>
        <w:t xml:space="preserve"> год</w:t>
      </w:r>
      <w:r w:rsidR="00FA5B8E" w:rsidRPr="00D4566C">
        <w:rPr>
          <w:b w:val="0"/>
          <w:lang w:eastAsia="x-none"/>
        </w:rPr>
        <w:t>а</w:t>
      </w:r>
      <w:r w:rsidR="0098044F" w:rsidRPr="00D4566C">
        <w:rPr>
          <w:b w:val="0"/>
        </w:rPr>
        <w:t>.</w:t>
      </w:r>
      <w:bookmarkEnd w:id="91"/>
    </w:p>
    <w:p w:rsidR="0031223F" w:rsidRPr="008269AF" w:rsidRDefault="0031223F" w:rsidP="008269AF">
      <w:pPr>
        <w:pStyle w:val="3"/>
        <w:rPr>
          <w:bCs/>
          <w:sz w:val="18"/>
        </w:rPr>
      </w:pPr>
      <w:bookmarkStart w:id="95" w:name="_Toc493779743"/>
      <w:bookmarkStart w:id="96" w:name="_Toc184122011"/>
      <w:r w:rsidRPr="008269AF">
        <w:rPr>
          <w:bCs/>
        </w:rPr>
        <w:t>Динамика оборота розничной торговли</w:t>
      </w:r>
      <w:bookmarkEnd w:id="92"/>
      <w:bookmarkEnd w:id="95"/>
      <w:bookmarkEnd w:id="96"/>
    </w:p>
    <w:bookmarkEnd w:id="93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8024EE" w:rsidRPr="00C33ECE" w:rsidTr="008024EE">
        <w:trPr>
          <w:cantSplit/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8024EE" w:rsidRPr="00AD69A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</w:t>
            </w:r>
            <w:r w:rsidRPr="00C33ECE">
              <w:rPr>
                <w:b/>
                <w:bCs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В  %  к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Align w:val="center"/>
          </w:tcPr>
          <w:p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17133,9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86,4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16677,3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94,1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17167,3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50978,6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17108,2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17223,5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17112,7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99,3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II</w:t>
            </w:r>
            <w:r w:rsidRPr="00C33ECE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51444,4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102423,0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18616,3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108,8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19507,4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19259,0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104,9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98,1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57382,8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19830,6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102,0</w:t>
            </w:r>
          </w:p>
        </w:tc>
      </w:tr>
      <w:tr w:rsidR="006B22A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C33ECE" w:rsidRDefault="006B22AE" w:rsidP="006B22AE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7C0D80">
              <w:rPr>
                <w:b/>
                <w:color w:val="000000"/>
                <w:sz w:val="20"/>
              </w:rPr>
              <w:t>179636</w:t>
            </w:r>
            <w:r>
              <w:rPr>
                <w:b/>
                <w:color w:val="000000"/>
                <w:sz w:val="20"/>
              </w:rPr>
              <w:t>,4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6B22A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C33ECE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19399,1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96,8</w:t>
            </w:r>
          </w:p>
        </w:tc>
      </w:tr>
      <w:tr w:rsidR="006B22A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C33ECE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22092,3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105,4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112,5</w:t>
            </w:r>
          </w:p>
        </w:tc>
      </w:tr>
      <w:tr w:rsidR="006B22A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C33ECE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61322,0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105,0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6B22A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C33ECE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221127,7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vAlign w:val="bottom"/>
          </w:tcPr>
          <w:p w:rsidR="006B22AE" w:rsidRPr="00C33EC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6B22AE" w:rsidRPr="00C33ECE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6B22AE" w:rsidRPr="00C33ECE" w:rsidRDefault="006B22AE" w:rsidP="006B22A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D117C2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18246,8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81,7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D117C2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18469,7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D117C2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19921,3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D117C2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56637,8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08546F" w:rsidRDefault="006B22AE" w:rsidP="006B22A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20185</w:t>
            </w:r>
            <w:r>
              <w:rPr>
                <w:b/>
                <w:color w:val="000000"/>
                <w:sz w:val="20"/>
              </w:rPr>
              <w:t>,6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08546F" w:rsidRDefault="006B22AE" w:rsidP="006B22A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20197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109,7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08546F" w:rsidRDefault="006B22AE" w:rsidP="006B22A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20022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98,4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08546F" w:rsidRDefault="006B22AE" w:rsidP="006B22A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>II</w:t>
            </w:r>
            <w:r w:rsidRPr="00D117C2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60405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109,5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08546F" w:rsidRDefault="006B22AE" w:rsidP="006B22A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117043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08546F" w:rsidRDefault="006B22AE" w:rsidP="006B22AE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20928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104,7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D117C2" w:rsidRDefault="006B22AE" w:rsidP="006B22AE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126B6">
              <w:rPr>
                <w:b/>
                <w:color w:val="000000"/>
                <w:sz w:val="20"/>
              </w:rPr>
              <w:t>21547,1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103,0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102,6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Default="006B22AE" w:rsidP="006B22AE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21620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Pr="002874CC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  <w:lang w:val="en-US"/>
              </w:rPr>
              <w:t xml:space="preserve">III </w:t>
            </w:r>
            <w:r w:rsidRPr="002874CC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6B22AE" w:rsidRPr="002874CC" w:rsidRDefault="006B22AE" w:rsidP="006B22A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2874CC">
              <w:rPr>
                <w:b/>
                <w:color w:val="000000"/>
                <w:sz w:val="20"/>
              </w:rPr>
              <w:t>64096,4</w:t>
            </w:r>
          </w:p>
        </w:tc>
        <w:tc>
          <w:tcPr>
            <w:tcW w:w="2268" w:type="dxa"/>
            <w:vAlign w:val="bottom"/>
          </w:tcPr>
          <w:p w:rsidR="006B22AE" w:rsidRPr="002874CC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104,3</w:t>
            </w:r>
          </w:p>
        </w:tc>
        <w:tc>
          <w:tcPr>
            <w:tcW w:w="2268" w:type="dxa"/>
            <w:vAlign w:val="bottom"/>
          </w:tcPr>
          <w:p w:rsidR="006B22AE" w:rsidRPr="002874CC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х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Default="006B22AE" w:rsidP="006B22AE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C362A">
              <w:rPr>
                <w:b/>
                <w:color w:val="000000"/>
                <w:sz w:val="20"/>
              </w:rPr>
              <w:t>22063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6B22AE" w:rsidRPr="0010109E" w:rsidRDefault="006B22AE" w:rsidP="006B22AE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</w:tr>
      <w:tr w:rsidR="006B22AE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6B22AE" w:rsidRDefault="006B22AE" w:rsidP="006B22AE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:rsidR="006B22AE" w:rsidRPr="00CD4D7B" w:rsidRDefault="006B22AE" w:rsidP="006B22A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4C362A">
              <w:rPr>
                <w:b/>
                <w:color w:val="000000"/>
                <w:sz w:val="20"/>
              </w:rPr>
              <w:t>203202,9</w:t>
            </w:r>
          </w:p>
        </w:tc>
        <w:tc>
          <w:tcPr>
            <w:tcW w:w="2268" w:type="dxa"/>
            <w:vAlign w:val="bottom"/>
          </w:tcPr>
          <w:p w:rsidR="006B22A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  <w:tc>
          <w:tcPr>
            <w:tcW w:w="2268" w:type="dxa"/>
            <w:vAlign w:val="bottom"/>
          </w:tcPr>
          <w:p w:rsidR="006B22AE" w:rsidRDefault="006B22AE" w:rsidP="006B22AE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31223F" w:rsidRPr="005B43AE" w:rsidRDefault="008024EE" w:rsidP="005A66EF">
      <w:pPr>
        <w:spacing w:before="240"/>
        <w:ind w:firstLine="709"/>
      </w:pPr>
      <w:r w:rsidRPr="00ED2428">
        <w:t xml:space="preserve">В </w:t>
      </w:r>
      <w:r w:rsidR="001D5F89" w:rsidRPr="00ED2428">
        <w:t>январе-</w:t>
      </w:r>
      <w:r w:rsidR="00D40238">
        <w:t>ок</w:t>
      </w:r>
      <w:r w:rsidR="0010109E" w:rsidRPr="00ED2428">
        <w:t>тябре</w:t>
      </w:r>
      <w:r w:rsidRPr="00ED2428">
        <w:t xml:space="preserve"> 2024 года оборот розничной торговли на </w:t>
      </w:r>
      <w:r w:rsidR="0008546F" w:rsidRPr="00C019AC">
        <w:rPr>
          <w:noProof/>
        </w:rPr>
        <w:t>97,4</w:t>
      </w:r>
      <w:r w:rsidRPr="00C019AC">
        <w:t xml:space="preserve">% формировался </w:t>
      </w:r>
      <w:r w:rsidRPr="00C019AC">
        <w:rPr>
          <w:b/>
        </w:rPr>
        <w:t>торгующими организациями и индивидуальными предпринимателями</w:t>
      </w:r>
      <w:r w:rsidRPr="00C019AC">
        <w:t>, осуществляющими деятельность в стационарной торговой сети (вне рынка);</w:t>
      </w:r>
      <w:r w:rsidRPr="00C019AC">
        <w:br/>
      </w:r>
      <w:r w:rsidRPr="00C019AC">
        <w:rPr>
          <w:b/>
        </w:rPr>
        <w:t>доля</w:t>
      </w:r>
      <w:r w:rsidRPr="00C019AC">
        <w:t xml:space="preserve"> </w:t>
      </w:r>
      <w:r w:rsidRPr="00C019AC">
        <w:rPr>
          <w:b/>
        </w:rPr>
        <w:t>розничных рынков и ярмарок</w:t>
      </w:r>
      <w:r w:rsidRPr="00C019AC">
        <w:t xml:space="preserve"> составила </w:t>
      </w:r>
      <w:r w:rsidR="0008546F" w:rsidRPr="00C019AC">
        <w:rPr>
          <w:noProof/>
        </w:rPr>
        <w:t>2,6</w:t>
      </w:r>
      <w:r w:rsidR="001D5F89" w:rsidRPr="00C019AC">
        <w:t>% (в январе-</w:t>
      </w:r>
      <w:r w:rsidR="00D40238" w:rsidRPr="00C019AC">
        <w:t>ок</w:t>
      </w:r>
      <w:r w:rsidR="0010109E" w:rsidRPr="00C019AC">
        <w:t>тябре</w:t>
      </w:r>
      <w:r w:rsidRPr="00C019AC">
        <w:t xml:space="preserve"> 2023 года – соответственно </w:t>
      </w:r>
      <w:r w:rsidR="0008546F" w:rsidRPr="00C019AC">
        <w:rPr>
          <w:noProof/>
        </w:rPr>
        <w:t>97,</w:t>
      </w:r>
      <w:r w:rsidR="00C019AC" w:rsidRPr="00C019AC">
        <w:rPr>
          <w:noProof/>
        </w:rPr>
        <w:t>2</w:t>
      </w:r>
      <w:r w:rsidR="0008546F" w:rsidRPr="00C019AC">
        <w:rPr>
          <w:noProof/>
        </w:rPr>
        <w:t xml:space="preserve"> </w:t>
      </w:r>
      <w:r w:rsidR="0008546F" w:rsidRPr="00C019AC">
        <w:t xml:space="preserve"> и </w:t>
      </w:r>
      <w:r w:rsidR="0008546F" w:rsidRPr="00C019AC">
        <w:rPr>
          <w:noProof/>
        </w:rPr>
        <w:t>2,</w:t>
      </w:r>
      <w:r w:rsidR="00C019AC" w:rsidRPr="00C019AC">
        <w:rPr>
          <w:noProof/>
        </w:rPr>
        <w:t>8</w:t>
      </w:r>
      <w:r w:rsidR="001F1983" w:rsidRPr="00C019AC">
        <w:t>%)</w:t>
      </w:r>
      <w:r w:rsidR="004D1E8D" w:rsidRPr="00C019AC">
        <w:t>.</w:t>
      </w:r>
    </w:p>
    <w:p w:rsidR="009B0535" w:rsidRPr="00617976" w:rsidRDefault="0031223F" w:rsidP="00336CF7">
      <w:pPr>
        <w:pStyle w:val="3"/>
        <w:spacing w:before="240" w:after="240"/>
        <w:rPr>
          <w:bCs/>
        </w:rPr>
      </w:pPr>
      <w:bookmarkStart w:id="97" w:name="_Toc414870591"/>
      <w:bookmarkStart w:id="98" w:name="_Toc493779744"/>
      <w:bookmarkStart w:id="99" w:name="_Toc184122012"/>
      <w:r w:rsidRPr="00304D78">
        <w:rPr>
          <w:bCs/>
        </w:rPr>
        <w:lastRenderedPageBreak/>
        <w:t>Изменение оборота</w:t>
      </w:r>
      <w:r w:rsidRPr="00054C30">
        <w:rPr>
          <w:bCs/>
        </w:rPr>
        <w:t xml:space="preserve"> розничной торговли торгующих организаций</w:t>
      </w:r>
      <w:r w:rsidRPr="00054C30">
        <w:rPr>
          <w:bCs/>
        </w:rPr>
        <w:br/>
        <w:t>и продажи товаров на розничных рынках и ярмарках</w:t>
      </w:r>
      <w:bookmarkEnd w:id="97"/>
      <w:bookmarkEnd w:id="98"/>
      <w:bookmarkEnd w:id="99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1134"/>
        <w:gridCol w:w="1134"/>
        <w:gridCol w:w="1134"/>
      </w:tblGrid>
      <w:tr w:rsidR="008024EE" w:rsidRPr="00C33ECE" w:rsidTr="008024EE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024EE" w:rsidRPr="00D83B1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 xml:space="preserve">Млн </w:t>
            </w:r>
            <w:r w:rsidR="0083070D" w:rsidRPr="00ED3075">
              <w:rPr>
                <w:b/>
                <w:bCs/>
                <w:sz w:val="20"/>
              </w:rPr>
              <w:br/>
            </w:r>
            <w:r w:rsidRPr="00ED3075">
              <w:rPr>
                <w:b/>
                <w:bCs/>
                <w:sz w:val="20"/>
              </w:rPr>
              <w:t>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vAlign w:val="center"/>
          </w:tcPr>
          <w:p w:rsidR="008024EE" w:rsidRPr="00ED3075" w:rsidRDefault="00D40238" w:rsidP="008024EE">
            <w:pPr>
              <w:ind w:left="-113" w:right="-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тябрь</w:t>
            </w:r>
            <w:r w:rsidR="001D5F89" w:rsidRPr="00ED3075">
              <w:rPr>
                <w:b/>
                <w:bCs/>
                <w:sz w:val="20"/>
              </w:rPr>
              <w:br/>
              <w:t>2024</w:t>
            </w:r>
            <w:r w:rsidR="001D5F89" w:rsidRPr="00ED3075">
              <w:rPr>
                <w:b/>
                <w:bCs/>
                <w:sz w:val="20"/>
              </w:rPr>
              <w:br/>
              <w:t>в  %  к</w:t>
            </w:r>
            <w:r w:rsidR="001D5F89" w:rsidRPr="00ED3075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сентябрю</w:t>
            </w:r>
            <w:r w:rsidR="00ED3075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24EE" w:rsidRPr="00ED3075" w:rsidRDefault="001D5F89" w:rsidP="008024EE">
            <w:pPr>
              <w:ind w:left="-113" w:right="-113"/>
              <w:jc w:val="center"/>
              <w:rPr>
                <w:b/>
                <w:sz w:val="20"/>
              </w:rPr>
            </w:pPr>
            <w:r w:rsidRPr="00ED3075">
              <w:rPr>
                <w:b/>
                <w:bCs/>
                <w:sz w:val="20"/>
              </w:rPr>
              <w:t>Справочно:</w:t>
            </w:r>
            <w:r w:rsidRPr="00ED3075">
              <w:rPr>
                <w:b/>
                <w:bCs/>
                <w:sz w:val="20"/>
              </w:rPr>
              <w:br/>
              <w:t>январь-</w:t>
            </w:r>
            <w:r w:rsidRPr="00ED3075">
              <w:rPr>
                <w:b/>
                <w:bCs/>
                <w:sz w:val="20"/>
              </w:rPr>
              <w:br/>
            </w:r>
            <w:r w:rsidR="00D40238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тябрь</w:t>
            </w:r>
            <w:r w:rsidRPr="00ED3075">
              <w:rPr>
                <w:b/>
                <w:bCs/>
                <w:sz w:val="20"/>
              </w:rPr>
              <w:br/>
              <w:t>2023</w:t>
            </w:r>
            <w:r w:rsidRPr="00ED3075">
              <w:rPr>
                <w:b/>
                <w:bCs/>
                <w:sz w:val="20"/>
              </w:rPr>
              <w:br/>
              <w:t>в  %  к</w:t>
            </w:r>
            <w:r w:rsidRPr="00ED3075">
              <w:rPr>
                <w:b/>
                <w:bCs/>
                <w:sz w:val="20"/>
              </w:rPr>
              <w:br/>
              <w:t>январю-</w:t>
            </w:r>
            <w:r w:rsidR="00D40238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тябрю</w:t>
            </w:r>
            <w:r w:rsidR="00D117C2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2022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:rsidR="008024EE" w:rsidRPr="00C33ECE" w:rsidRDefault="008024EE" w:rsidP="008024EE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024EE" w:rsidRPr="00ED3075" w:rsidRDefault="00D40238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10109E">
              <w:rPr>
                <w:b/>
                <w:sz w:val="20"/>
              </w:rPr>
              <w:t>тябрь</w:t>
            </w:r>
            <w:r w:rsidR="008024EE" w:rsidRPr="00ED307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январь-</w:t>
            </w:r>
            <w:r w:rsidR="00D40238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тябрь</w:t>
            </w:r>
            <w:r w:rsidR="008024EE" w:rsidRPr="00ED3075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EE" w:rsidRPr="00ED3075" w:rsidRDefault="00D40238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10109E">
              <w:rPr>
                <w:b/>
                <w:sz w:val="20"/>
              </w:rPr>
              <w:t>тябрю</w:t>
            </w:r>
            <w:r w:rsidR="008024EE" w:rsidRPr="00ED307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январю-</w:t>
            </w:r>
            <w:r w:rsidR="00D40238">
              <w:rPr>
                <w:b/>
                <w:bCs/>
                <w:sz w:val="20"/>
              </w:rPr>
              <w:t>ок</w:t>
            </w:r>
            <w:r w:rsidR="0010109E">
              <w:rPr>
                <w:b/>
                <w:bCs/>
                <w:sz w:val="20"/>
              </w:rPr>
              <w:t>тябрю</w:t>
            </w:r>
            <w:r w:rsidR="008024EE" w:rsidRPr="00ED307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vMerge/>
          </w:tcPr>
          <w:p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C019AC" w:rsidRPr="00C33ECE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C019AC" w:rsidRPr="00C33ECE" w:rsidRDefault="00C019AC" w:rsidP="00C019AC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9633BC">
              <w:rPr>
                <w:b/>
                <w:color w:val="000000"/>
                <w:sz w:val="20"/>
              </w:rPr>
              <w:t>22063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2A">
              <w:rPr>
                <w:b/>
                <w:color w:val="000000"/>
                <w:sz w:val="20"/>
              </w:rPr>
              <w:t>203202,9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9072" w:type="dxa"/>
            <w:gridSpan w:val="7"/>
            <w:shd w:val="clear" w:color="auto" w:fill="auto"/>
            <w:vAlign w:val="bottom"/>
          </w:tcPr>
          <w:p w:rsidR="008024EE" w:rsidRPr="00C33ECE" w:rsidRDefault="008024EE" w:rsidP="008024EE">
            <w:pPr>
              <w:ind w:left="340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 том числе:</w:t>
            </w:r>
          </w:p>
        </w:tc>
      </w:tr>
      <w:tr w:rsidR="00C019AC" w:rsidRPr="00C33ECE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C019AC" w:rsidRPr="00C33ECE" w:rsidRDefault="00C019AC" w:rsidP="00C019AC">
            <w:pPr>
              <w:ind w:left="113" w:right="-57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оборот торгующих организаций, индиви-дуальных предприни-мателей вне рынка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9633BC">
              <w:rPr>
                <w:b/>
                <w:bCs/>
                <w:sz w:val="20"/>
              </w:rPr>
              <w:t>21473</w:t>
            </w:r>
            <w:r>
              <w:rPr>
                <w:b/>
                <w:bCs/>
                <w:sz w:val="20"/>
              </w:rPr>
              <w:t>,</w:t>
            </w:r>
            <w:r w:rsidRPr="009633BC">
              <w:rPr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9633BC">
              <w:rPr>
                <w:b/>
                <w:bCs/>
                <w:sz w:val="20"/>
              </w:rPr>
              <w:t>197908</w:t>
            </w:r>
            <w:r>
              <w:rPr>
                <w:b/>
                <w:bCs/>
                <w:sz w:val="20"/>
              </w:rPr>
              <w:t>,</w:t>
            </w:r>
            <w:r w:rsidRPr="009633BC"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</w:tr>
      <w:tr w:rsidR="00C019AC" w:rsidRPr="00D83B1C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C019AC" w:rsidRPr="00C33ECE" w:rsidRDefault="00C019AC" w:rsidP="00C019AC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продажа товаров </w:t>
            </w:r>
            <w:r w:rsidRPr="00C33ECE">
              <w:rPr>
                <w:b/>
                <w:bCs/>
                <w:sz w:val="20"/>
              </w:rPr>
              <w:br/>
              <w:t>на розничных рынках и ярмарках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9633BC">
              <w:rPr>
                <w:b/>
                <w:bCs/>
                <w:sz w:val="20"/>
              </w:rPr>
              <w:t>589</w:t>
            </w:r>
            <w:r>
              <w:rPr>
                <w:b/>
                <w:bCs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9633BC">
              <w:rPr>
                <w:b/>
                <w:bCs/>
                <w:sz w:val="20"/>
              </w:rPr>
              <w:t>5294</w:t>
            </w:r>
            <w:r>
              <w:rPr>
                <w:b/>
                <w:bCs/>
                <w:sz w:val="20"/>
              </w:rPr>
              <w:t>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:rsidR="00C019AC" w:rsidRPr="00D40238" w:rsidRDefault="00C019AC" w:rsidP="00C019A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019AC" w:rsidRPr="00D40238" w:rsidRDefault="00C019AC" w:rsidP="00C019AC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85,1</w:t>
            </w:r>
          </w:p>
        </w:tc>
      </w:tr>
    </w:tbl>
    <w:p w:rsidR="0031223F" w:rsidRPr="00B60A22" w:rsidRDefault="008024EE" w:rsidP="005417A0">
      <w:pPr>
        <w:spacing w:before="240"/>
        <w:ind w:firstLine="709"/>
      </w:pPr>
      <w:r w:rsidRPr="00ED3075">
        <w:t xml:space="preserve">В </w:t>
      </w:r>
      <w:r w:rsidR="001D5F89" w:rsidRPr="00ED3075">
        <w:t>январе-</w:t>
      </w:r>
      <w:r w:rsidR="00D40238">
        <w:t>ок</w:t>
      </w:r>
      <w:r w:rsidR="0010109E">
        <w:t>тябре</w:t>
      </w:r>
      <w:r w:rsidRPr="00ED3075">
        <w:t xml:space="preserve"> 2024 года в структуре оборота розничной торговли удельный вес </w:t>
      </w:r>
      <w:r w:rsidRPr="00ED3075">
        <w:rPr>
          <w:b/>
        </w:rPr>
        <w:t>пищевых продуктов, включая напитки, и табачных изделий</w:t>
      </w:r>
      <w:r w:rsidRPr="00ED3075">
        <w:t xml:space="preserve"> составил </w:t>
      </w:r>
      <w:r w:rsidR="00C019AC">
        <w:rPr>
          <w:noProof/>
        </w:rPr>
        <w:t>43,3</w:t>
      </w:r>
      <w:r w:rsidRPr="0092404D">
        <w:t xml:space="preserve">%, </w:t>
      </w:r>
      <w:r w:rsidRPr="0092404D">
        <w:rPr>
          <w:b/>
        </w:rPr>
        <w:t>непродовольственных товаров</w:t>
      </w:r>
      <w:r w:rsidRPr="0092404D">
        <w:t xml:space="preserve"> – </w:t>
      </w:r>
      <w:r w:rsidR="00C019AC">
        <w:rPr>
          <w:noProof/>
        </w:rPr>
        <w:t>56,7</w:t>
      </w:r>
      <w:r w:rsidRPr="0092404D">
        <w:t xml:space="preserve">% (в </w:t>
      </w:r>
      <w:r w:rsidR="001D5F89" w:rsidRPr="0092404D">
        <w:t>январе-</w:t>
      </w:r>
      <w:r w:rsidR="00D40238">
        <w:t>ок</w:t>
      </w:r>
      <w:r w:rsidR="0010109E" w:rsidRPr="0092404D">
        <w:t>тябре</w:t>
      </w:r>
      <w:r w:rsidRPr="0092404D">
        <w:t xml:space="preserve"> 2023 года – </w:t>
      </w:r>
      <w:r w:rsidR="00C019AC">
        <w:t>44,7</w:t>
      </w:r>
      <w:r w:rsidR="00C019AC" w:rsidRPr="00F5366D">
        <w:t xml:space="preserve"> и </w:t>
      </w:r>
      <w:r w:rsidR="00C019AC">
        <w:t>55,3</w:t>
      </w:r>
      <w:r w:rsidRPr="0092404D">
        <w:t>% соответственно</w:t>
      </w:r>
      <w:r w:rsidR="00BF1261" w:rsidRPr="0092404D">
        <w:t>)</w:t>
      </w:r>
      <w:r w:rsidR="004D1E8D" w:rsidRPr="0092404D">
        <w:t>.</w:t>
      </w:r>
    </w:p>
    <w:p w:rsidR="0031223F" w:rsidRPr="003E355C" w:rsidRDefault="0031223F" w:rsidP="00A232D3">
      <w:pPr>
        <w:pStyle w:val="3"/>
        <w:spacing w:before="200" w:after="200"/>
        <w:ind w:right="0"/>
        <w:rPr>
          <w:bCs/>
        </w:rPr>
      </w:pPr>
      <w:bookmarkStart w:id="100" w:name="_Toc414870593"/>
      <w:bookmarkStart w:id="101" w:name="_Toc493779745"/>
      <w:bookmarkStart w:id="102" w:name="_Toc184122013"/>
      <w:r w:rsidRPr="00B60A22">
        <w:rPr>
          <w:bCs/>
        </w:rPr>
        <w:t xml:space="preserve">Динамика оборота розничной торговли </w:t>
      </w:r>
      <w:r w:rsidR="001D5F89">
        <w:rPr>
          <w:bCs/>
        </w:rPr>
        <w:br/>
      </w:r>
      <w:r w:rsidRPr="00B60A22">
        <w:rPr>
          <w:bCs/>
        </w:rPr>
        <w:t>пищевыми продуктами,</w:t>
      </w:r>
      <w:r w:rsidR="00304D78">
        <w:rPr>
          <w:bCs/>
        </w:rPr>
        <w:t xml:space="preserve"> </w:t>
      </w:r>
      <w:r w:rsidRPr="003E355C">
        <w:rPr>
          <w:bCs/>
        </w:rPr>
        <w:t>включая напитки, и табачными изделиями, непродовольственными товарами</w:t>
      </w:r>
      <w:bookmarkEnd w:id="100"/>
      <w:bookmarkEnd w:id="101"/>
      <w:bookmarkEnd w:id="102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3"/>
      </w:tblGrid>
      <w:tr w:rsidR="008024EE" w:rsidRPr="00C33ECE" w:rsidTr="008024EE">
        <w:trPr>
          <w:trHeight w:val="227"/>
          <w:jc w:val="center"/>
        </w:trPr>
        <w:tc>
          <w:tcPr>
            <w:tcW w:w="2269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024EE" w:rsidRPr="00C33ECE" w:rsidRDefault="008024EE" w:rsidP="00FE69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401" w:type="dxa"/>
            <w:gridSpan w:val="3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Непродовольственные товары</w:t>
            </w:r>
          </w:p>
        </w:tc>
      </w:tr>
      <w:tr w:rsidR="008024EE" w:rsidRPr="00C33ECE" w:rsidTr="008024EE">
        <w:trPr>
          <w:trHeight w:val="283"/>
          <w:jc w:val="center"/>
        </w:trPr>
        <w:tc>
          <w:tcPr>
            <w:tcW w:w="2269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7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в  %  к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соответст-вующему периоду предыду-щего года</w:t>
            </w:r>
          </w:p>
        </w:tc>
        <w:tc>
          <w:tcPr>
            <w:tcW w:w="1134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предыду-щему периоду</w:t>
            </w:r>
          </w:p>
        </w:tc>
        <w:tc>
          <w:tcPr>
            <w:tcW w:w="1134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соответст-вующему периоду предыду-щего года</w:t>
            </w:r>
          </w:p>
        </w:tc>
        <w:tc>
          <w:tcPr>
            <w:tcW w:w="1133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предыду-щему периоду</w:t>
            </w:r>
          </w:p>
        </w:tc>
      </w:tr>
      <w:tr w:rsidR="008024EE" w:rsidRPr="00C33ECE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7714,5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83,4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9419,4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93,1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88,9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7711,9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8965,5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87,6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7942,4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97,6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9224,9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90,7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102,9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23368,8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27609,8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90,4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7987,8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9120,4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98,5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7991,2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9232,3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99,0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7805,2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9307,5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23784,2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27660,2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47153,0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55270,0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94,6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8231,7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10384,7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107,2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111,3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8563,5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10944,0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105,5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63948,</w:t>
            </w:r>
            <w:r w:rsidRPr="00721529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76598,6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97,7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8396,7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10862,3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108,5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25191,8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32191,0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107,1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8482,7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11347,9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110,4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103,7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Январь-октябрь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843BC">
              <w:rPr>
                <w:b/>
                <w:color w:val="000000"/>
                <w:sz w:val="20"/>
              </w:rPr>
              <w:t>80827</w:t>
            </w:r>
            <w:r>
              <w:rPr>
                <w:b/>
                <w:color w:val="000000"/>
                <w:sz w:val="20"/>
              </w:rPr>
              <w:t>,</w:t>
            </w:r>
            <w:r w:rsidRPr="00C843BC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64DF6">
              <w:rPr>
                <w:b/>
                <w:color w:val="000000"/>
                <w:sz w:val="20"/>
              </w:rPr>
              <w:t>98808</w:t>
            </w:r>
            <w:r>
              <w:rPr>
                <w:b/>
                <w:color w:val="000000"/>
                <w:sz w:val="20"/>
              </w:rPr>
              <w:t>,</w:t>
            </w:r>
            <w:r w:rsidRPr="00C64DF6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133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8405,3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97,7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10993,8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108,0</w:t>
            </w:r>
          </w:p>
        </w:tc>
        <w:tc>
          <w:tcPr>
            <w:tcW w:w="1133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96,1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10013,8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116,8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12078,5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26901,8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34420,2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99246,6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121881,1</w:t>
            </w:r>
          </w:p>
        </w:tc>
        <w:tc>
          <w:tcPr>
            <w:tcW w:w="1134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101,6</w:t>
            </w:r>
          </w:p>
        </w:tc>
        <w:tc>
          <w:tcPr>
            <w:tcW w:w="1133" w:type="dxa"/>
            <w:vAlign w:val="bottom"/>
          </w:tcPr>
          <w:p w:rsidR="00C95221" w:rsidRPr="00C33ECE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:rsidR="00C95221" w:rsidRPr="00C33ECE" w:rsidRDefault="00C95221" w:rsidP="00C95221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lastRenderedPageBreak/>
              <w:t>2024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7768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92,1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76,2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10478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106,1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86,4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8001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95,5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10467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99,5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8644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11276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115,9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107,4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C33ECE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24414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96,1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32223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932CFF" w:rsidRDefault="00C95221" w:rsidP="00C95221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8886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102,5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11299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116,9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99,8</w:t>
            </w:r>
          </w:p>
        </w:tc>
      </w:tr>
      <w:tr w:rsidR="00C95221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932CFF" w:rsidRDefault="00C95221" w:rsidP="00C95221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BB1D08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75279">
              <w:rPr>
                <w:b/>
                <w:color w:val="000000"/>
                <w:sz w:val="20"/>
              </w:rPr>
              <w:t>8960</w:t>
            </w:r>
            <w:r>
              <w:rPr>
                <w:b/>
                <w:color w:val="000000"/>
                <w:sz w:val="20"/>
              </w:rPr>
              <w:t>,</w:t>
            </w:r>
            <w:r w:rsidRPr="00075279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11236</w:t>
            </w:r>
            <w:r>
              <w:rPr>
                <w:b/>
                <w:color w:val="000000"/>
                <w:sz w:val="20"/>
              </w:rPr>
              <w:t>,8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114,8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99,2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932CFF" w:rsidRDefault="00C95221" w:rsidP="00C95221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EC718F">
              <w:rPr>
                <w:b/>
                <w:color w:val="000000"/>
                <w:sz w:val="20"/>
              </w:rPr>
              <w:t>8702</w:t>
            </w:r>
            <w:r>
              <w:rPr>
                <w:b/>
                <w:color w:val="000000"/>
                <w:sz w:val="20"/>
              </w:rPr>
              <w:t>,</w:t>
            </w:r>
            <w:r w:rsidRPr="00EC718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96,0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113</w:t>
            </w:r>
            <w:r>
              <w:rPr>
                <w:b/>
                <w:color w:val="000000"/>
                <w:sz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114,7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100,4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932CFF" w:rsidRDefault="00C95221" w:rsidP="00C95221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A6512B">
              <w:rPr>
                <w:b/>
                <w:color w:val="000000"/>
                <w:sz w:val="20"/>
              </w:rPr>
              <w:t>26549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6512B">
              <w:rPr>
                <w:b/>
                <w:color w:val="000000"/>
                <w:sz w:val="20"/>
              </w:rPr>
              <w:t>33856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115,5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932CFF" w:rsidRDefault="00C95221" w:rsidP="00C95221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5A2017">
              <w:rPr>
                <w:b/>
                <w:color w:val="000000"/>
                <w:sz w:val="20"/>
              </w:rPr>
              <w:t>50963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A2017">
              <w:rPr>
                <w:b/>
                <w:color w:val="000000"/>
                <w:sz w:val="20"/>
              </w:rPr>
              <w:t>66079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113,2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932CFF" w:rsidRDefault="00C95221" w:rsidP="00C95221">
            <w:pPr>
              <w:ind w:right="-57"/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9168</w:t>
            </w:r>
            <w:r>
              <w:rPr>
                <w:b/>
                <w:color w:val="000000"/>
                <w:sz w:val="20"/>
              </w:rPr>
              <w:t>,4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101,8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11760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106,7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103,5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Default="00C95221" w:rsidP="00C95221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8DC">
              <w:rPr>
                <w:b/>
                <w:color w:val="000000"/>
                <w:sz w:val="20"/>
              </w:rPr>
              <w:t>9361,5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100,3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E4B5A">
              <w:rPr>
                <w:b/>
                <w:color w:val="000000"/>
                <w:sz w:val="20"/>
              </w:rPr>
              <w:t>12185,6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105,2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103,1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Default="00C95221" w:rsidP="00C95221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9097,0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12523,7</w:t>
            </w:r>
          </w:p>
        </w:tc>
        <w:tc>
          <w:tcPr>
            <w:tcW w:w="1134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108,9</w:t>
            </w:r>
          </w:p>
        </w:tc>
        <w:tc>
          <w:tcPr>
            <w:tcW w:w="1133" w:type="dxa"/>
            <w:vAlign w:val="bottom"/>
          </w:tcPr>
          <w:p w:rsidR="00C95221" w:rsidRPr="0010109E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Pr="002874CC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  <w:lang w:val="en-US"/>
              </w:rPr>
              <w:t xml:space="preserve">III </w:t>
            </w:r>
            <w:r w:rsidRPr="002874CC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C95221" w:rsidRPr="00160544" w:rsidRDefault="00C95221" w:rsidP="00C95221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160544">
              <w:rPr>
                <w:b/>
                <w:bCs/>
                <w:sz w:val="20"/>
              </w:rPr>
              <w:t>27626,9</w:t>
            </w:r>
          </w:p>
        </w:tc>
        <w:tc>
          <w:tcPr>
            <w:tcW w:w="1134" w:type="dxa"/>
            <w:vAlign w:val="bottom"/>
          </w:tcPr>
          <w:p w:rsidR="00C95221" w:rsidRPr="00160544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160544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C95221" w:rsidRPr="00160544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160544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Pr="00160544" w:rsidRDefault="00C95221" w:rsidP="00C95221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160544">
              <w:rPr>
                <w:b/>
                <w:color w:val="000000"/>
                <w:sz w:val="20"/>
              </w:rPr>
              <w:t>36469,6</w:t>
            </w:r>
          </w:p>
        </w:tc>
        <w:tc>
          <w:tcPr>
            <w:tcW w:w="1134" w:type="dxa"/>
            <w:vAlign w:val="bottom"/>
          </w:tcPr>
          <w:p w:rsidR="00C95221" w:rsidRPr="00160544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160544">
              <w:rPr>
                <w:b/>
                <w:bCs/>
                <w:sz w:val="20"/>
              </w:rPr>
              <w:t>106,9</w:t>
            </w:r>
          </w:p>
        </w:tc>
        <w:tc>
          <w:tcPr>
            <w:tcW w:w="1133" w:type="dxa"/>
            <w:vAlign w:val="bottom"/>
          </w:tcPr>
          <w:p w:rsidR="00C95221" w:rsidRPr="00160544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160544">
              <w:rPr>
                <w:b/>
                <w:bCs/>
                <w:sz w:val="20"/>
              </w:rPr>
              <w:t>х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C95221" w:rsidRPr="00D40238" w:rsidRDefault="00C95221" w:rsidP="00C95221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0625F">
              <w:rPr>
                <w:b/>
                <w:bCs/>
                <w:sz w:val="20"/>
              </w:rPr>
              <w:t>9391</w:t>
            </w:r>
            <w:r>
              <w:rPr>
                <w:b/>
                <w:bCs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C95221" w:rsidRPr="00D40238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:rsidR="00C95221" w:rsidRPr="00D40238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:rsidR="00C95221" w:rsidRPr="00D40238" w:rsidRDefault="00C95221" w:rsidP="00C95221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0625F">
              <w:rPr>
                <w:b/>
                <w:color w:val="000000"/>
                <w:sz w:val="20"/>
              </w:rPr>
              <w:t>12671</w:t>
            </w:r>
            <w:r>
              <w:rPr>
                <w:b/>
                <w:color w:val="000000"/>
                <w:sz w:val="20"/>
              </w:rPr>
              <w:t>,</w:t>
            </w:r>
            <w:r w:rsidRPr="00E0625F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5221" w:rsidRPr="00D40238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106,1</w:t>
            </w:r>
          </w:p>
        </w:tc>
        <w:tc>
          <w:tcPr>
            <w:tcW w:w="1133" w:type="dxa"/>
            <w:vAlign w:val="bottom"/>
          </w:tcPr>
          <w:p w:rsidR="00C95221" w:rsidRPr="00D40238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</w:tr>
      <w:tr w:rsidR="00C95221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C95221" w:rsidRDefault="00C95221" w:rsidP="00C95221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Январь-октябрь</w:t>
            </w:r>
          </w:p>
        </w:tc>
        <w:tc>
          <w:tcPr>
            <w:tcW w:w="1134" w:type="dxa"/>
            <w:vAlign w:val="bottom"/>
          </w:tcPr>
          <w:p w:rsidR="00C95221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E0625F">
              <w:rPr>
                <w:b/>
                <w:bCs/>
                <w:sz w:val="20"/>
              </w:rPr>
              <w:t>87982</w:t>
            </w:r>
            <w:r>
              <w:rPr>
                <w:b/>
                <w:bCs/>
                <w:sz w:val="20"/>
              </w:rPr>
              <w:t>,</w:t>
            </w:r>
            <w:r w:rsidRPr="00E0625F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5221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95221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C95221" w:rsidRDefault="00C95221" w:rsidP="00C95221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E0625F">
              <w:rPr>
                <w:b/>
                <w:color w:val="000000"/>
                <w:sz w:val="20"/>
              </w:rPr>
              <w:t>115220</w:t>
            </w:r>
            <w:r>
              <w:rPr>
                <w:b/>
                <w:color w:val="000000"/>
                <w:sz w:val="20"/>
              </w:rPr>
              <w:t>,</w:t>
            </w:r>
            <w:r w:rsidRPr="00E0625F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5221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110,4</w:t>
            </w:r>
          </w:p>
        </w:tc>
        <w:tc>
          <w:tcPr>
            <w:tcW w:w="1133" w:type="dxa"/>
            <w:vAlign w:val="bottom"/>
          </w:tcPr>
          <w:p w:rsidR="00C95221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31223F" w:rsidRPr="00BF3D10" w:rsidRDefault="00AC73CF" w:rsidP="00204BB5">
      <w:pPr>
        <w:spacing w:before="240"/>
        <w:ind w:firstLine="709"/>
      </w:pPr>
      <w:r w:rsidRPr="00513E41">
        <w:rPr>
          <w:b/>
        </w:rPr>
        <w:t xml:space="preserve">На розничных </w:t>
      </w:r>
      <w:r w:rsidRPr="00036957">
        <w:rPr>
          <w:b/>
        </w:rPr>
        <w:t>рынках и ярмарках</w:t>
      </w:r>
      <w:r w:rsidRPr="00036957">
        <w:t xml:space="preserve"> </w:t>
      </w:r>
      <w:r w:rsidR="009152DB" w:rsidRPr="00FD1DE7">
        <w:t xml:space="preserve">население </w:t>
      </w:r>
      <w:r w:rsidR="00936E0F" w:rsidRPr="00FD1DE7">
        <w:t xml:space="preserve">покупает </w:t>
      </w:r>
      <w:r w:rsidR="0092404D" w:rsidRPr="006B22AE">
        <w:t>4,8%</w:t>
      </w:r>
      <w:r w:rsidR="001B68B0" w:rsidRPr="006B22AE">
        <w:t xml:space="preserve"> пищевых продуктов, включая напитки, и табачных изделий, по непродовольственным товарам рынки формируют </w:t>
      </w:r>
      <w:r w:rsidR="00341DC0" w:rsidRPr="006B22AE">
        <w:t>0,9</w:t>
      </w:r>
      <w:r w:rsidR="001B68B0" w:rsidRPr="006B22AE">
        <w:t xml:space="preserve">% оборота </w:t>
      </w:r>
      <w:r w:rsidR="00BF1261" w:rsidRPr="006B22AE">
        <w:t>розничной торговли этими товарами</w:t>
      </w:r>
      <w:r w:rsidR="00C36690" w:rsidRPr="006B22AE">
        <w:t>.</w:t>
      </w:r>
    </w:p>
    <w:p w:rsidR="0031223F" w:rsidRPr="002D5717" w:rsidRDefault="0031223F" w:rsidP="00734B34">
      <w:pPr>
        <w:pStyle w:val="3"/>
        <w:spacing w:before="360" w:after="240"/>
        <w:ind w:right="0"/>
      </w:pPr>
      <w:bookmarkStart w:id="103" w:name="_Toc493779746"/>
      <w:bookmarkStart w:id="104" w:name="_Toc184122014"/>
      <w:r w:rsidRPr="00BF3D10">
        <w:t>Изменение продажи и запасов основных продуктов питания</w:t>
      </w:r>
      <w:r w:rsidRPr="002D5717">
        <w:br/>
        <w:t>и непродовольственных товаров в организациях розничной торговли,</w:t>
      </w:r>
      <w:r w:rsidRPr="002D5717">
        <w:br/>
        <w:t>не относящихся к субъектам малого предпринимательства</w:t>
      </w:r>
      <w:bookmarkEnd w:id="103"/>
      <w:bookmarkEnd w:id="104"/>
    </w:p>
    <w:p w:rsidR="0031223F" w:rsidRPr="002D5717" w:rsidRDefault="0031223F" w:rsidP="0031223F">
      <w:pPr>
        <w:spacing w:after="60"/>
        <w:jc w:val="right"/>
        <w:rPr>
          <w:b/>
          <w:sz w:val="20"/>
        </w:rPr>
      </w:pPr>
      <w:r w:rsidRPr="002D5717">
        <w:rPr>
          <w:b/>
          <w:sz w:val="20"/>
        </w:rPr>
        <w:t>в сопоставимых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8024EE" w:rsidRPr="00C33ECE" w:rsidTr="008024EE">
        <w:trPr>
          <w:trHeight w:val="227"/>
          <w:jc w:val="center"/>
        </w:trPr>
        <w:tc>
          <w:tcPr>
            <w:tcW w:w="4535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05" w:name="_Toc493779747"/>
          </w:p>
        </w:tc>
        <w:tc>
          <w:tcPr>
            <w:tcW w:w="1134" w:type="dxa"/>
            <w:vMerge w:val="restart"/>
            <w:vAlign w:val="center"/>
          </w:tcPr>
          <w:p w:rsidR="008024EE" w:rsidRPr="00D5767C" w:rsidRDefault="008024EE" w:rsidP="001D5F89">
            <w:pPr>
              <w:ind w:left="-85" w:right="-85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>Продано</w:t>
            </w:r>
            <w:r w:rsidRPr="00D5767C">
              <w:rPr>
                <w:b/>
                <w:sz w:val="20"/>
              </w:rPr>
              <w:br/>
              <w:t xml:space="preserve">в </w:t>
            </w:r>
            <w:r w:rsidR="00D40238">
              <w:rPr>
                <w:b/>
                <w:sz w:val="20"/>
              </w:rPr>
              <w:t>ок</w:t>
            </w:r>
            <w:r w:rsidR="00DB3997">
              <w:rPr>
                <w:b/>
                <w:sz w:val="20"/>
              </w:rPr>
              <w:t>тябре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  <w:t xml:space="preserve">в  %  к </w:t>
            </w:r>
            <w:r w:rsidRPr="00D5767C">
              <w:rPr>
                <w:b/>
                <w:sz w:val="20"/>
              </w:rPr>
              <w:br/>
            </w:r>
            <w:r w:rsidR="00D40238">
              <w:rPr>
                <w:b/>
                <w:sz w:val="20"/>
              </w:rPr>
              <w:t>сентябрю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>2024</w:t>
            </w:r>
          </w:p>
        </w:tc>
        <w:tc>
          <w:tcPr>
            <w:tcW w:w="1134" w:type="dxa"/>
            <w:vMerge w:val="restart"/>
            <w:vAlign w:val="center"/>
          </w:tcPr>
          <w:p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Запасы 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C637A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40238">
              <w:rPr>
                <w:b/>
                <w:sz w:val="20"/>
              </w:rPr>
              <w:t>но</w:t>
            </w:r>
            <w:r w:rsidR="00DB3997">
              <w:rPr>
                <w:b/>
                <w:sz w:val="20"/>
              </w:rPr>
              <w:t>я</w:t>
            </w:r>
            <w:r w:rsidR="00A13D99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  <w:t>в  %  к запасам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40238">
              <w:rPr>
                <w:b/>
                <w:sz w:val="20"/>
              </w:rPr>
              <w:t>ок</w:t>
            </w:r>
            <w:r w:rsidR="00DB3997">
              <w:rPr>
                <w:b/>
                <w:sz w:val="20"/>
              </w:rPr>
              <w:t>тября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Обеспеченность запасами, </w:t>
            </w:r>
            <w:r w:rsidRPr="00D5767C">
              <w:rPr>
                <w:b/>
                <w:sz w:val="20"/>
              </w:rPr>
              <w:br/>
              <w:t>в днях торговли</w:t>
            </w:r>
          </w:p>
        </w:tc>
      </w:tr>
      <w:tr w:rsidR="008024EE" w:rsidRPr="00C33ECE" w:rsidTr="008024EE">
        <w:trPr>
          <w:trHeight w:val="170"/>
          <w:jc w:val="center"/>
        </w:trPr>
        <w:tc>
          <w:tcPr>
            <w:tcW w:w="4535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24EE" w:rsidRPr="00D5767C" w:rsidRDefault="008024EE" w:rsidP="008024EE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на </w:t>
            </w:r>
            <w:r w:rsidR="00A13D99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40238">
              <w:rPr>
                <w:b/>
                <w:sz w:val="20"/>
              </w:rPr>
              <w:t>но</w:t>
            </w:r>
            <w:r w:rsidR="00DB3997">
              <w:rPr>
                <w:b/>
                <w:sz w:val="20"/>
              </w:rPr>
              <w:t>я</w:t>
            </w:r>
            <w:r w:rsidR="00A13D99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справочно: 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5C58A1">
              <w:rPr>
                <w:b/>
                <w:sz w:val="20"/>
              </w:rPr>
              <w:t>октя</w:t>
            </w:r>
            <w:r w:rsidR="00DB3997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right="-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7655C">
              <w:rPr>
                <w:b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110,2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животных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7655C">
              <w:rPr>
                <w:b/>
                <w:sz w:val="20"/>
              </w:rPr>
              <w:t>102,4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118,2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домашней птицы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7655C">
              <w:rPr>
                <w:b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136,0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продукты из мяса и мяса птицы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7655C">
              <w:rPr>
                <w:b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мяса и мяса птицы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7655C">
              <w:rPr>
                <w:b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104,9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Рыба, ракообразные и моллюски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7655C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35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Пищевые масла и жиры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животные масла и жиры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 xml:space="preserve">растительные масла 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продукты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102,9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106,5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молоко питьевое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108,4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напитки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116,1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сыры жирные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молочные сухие, сублимированные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107,4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45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Яйцо птицы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109,1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Сахар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94,5</w:t>
            </w:r>
          </w:p>
        </w:tc>
        <w:tc>
          <w:tcPr>
            <w:tcW w:w="1134" w:type="dxa"/>
            <w:vAlign w:val="bottom"/>
          </w:tcPr>
          <w:p w:rsidR="00160544" w:rsidRPr="009E71A7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124,</w:t>
            </w:r>
            <w:r w:rsidR="009E71A7">
              <w:rPr>
                <w:b/>
                <w:color w:val="000000"/>
                <w:sz w:val="20"/>
                <w:lang w:val="en-US"/>
              </w:rPr>
              <w:t>9</w:t>
            </w:r>
            <w:bookmarkStart w:id="106" w:name="_GoBack"/>
            <w:bookmarkEnd w:id="106"/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117,8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25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Чай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108,7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39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41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Соль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Мука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120,3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lastRenderedPageBreak/>
              <w:t>Крупа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107,2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</w:tr>
      <w:tr w:rsidR="00160544" w:rsidRPr="00C33ECE" w:rsidTr="008024EE">
        <w:trPr>
          <w:trHeight w:val="7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Свежий картофель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137,7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овощи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112,1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139,2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фрукты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130,9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132,5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111,0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93,4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87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Обувь кожаная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92,4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191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92,9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77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69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Мобильные телефоны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65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Телевизоры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117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114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Холодильники и морозильники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103,0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75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Стиральные машины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117,3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60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71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Мебель бытовая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99,1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57</w:t>
            </w:r>
          </w:p>
        </w:tc>
      </w:tr>
      <w:tr w:rsidR="00160544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89,6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94,3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122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116</w:t>
            </w:r>
          </w:p>
        </w:tc>
      </w:tr>
      <w:tr w:rsidR="00160544" w:rsidRPr="001112DA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160544" w:rsidRPr="00C33ECE" w:rsidRDefault="00160544" w:rsidP="00160544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109,5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85</w:t>
            </w:r>
          </w:p>
        </w:tc>
        <w:tc>
          <w:tcPr>
            <w:tcW w:w="1134" w:type="dxa"/>
            <w:vAlign w:val="bottom"/>
          </w:tcPr>
          <w:p w:rsidR="00160544" w:rsidRPr="00D40238" w:rsidRDefault="00160544" w:rsidP="00160544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82</w:t>
            </w:r>
          </w:p>
        </w:tc>
      </w:tr>
    </w:tbl>
    <w:p w:rsidR="0031223F" w:rsidRPr="00113707" w:rsidRDefault="0031223F" w:rsidP="005417A0">
      <w:pPr>
        <w:pStyle w:val="2"/>
        <w:spacing w:before="480" w:after="480"/>
        <w:rPr>
          <w:sz w:val="20"/>
        </w:rPr>
      </w:pPr>
      <w:bookmarkStart w:id="107" w:name="_Toc184122015"/>
      <w:r w:rsidRPr="00113707">
        <w:rPr>
          <w:sz w:val="20"/>
        </w:rPr>
        <w:t>ОБЩЕСТВЕННОЕ ПИТАНИЕ</w:t>
      </w:r>
      <w:bookmarkEnd w:id="105"/>
      <w:bookmarkEnd w:id="107"/>
    </w:p>
    <w:p w:rsidR="0031223F" w:rsidRPr="0047275E" w:rsidRDefault="00AC73CF" w:rsidP="00465ED5">
      <w:pPr>
        <w:pStyle w:val="3"/>
        <w:ind w:right="0" w:firstLine="709"/>
        <w:jc w:val="both"/>
        <w:rPr>
          <w:b w:val="0"/>
        </w:rPr>
      </w:pPr>
      <w:bookmarkStart w:id="108" w:name="_Toc414870598"/>
      <w:bookmarkStart w:id="109" w:name="_Toc493779748"/>
      <w:bookmarkStart w:id="110" w:name="_Toc184122016"/>
      <w:r w:rsidRPr="0047275E">
        <w:rPr>
          <w:bCs/>
        </w:rPr>
        <w:t xml:space="preserve">Оборот </w:t>
      </w:r>
      <w:r w:rsidRPr="008242DA">
        <w:rPr>
          <w:bCs/>
        </w:rPr>
        <w:t>общественного питания</w:t>
      </w:r>
      <w:r w:rsidRPr="00EE1FE4">
        <w:rPr>
          <w:b w:val="0"/>
        </w:rPr>
        <w:t xml:space="preserve"> </w:t>
      </w:r>
      <w:bookmarkEnd w:id="108"/>
      <w:bookmarkEnd w:id="109"/>
      <w:r w:rsidR="00BF1261" w:rsidRPr="00FD1DE7">
        <w:rPr>
          <w:b w:val="0"/>
        </w:rPr>
        <w:t xml:space="preserve">в </w:t>
      </w:r>
      <w:r w:rsidR="00425761" w:rsidRPr="00D5767C">
        <w:rPr>
          <w:b w:val="0"/>
        </w:rPr>
        <w:t>январе-</w:t>
      </w:r>
      <w:r w:rsidR="00D40238">
        <w:rPr>
          <w:b w:val="0"/>
        </w:rPr>
        <w:t>ок</w:t>
      </w:r>
      <w:r w:rsidR="00341DC0">
        <w:rPr>
          <w:b w:val="0"/>
        </w:rPr>
        <w:t>тябре</w:t>
      </w:r>
      <w:r w:rsidR="009600AE" w:rsidRPr="00D5767C">
        <w:rPr>
          <w:b w:val="0"/>
        </w:rPr>
        <w:t xml:space="preserve"> 2024</w:t>
      </w:r>
      <w:r w:rsidR="00BF1261" w:rsidRPr="00D5767C">
        <w:rPr>
          <w:b w:val="0"/>
        </w:rPr>
        <w:t xml:space="preserve"> год</w:t>
      </w:r>
      <w:r w:rsidR="009600AE" w:rsidRPr="00D5767C">
        <w:rPr>
          <w:b w:val="0"/>
        </w:rPr>
        <w:t>а</w:t>
      </w:r>
      <w:r w:rsidR="00BF1261" w:rsidRPr="00D5767C">
        <w:rPr>
          <w:b w:val="0"/>
        </w:rPr>
        <w:t xml:space="preserve"> составил</w:t>
      </w:r>
      <w:r w:rsidR="009600AE" w:rsidRPr="00D5767C">
        <w:rPr>
          <w:b w:val="0"/>
        </w:rPr>
        <w:br/>
      </w:r>
      <w:r w:rsidR="00160544" w:rsidRPr="0047370A">
        <w:rPr>
          <w:b w:val="0"/>
        </w:rPr>
        <w:t>11916</w:t>
      </w:r>
      <w:r w:rsidR="00160544">
        <w:rPr>
          <w:b w:val="0"/>
        </w:rPr>
        <w:t>,</w:t>
      </w:r>
      <w:r w:rsidR="00160544" w:rsidRPr="0047370A">
        <w:rPr>
          <w:b w:val="0"/>
        </w:rPr>
        <w:t>9</w:t>
      </w:r>
      <w:r w:rsidR="00160544" w:rsidRPr="00C030CF">
        <w:rPr>
          <w:b w:val="0"/>
          <w:noProof/>
          <w:lang w:eastAsia="x-none"/>
        </w:rPr>
        <w:t xml:space="preserve"> </w:t>
      </w:r>
      <w:r w:rsidR="00341DC0" w:rsidRPr="007F1C0E">
        <w:rPr>
          <w:b w:val="0"/>
        </w:rPr>
        <w:t>млн</w:t>
      </w:r>
      <w:r w:rsidR="00341DC0" w:rsidRPr="008242DA">
        <w:rPr>
          <w:b w:val="0"/>
        </w:rPr>
        <w:t xml:space="preserve"> рублей </w:t>
      </w:r>
      <w:r w:rsidR="00341DC0" w:rsidRPr="00614933">
        <w:rPr>
          <w:b w:val="0"/>
        </w:rPr>
        <w:t xml:space="preserve">или </w:t>
      </w:r>
      <w:r w:rsidR="00160544">
        <w:rPr>
          <w:b w:val="0"/>
        </w:rPr>
        <w:t>101,3</w:t>
      </w:r>
      <w:r w:rsidR="00FA5B8E" w:rsidRPr="00D5767C">
        <w:rPr>
          <w:b w:val="0"/>
        </w:rPr>
        <w:t xml:space="preserve">% (в сопоставимых ценах) к </w:t>
      </w:r>
      <w:r w:rsidR="00884377" w:rsidRPr="00D5767C">
        <w:rPr>
          <w:b w:val="0"/>
        </w:rPr>
        <w:t>январю-</w:t>
      </w:r>
      <w:r w:rsidR="00D40238">
        <w:rPr>
          <w:b w:val="0"/>
        </w:rPr>
        <w:t>ок</w:t>
      </w:r>
      <w:r w:rsidR="00341DC0">
        <w:rPr>
          <w:b w:val="0"/>
        </w:rPr>
        <w:t>тябрю</w:t>
      </w:r>
      <w:r w:rsidR="00FA5B8E" w:rsidRPr="00D5767C">
        <w:rPr>
          <w:b w:val="0"/>
        </w:rPr>
        <w:t xml:space="preserve"> 2023 года</w:t>
      </w:r>
      <w:r w:rsidR="00A25F61" w:rsidRPr="00D5767C">
        <w:rPr>
          <w:b w:val="0"/>
        </w:rPr>
        <w:t>.</w:t>
      </w:r>
      <w:bookmarkEnd w:id="110"/>
    </w:p>
    <w:p w:rsidR="0031223F" w:rsidRPr="0047275E" w:rsidRDefault="0031223F" w:rsidP="00204BB5">
      <w:pPr>
        <w:pStyle w:val="3"/>
        <w:spacing w:before="360" w:after="240"/>
        <w:ind w:right="0"/>
        <w:rPr>
          <w:bCs/>
        </w:rPr>
      </w:pPr>
      <w:bookmarkStart w:id="111" w:name="_Toc417301680"/>
      <w:bookmarkStart w:id="112" w:name="_Toc493779749"/>
      <w:bookmarkStart w:id="113" w:name="_Toc184122017"/>
      <w:r w:rsidRPr="0047275E">
        <w:rPr>
          <w:bCs/>
        </w:rPr>
        <w:t>Динамика оборота общественного питания</w:t>
      </w:r>
      <w:bookmarkEnd w:id="111"/>
      <w:bookmarkEnd w:id="112"/>
      <w:bookmarkEnd w:id="113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C33ECE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14" w:name="_Toc493779751"/>
          </w:p>
        </w:tc>
        <w:tc>
          <w:tcPr>
            <w:tcW w:w="2268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Млн</w:t>
            </w:r>
            <w:r w:rsidRPr="00C33ECE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В  %  к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:rsidR="008024EE" w:rsidRPr="00C33ECE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942,1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110,0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93,5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907,4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96,2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993,4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115,8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108,6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2842,9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110,1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1058,6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106,0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1068,0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115,7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100,7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1037,6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107,4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3164,3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113,1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</w:t>
            </w:r>
            <w:r w:rsidRPr="00C33ECE"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6007,1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1079,0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107,5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1056,9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1048,6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99,5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3184,5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102,5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1066,9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98,2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</w:t>
            </w:r>
            <w:r w:rsidRPr="00D32CFE">
              <w:rPr>
                <w:b/>
                <w:bCs/>
                <w:sz w:val="20"/>
              </w:rPr>
              <w:t>тябрь</w:t>
            </w:r>
          </w:p>
        </w:tc>
        <w:tc>
          <w:tcPr>
            <w:tcW w:w="2268" w:type="dxa"/>
            <w:vAlign w:val="bottom"/>
          </w:tcPr>
          <w:p w:rsidR="00C95221" w:rsidRPr="00C33ECE" w:rsidRDefault="00C95221" w:rsidP="00C95221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64DF6">
              <w:rPr>
                <w:b/>
                <w:color w:val="000000"/>
                <w:sz w:val="20"/>
              </w:rPr>
              <w:t>10258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2269" w:type="dxa"/>
            <w:vAlign w:val="center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107,3</w:t>
            </w:r>
          </w:p>
        </w:tc>
        <w:tc>
          <w:tcPr>
            <w:tcW w:w="2267" w:type="dxa"/>
            <w:vAlign w:val="bottom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C95221" w:rsidRPr="00C33ECE" w:rsidRDefault="00C95221" w:rsidP="00C95221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1042,1</w:t>
            </w:r>
          </w:p>
        </w:tc>
        <w:tc>
          <w:tcPr>
            <w:tcW w:w="2269" w:type="dxa"/>
            <w:vAlign w:val="center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7" w:type="dxa"/>
            <w:vAlign w:val="bottom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95,9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C95221" w:rsidRPr="00C33ECE" w:rsidRDefault="00C95221" w:rsidP="00C95221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1101,1</w:t>
            </w:r>
          </w:p>
        </w:tc>
        <w:tc>
          <w:tcPr>
            <w:tcW w:w="2269" w:type="dxa"/>
            <w:vAlign w:val="center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  <w:tc>
          <w:tcPr>
            <w:tcW w:w="2267" w:type="dxa"/>
            <w:vAlign w:val="bottom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C95221" w:rsidRPr="00C33ECE" w:rsidRDefault="00C95221" w:rsidP="00C95221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3210,1</w:t>
            </w:r>
          </w:p>
        </w:tc>
        <w:tc>
          <w:tcPr>
            <w:tcW w:w="2269" w:type="dxa"/>
            <w:vAlign w:val="center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C95221" w:rsidRPr="00C33ECE" w:rsidRDefault="00C95221" w:rsidP="00C95221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12401,7</w:t>
            </w:r>
          </w:p>
        </w:tc>
        <w:tc>
          <w:tcPr>
            <w:tcW w:w="2269" w:type="dxa"/>
            <w:vAlign w:val="center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2267" w:type="dxa"/>
            <w:vAlign w:val="bottom"/>
          </w:tcPr>
          <w:p w:rsidR="00C95221" w:rsidRPr="00C33ECE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C95221" w:rsidRPr="00C33ECE" w:rsidRDefault="00C95221" w:rsidP="00C95221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1052,2</w:t>
            </w:r>
          </w:p>
        </w:tc>
        <w:tc>
          <w:tcPr>
            <w:tcW w:w="2269" w:type="dxa"/>
            <w:vAlign w:val="center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100,0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93,9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1047,2</w:t>
            </w:r>
          </w:p>
        </w:tc>
        <w:tc>
          <w:tcPr>
            <w:tcW w:w="2269" w:type="dxa"/>
            <w:vAlign w:val="center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98,7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1075,8</w:t>
            </w:r>
          </w:p>
        </w:tc>
        <w:tc>
          <w:tcPr>
            <w:tcW w:w="2269" w:type="dxa"/>
            <w:vAlign w:val="center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95,7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101,3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33ECE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3175,2</w:t>
            </w:r>
          </w:p>
        </w:tc>
        <w:tc>
          <w:tcPr>
            <w:tcW w:w="2269" w:type="dxa"/>
            <w:vAlign w:val="center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1145,7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95,4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105,7</w:t>
            </w:r>
          </w:p>
        </w:tc>
      </w:tr>
      <w:tr w:rsidR="00C95221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56338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1213,9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98,8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104,3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</w:t>
            </w:r>
            <w:r w:rsidR="00230B41">
              <w:rPr>
                <w:b/>
                <w:bCs/>
                <w:sz w:val="20"/>
              </w:rPr>
              <w:t>юн</w:t>
            </w:r>
            <w:r>
              <w:rPr>
                <w:b/>
                <w:bCs/>
                <w:sz w:val="20"/>
              </w:rPr>
              <w:t>ь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1219,8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99,1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lastRenderedPageBreak/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3579,5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98,5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>I</w:t>
            </w:r>
            <w:r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6754,7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98,9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1269,1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100,8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104,0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Default="00C95221" w:rsidP="00C95221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C95221" w:rsidRPr="00A13D99" w:rsidRDefault="00C95221" w:rsidP="00C95221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 w:rsidRPr="00813552">
              <w:rPr>
                <w:b/>
                <w:sz w:val="20"/>
              </w:rPr>
              <w:t>1263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2269" w:type="dxa"/>
            <w:vAlign w:val="center"/>
          </w:tcPr>
          <w:p w:rsidR="00C95221" w:rsidRPr="00A13D99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103,2</w:t>
            </w:r>
          </w:p>
        </w:tc>
        <w:tc>
          <w:tcPr>
            <w:tcW w:w="2267" w:type="dxa"/>
            <w:vAlign w:val="bottom"/>
          </w:tcPr>
          <w:p w:rsidR="00C95221" w:rsidRPr="00A13D99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99,6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1291,7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106,3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102,2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  <w:lang w:val="en-US"/>
              </w:rPr>
              <w:t xml:space="preserve">III </w:t>
            </w:r>
            <w:r w:rsidRPr="00CF7B45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3824,6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103,4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sz w:val="20"/>
              </w:rPr>
            </w:pPr>
            <w:r w:rsidRPr="00D32CFE">
              <w:rPr>
                <w:b/>
                <w:sz w:val="20"/>
              </w:rPr>
              <w:t>1337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053F19">
              <w:rPr>
                <w:b/>
                <w:bCs/>
                <w:sz w:val="20"/>
              </w:rPr>
              <w:t>108</w:t>
            </w:r>
            <w:r w:rsidR="00230B41">
              <w:rPr>
                <w:b/>
                <w:bCs/>
                <w:sz w:val="20"/>
              </w:rPr>
              <w:t>,</w:t>
            </w:r>
            <w:r w:rsidRPr="00053F19">
              <w:rPr>
                <w:b/>
                <w:bCs/>
                <w:sz w:val="20"/>
              </w:rPr>
              <w:t>8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053F19">
              <w:rPr>
                <w:b/>
                <w:bCs/>
                <w:sz w:val="20"/>
              </w:rPr>
              <w:t>101</w:t>
            </w:r>
            <w:r>
              <w:rPr>
                <w:b/>
                <w:bCs/>
                <w:sz w:val="20"/>
              </w:rPr>
              <w:t>,0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CF7B45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</w:t>
            </w:r>
            <w:r w:rsidRPr="00D32CFE">
              <w:rPr>
                <w:b/>
                <w:bCs/>
                <w:sz w:val="20"/>
              </w:rPr>
              <w:t>тябрь</w:t>
            </w:r>
          </w:p>
        </w:tc>
        <w:tc>
          <w:tcPr>
            <w:tcW w:w="2268" w:type="dxa"/>
            <w:vAlign w:val="bottom"/>
          </w:tcPr>
          <w:p w:rsidR="00C95221" w:rsidRPr="00CF7B45" w:rsidRDefault="00C95221" w:rsidP="00C95221">
            <w:pPr>
              <w:ind w:right="680"/>
              <w:jc w:val="right"/>
              <w:rPr>
                <w:b/>
                <w:sz w:val="20"/>
              </w:rPr>
            </w:pPr>
            <w:r w:rsidRPr="00053F19">
              <w:rPr>
                <w:b/>
                <w:sz w:val="20"/>
              </w:rPr>
              <w:t>11916</w:t>
            </w:r>
            <w:r>
              <w:rPr>
                <w:b/>
                <w:sz w:val="20"/>
              </w:rPr>
              <w:t>,</w:t>
            </w:r>
            <w:r w:rsidRPr="00053F19">
              <w:rPr>
                <w:b/>
                <w:sz w:val="20"/>
              </w:rPr>
              <w:t>9</w:t>
            </w:r>
          </w:p>
        </w:tc>
        <w:tc>
          <w:tcPr>
            <w:tcW w:w="2269" w:type="dxa"/>
            <w:vAlign w:val="center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053F19">
              <w:rPr>
                <w:b/>
                <w:bCs/>
                <w:sz w:val="20"/>
              </w:rPr>
              <w:t>101</w:t>
            </w:r>
            <w:r w:rsidR="00230B41">
              <w:rPr>
                <w:b/>
                <w:bCs/>
                <w:sz w:val="20"/>
              </w:rPr>
              <w:t>,</w:t>
            </w:r>
            <w:r w:rsidRPr="00053F19">
              <w:rPr>
                <w:b/>
                <w:bCs/>
                <w:sz w:val="20"/>
              </w:rPr>
              <w:t>3</w:t>
            </w:r>
          </w:p>
        </w:tc>
        <w:tc>
          <w:tcPr>
            <w:tcW w:w="2267" w:type="dxa"/>
            <w:vAlign w:val="bottom"/>
          </w:tcPr>
          <w:p w:rsidR="00C95221" w:rsidRPr="00CF7B45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6B22AE" w:rsidRPr="006B22AE" w:rsidRDefault="006B22AE" w:rsidP="006B22AE"/>
    <w:p w:rsidR="00F74A49" w:rsidRPr="00903A2E" w:rsidRDefault="00F74A49" w:rsidP="00734B34">
      <w:pPr>
        <w:pStyle w:val="2"/>
        <w:keepNext w:val="0"/>
        <w:spacing w:before="240" w:after="240"/>
        <w:rPr>
          <w:sz w:val="20"/>
          <w:vertAlign w:val="superscript"/>
        </w:rPr>
      </w:pPr>
      <w:bookmarkStart w:id="115" w:name="_Toc184122018"/>
      <w:r w:rsidRPr="001512DA">
        <w:rPr>
          <w:sz w:val="20"/>
        </w:rPr>
        <w:t xml:space="preserve">РЫНОК ПЛАТНЫХ </w:t>
      </w:r>
      <w:r w:rsidRPr="00E05098">
        <w:rPr>
          <w:sz w:val="20"/>
        </w:rPr>
        <w:t>УСЛУГ НАСЕЛЕНИЮ</w:t>
      </w:r>
      <w:bookmarkEnd w:id="115"/>
    </w:p>
    <w:p w:rsidR="00834655" w:rsidRDefault="008024EE" w:rsidP="00317E53">
      <w:pPr>
        <w:spacing w:before="100" w:beforeAutospacing="1" w:after="240"/>
        <w:ind w:firstLine="709"/>
      </w:pPr>
      <w:r w:rsidRPr="00D5767C">
        <w:t xml:space="preserve">В </w:t>
      </w:r>
      <w:r w:rsidR="00425761" w:rsidRPr="00D5767C">
        <w:t>январе-</w:t>
      </w:r>
      <w:r w:rsidR="00160544">
        <w:t>окт</w:t>
      </w:r>
      <w:r w:rsidR="00341DC0">
        <w:t>ябре</w:t>
      </w:r>
      <w:r w:rsidRPr="00D5767C">
        <w:t xml:space="preserve"> 2024 года населению было оказано платных услуг</w:t>
      </w:r>
      <w:r w:rsidRPr="00D5767C">
        <w:br/>
        <w:t>на</w:t>
      </w:r>
      <w:r w:rsidR="009615D8" w:rsidRPr="00D5767C">
        <w:t xml:space="preserve"> </w:t>
      </w:r>
      <w:r w:rsidR="00160544" w:rsidRPr="00501EFA">
        <w:rPr>
          <w:noProof/>
        </w:rPr>
        <w:t>45365</w:t>
      </w:r>
      <w:r w:rsidR="00160544">
        <w:rPr>
          <w:noProof/>
        </w:rPr>
        <w:t>,</w:t>
      </w:r>
      <w:r w:rsidR="00160544" w:rsidRPr="00501EFA">
        <w:rPr>
          <w:noProof/>
        </w:rPr>
        <w:t>8</w:t>
      </w:r>
      <w:r w:rsidR="00160544">
        <w:rPr>
          <w:noProof/>
        </w:rPr>
        <w:t xml:space="preserve"> </w:t>
      </w:r>
      <w:r w:rsidRPr="00D5767C">
        <w:t xml:space="preserve">млн рублей. Удельный вес расходов на оплату услуг в потребительских расходах населения в </w:t>
      </w:r>
      <w:r w:rsidR="00160544">
        <w:t>октя</w:t>
      </w:r>
      <w:r w:rsidR="00341DC0">
        <w:t>бре</w:t>
      </w:r>
      <w:r w:rsidRPr="00D5767C">
        <w:t xml:space="preserve"> 2024 года составил </w:t>
      </w:r>
      <w:r w:rsidR="00103528">
        <w:t>14,</w:t>
      </w:r>
      <w:r w:rsidR="00341DC0">
        <w:t>8</w:t>
      </w:r>
      <w:r w:rsidRPr="00D5767C">
        <w:t xml:space="preserve">% против </w:t>
      </w:r>
      <w:r w:rsidR="00160544" w:rsidRPr="00A222AE">
        <w:t>15,4</w:t>
      </w:r>
      <w:r w:rsidRPr="00D5767C">
        <w:t xml:space="preserve">% в </w:t>
      </w:r>
      <w:r w:rsidR="00160544">
        <w:t>ок</w:t>
      </w:r>
      <w:r w:rsidR="00341DC0">
        <w:t>тябре</w:t>
      </w:r>
      <w:r w:rsidRPr="00D5767C">
        <w:t xml:space="preserve"> </w:t>
      </w:r>
      <w:r w:rsidR="00317E53">
        <w:br/>
      </w:r>
      <w:r w:rsidRPr="00D5767C">
        <w:t>2023 года</w:t>
      </w:r>
      <w:r w:rsidR="00834655" w:rsidRPr="00D5767C">
        <w:t>.</w:t>
      </w:r>
    </w:p>
    <w:p w:rsidR="0031223F" w:rsidRPr="00952250" w:rsidRDefault="0031223F" w:rsidP="00734B34">
      <w:pPr>
        <w:pStyle w:val="3"/>
        <w:spacing w:before="240" w:after="240"/>
        <w:ind w:right="0"/>
        <w:rPr>
          <w:bCs/>
        </w:rPr>
      </w:pPr>
      <w:bookmarkStart w:id="116" w:name="_Toc184122019"/>
      <w:r w:rsidRPr="00952250">
        <w:rPr>
          <w:bCs/>
        </w:rPr>
        <w:t>Динамика объема платных услуг населению</w:t>
      </w:r>
      <w:bookmarkEnd w:id="114"/>
      <w:bookmarkEnd w:id="11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1C02B8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Млн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В  %  к</w:t>
            </w:r>
          </w:p>
        </w:tc>
      </w:tr>
      <w:tr w:rsidR="008024EE" w:rsidRPr="001C02B8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:rsidR="008024EE" w:rsidRPr="001C02B8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:rsidR="008024EE" w:rsidRPr="001C02B8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8024EE" w:rsidRPr="005E3618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sz w:val="20"/>
              </w:rPr>
              <w:t>2023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4177,9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100,4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85,8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rPr>
                <w:b/>
                <w:bCs/>
                <w:noProof/>
                <w:sz w:val="20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4299,7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98,4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102,6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4553,8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105,1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13031,4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4481,0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98,0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105,0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94,7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4175,6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97,1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25946,4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4155,5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99,4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103,2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4283,8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99,8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38644,1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4370,3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105,3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101,5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:rsidR="00C95221" w:rsidRPr="00F227D2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64DF6">
              <w:rPr>
                <w:b/>
                <w:color w:val="000000"/>
                <w:sz w:val="20"/>
                <w:szCs w:val="22"/>
              </w:rPr>
              <w:t>43014</w:t>
            </w:r>
            <w:r>
              <w:rPr>
                <w:b/>
                <w:color w:val="000000"/>
                <w:sz w:val="20"/>
                <w:szCs w:val="22"/>
              </w:rPr>
              <w:t>,4</w:t>
            </w:r>
          </w:p>
        </w:tc>
        <w:tc>
          <w:tcPr>
            <w:tcW w:w="2269" w:type="dxa"/>
            <w:vAlign w:val="bottom"/>
          </w:tcPr>
          <w:p w:rsidR="00C95221" w:rsidRPr="00906442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:rsidR="00C95221" w:rsidRPr="00906442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C95221" w:rsidRPr="001C02B8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4458,5</w:t>
            </w:r>
          </w:p>
        </w:tc>
        <w:tc>
          <w:tcPr>
            <w:tcW w:w="2269" w:type="dxa"/>
            <w:vAlign w:val="bottom"/>
          </w:tcPr>
          <w:p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104,0</w:t>
            </w:r>
          </w:p>
        </w:tc>
        <w:tc>
          <w:tcPr>
            <w:tcW w:w="2267" w:type="dxa"/>
            <w:vAlign w:val="bottom"/>
          </w:tcPr>
          <w:p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102,5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C95221" w:rsidRPr="001C02B8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5007,3</w:t>
            </w:r>
          </w:p>
        </w:tc>
        <w:tc>
          <w:tcPr>
            <w:tcW w:w="2269" w:type="dxa"/>
            <w:vAlign w:val="bottom"/>
          </w:tcPr>
          <w:p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99,0</w:t>
            </w:r>
          </w:p>
        </w:tc>
        <w:tc>
          <w:tcPr>
            <w:tcW w:w="2267" w:type="dxa"/>
            <w:vAlign w:val="bottom"/>
          </w:tcPr>
          <w:p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111,5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Январь-декабрь</w:t>
            </w:r>
          </w:p>
        </w:tc>
        <w:tc>
          <w:tcPr>
            <w:tcW w:w="2268" w:type="dxa"/>
            <w:vAlign w:val="bottom"/>
          </w:tcPr>
          <w:p w:rsidR="00C95221" w:rsidRPr="001C02B8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52480,2</w:t>
            </w:r>
          </w:p>
        </w:tc>
        <w:tc>
          <w:tcPr>
            <w:tcW w:w="2269" w:type="dxa"/>
            <w:vAlign w:val="bottom"/>
          </w:tcPr>
          <w:p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1C02B8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C95221" w:rsidRPr="001C02B8" w:rsidRDefault="00C95221" w:rsidP="00C95221">
            <w:pPr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2024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E45BEB">
              <w:rPr>
                <w:b/>
                <w:color w:val="000000"/>
                <w:sz w:val="20"/>
                <w:szCs w:val="22"/>
              </w:rPr>
              <w:t>4382</w:t>
            </w:r>
            <w:r>
              <w:rPr>
                <w:b/>
                <w:color w:val="000000"/>
                <w:sz w:val="20"/>
                <w:szCs w:val="22"/>
              </w:rPr>
              <w:t>,7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87,8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4545,3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102,7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103,7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4755,5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101,4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104,3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C02B8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1B79">
              <w:rPr>
                <w:b/>
                <w:color w:val="000000"/>
                <w:sz w:val="20"/>
                <w:szCs w:val="22"/>
              </w:rPr>
              <w:t>13683</w:t>
            </w:r>
            <w:r>
              <w:rPr>
                <w:b/>
                <w:color w:val="000000"/>
                <w:sz w:val="20"/>
                <w:szCs w:val="22"/>
              </w:rPr>
              <w:t>,5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102,0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2F41EC" w:rsidRDefault="00C95221" w:rsidP="00C95221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  <w:szCs w:val="22"/>
              </w:rPr>
              <w:t>4860,0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C95221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5E3618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11649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4374,1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89,0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D5767C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4C136D">
              <w:rPr>
                <w:b/>
                <w:color w:val="000000"/>
                <w:sz w:val="20"/>
                <w:szCs w:val="22"/>
              </w:rPr>
              <w:t>4353</w:t>
            </w:r>
            <w:r>
              <w:rPr>
                <w:b/>
                <w:color w:val="000000"/>
                <w:sz w:val="20"/>
                <w:szCs w:val="22"/>
              </w:rPr>
              <w:t>,3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99,1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98,6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D5767C" w:rsidRDefault="00C95221" w:rsidP="00C95221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D276E">
              <w:rPr>
                <w:b/>
                <w:color w:val="000000"/>
                <w:sz w:val="20"/>
                <w:szCs w:val="22"/>
              </w:rPr>
              <w:t>27270</w:t>
            </w:r>
            <w:r>
              <w:rPr>
                <w:b/>
                <w:color w:val="000000"/>
                <w:sz w:val="20"/>
                <w:szCs w:val="22"/>
              </w:rPr>
              <w:t>,9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276E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Pr="00103528" w:rsidRDefault="00C95221" w:rsidP="00C95221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4338,0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96,4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96,8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Default="00C95221" w:rsidP="00C95221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C95221" w:rsidRPr="00341DC0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7638A">
              <w:rPr>
                <w:b/>
                <w:color w:val="000000"/>
                <w:sz w:val="20"/>
                <w:szCs w:val="22"/>
              </w:rPr>
              <w:t>45</w:t>
            </w:r>
            <w:r>
              <w:rPr>
                <w:b/>
                <w:color w:val="000000"/>
                <w:sz w:val="20"/>
                <w:szCs w:val="22"/>
              </w:rPr>
              <w:t>67,2</w:t>
            </w:r>
          </w:p>
        </w:tc>
        <w:tc>
          <w:tcPr>
            <w:tcW w:w="2269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:rsidR="00C95221" w:rsidRPr="00341DC0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104,6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Default="00C95221" w:rsidP="00C95221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Сентябрь</w:t>
            </w:r>
            <w:r w:rsidRPr="002B0F84">
              <w:rPr>
                <w:b/>
                <w:bCs/>
                <w:noProof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95221" w:rsidRPr="00D40238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2B0F84">
              <w:rPr>
                <w:b/>
                <w:color w:val="000000"/>
                <w:sz w:val="20"/>
                <w:szCs w:val="22"/>
              </w:rPr>
              <w:t>4557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2B0F84">
              <w:rPr>
                <w:b/>
                <w:color w:val="000000"/>
                <w:sz w:val="20"/>
                <w:szCs w:val="22"/>
              </w:rPr>
              <w:t>5</w:t>
            </w:r>
          </w:p>
        </w:tc>
        <w:tc>
          <w:tcPr>
            <w:tcW w:w="2269" w:type="dxa"/>
            <w:vAlign w:val="bottom"/>
          </w:tcPr>
          <w:p w:rsidR="00C95221" w:rsidRPr="00D40238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98,4</w:t>
            </w:r>
          </w:p>
        </w:tc>
        <w:tc>
          <w:tcPr>
            <w:tcW w:w="2267" w:type="dxa"/>
            <w:vAlign w:val="bottom"/>
          </w:tcPr>
          <w:p w:rsidR="00C95221" w:rsidRPr="00D40238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99,9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Default="00C95221" w:rsidP="00C95221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Январь-сентябрь</w:t>
            </w:r>
            <w:r w:rsidRPr="00C07F1F">
              <w:rPr>
                <w:b/>
                <w:bCs/>
                <w:noProof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95221" w:rsidRPr="00D40238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A11B3">
              <w:rPr>
                <w:b/>
                <w:sz w:val="20"/>
                <w:szCs w:val="22"/>
              </w:rPr>
              <w:t>40733,7</w:t>
            </w:r>
          </w:p>
        </w:tc>
        <w:tc>
          <w:tcPr>
            <w:tcW w:w="2269" w:type="dxa"/>
            <w:vAlign w:val="bottom"/>
          </w:tcPr>
          <w:p w:rsidR="00C95221" w:rsidRPr="00D40238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100,0</w:t>
            </w:r>
          </w:p>
        </w:tc>
        <w:tc>
          <w:tcPr>
            <w:tcW w:w="2267" w:type="dxa"/>
            <w:vAlign w:val="bottom"/>
          </w:tcPr>
          <w:p w:rsidR="00C95221" w:rsidRPr="00D40238" w:rsidRDefault="00C95221" w:rsidP="00C95221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х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Default="00C95221" w:rsidP="00C95221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C95221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2B0F84">
              <w:rPr>
                <w:b/>
                <w:color w:val="000000"/>
                <w:sz w:val="20"/>
                <w:szCs w:val="22"/>
              </w:rPr>
              <w:t>4632</w:t>
            </w:r>
            <w:r>
              <w:rPr>
                <w:b/>
                <w:color w:val="000000"/>
                <w:sz w:val="20"/>
                <w:szCs w:val="22"/>
              </w:rPr>
              <w:t>,2</w:t>
            </w:r>
          </w:p>
        </w:tc>
        <w:tc>
          <w:tcPr>
            <w:tcW w:w="2269" w:type="dxa"/>
            <w:vAlign w:val="bottom"/>
          </w:tcPr>
          <w:p w:rsidR="00C95221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98,6</w:t>
            </w:r>
          </w:p>
        </w:tc>
        <w:tc>
          <w:tcPr>
            <w:tcW w:w="2267" w:type="dxa"/>
            <w:vAlign w:val="bottom"/>
          </w:tcPr>
          <w:p w:rsidR="00C95221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C95221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95221" w:rsidRDefault="00C95221" w:rsidP="00C95221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:rsidR="00C95221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2B0F84">
              <w:rPr>
                <w:b/>
                <w:color w:val="000000"/>
                <w:sz w:val="20"/>
                <w:szCs w:val="22"/>
              </w:rPr>
              <w:t>45365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2B0F84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2269" w:type="dxa"/>
            <w:vAlign w:val="bottom"/>
          </w:tcPr>
          <w:p w:rsidR="00C95221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2267" w:type="dxa"/>
            <w:vAlign w:val="bottom"/>
          </w:tcPr>
          <w:p w:rsidR="00C95221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5E3618" w:rsidRPr="003F7960" w:rsidRDefault="006B22AE" w:rsidP="008A5BBA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5E3618" w:rsidRPr="004D2752">
        <w:rPr>
          <w:sz w:val="18"/>
          <w:szCs w:val="18"/>
          <w:vertAlign w:val="superscript"/>
        </w:rPr>
        <w:t>)</w:t>
      </w:r>
      <w:r w:rsidR="005E3618" w:rsidRPr="004D2752">
        <w:rPr>
          <w:sz w:val="18"/>
          <w:szCs w:val="18"/>
        </w:rPr>
        <w:t xml:space="preserve">данные изменены за счет уточнения респондентами предварительных данных за предыдущий месяц в отчете </w:t>
      </w:r>
      <w:r w:rsidR="005E3618" w:rsidRPr="004D2752">
        <w:rPr>
          <w:sz w:val="18"/>
          <w:szCs w:val="18"/>
        </w:rPr>
        <w:br/>
        <w:t>за следующий месяц</w:t>
      </w:r>
    </w:p>
    <w:p w:rsidR="00FE691B" w:rsidRDefault="00BF1261" w:rsidP="006E3317">
      <w:pPr>
        <w:spacing w:before="360" w:after="120"/>
        <w:ind w:firstLine="709"/>
        <w:rPr>
          <w:szCs w:val="24"/>
        </w:rPr>
      </w:pPr>
      <w:r w:rsidRPr="00D5767C">
        <w:rPr>
          <w:szCs w:val="24"/>
        </w:rPr>
        <w:lastRenderedPageBreak/>
        <w:t>В январе</w:t>
      </w:r>
      <w:r w:rsidR="00F26B7F" w:rsidRPr="00D5767C">
        <w:rPr>
          <w:szCs w:val="24"/>
        </w:rPr>
        <w:t>-</w:t>
      </w:r>
      <w:r w:rsidR="00D40238">
        <w:rPr>
          <w:szCs w:val="24"/>
        </w:rPr>
        <w:t>ок</w:t>
      </w:r>
      <w:r w:rsidR="00341DC0">
        <w:rPr>
          <w:szCs w:val="24"/>
        </w:rPr>
        <w:t>тябре</w:t>
      </w:r>
      <w:r w:rsidRPr="00D5767C">
        <w:rPr>
          <w:szCs w:val="24"/>
        </w:rPr>
        <w:t xml:space="preserve"> 202</w:t>
      </w:r>
      <w:r w:rsidR="009600AE" w:rsidRPr="00D5767C">
        <w:rPr>
          <w:szCs w:val="24"/>
        </w:rPr>
        <w:t>4</w:t>
      </w:r>
      <w:r w:rsidRPr="00D5767C">
        <w:rPr>
          <w:szCs w:val="24"/>
        </w:rPr>
        <w:t xml:space="preserve"> года в структуре платных услуг населению </w:t>
      </w:r>
      <w:r w:rsidR="006B22AE" w:rsidRPr="006B22AE">
        <w:rPr>
          <w:szCs w:val="24"/>
        </w:rPr>
        <w:t>44,0</w:t>
      </w:r>
      <w:r w:rsidRPr="006B22AE">
        <w:rPr>
          <w:szCs w:val="24"/>
        </w:rPr>
        <w:t>%</w:t>
      </w:r>
      <w:r w:rsidR="00F26B7F" w:rsidRPr="00D5767C">
        <w:rPr>
          <w:szCs w:val="24"/>
        </w:rPr>
        <w:br/>
      </w:r>
      <w:r w:rsidRPr="00D5767C">
        <w:rPr>
          <w:szCs w:val="24"/>
        </w:rPr>
        <w:t>в общем объеме занимали коммунальные услуги и телекоммуникационные</w:t>
      </w:r>
      <w:r w:rsidR="0031223F" w:rsidRPr="00D5767C">
        <w:rPr>
          <w:szCs w:val="24"/>
        </w:rPr>
        <w:t>.</w:t>
      </w:r>
      <w:bookmarkStart w:id="117" w:name="_Toc493779752"/>
    </w:p>
    <w:p w:rsidR="0031223F" w:rsidRPr="002F0F4E" w:rsidRDefault="0031223F" w:rsidP="006E3317">
      <w:pPr>
        <w:pStyle w:val="3"/>
        <w:spacing w:before="240" w:after="200"/>
        <w:ind w:right="0"/>
        <w:rPr>
          <w:bCs/>
        </w:rPr>
      </w:pPr>
      <w:bookmarkStart w:id="118" w:name="_Toc184122020"/>
      <w:r w:rsidRPr="002F0F4E">
        <w:rPr>
          <w:bCs/>
        </w:rPr>
        <w:t>Объем платных услуг населению по видам</w:t>
      </w:r>
      <w:bookmarkEnd w:id="117"/>
      <w:bookmarkEnd w:id="118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:rsidR="008024EE" w:rsidRPr="005E3B81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534" w:type="dxa"/>
            <w:gridSpan w:val="3"/>
            <w:vAlign w:val="center"/>
          </w:tcPr>
          <w:p w:rsidR="008024EE" w:rsidRPr="00D5767C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Январь-</w:t>
            </w:r>
            <w:r w:rsidR="00D40238">
              <w:rPr>
                <w:b/>
                <w:bCs/>
                <w:sz w:val="20"/>
              </w:rPr>
              <w:t>ок</w:t>
            </w:r>
            <w:r w:rsidR="00341DC0">
              <w:rPr>
                <w:b/>
                <w:bCs/>
                <w:sz w:val="20"/>
              </w:rPr>
              <w:t>тябрь</w:t>
            </w:r>
            <w:r w:rsidR="008024EE" w:rsidRPr="00D5767C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D5767C">
              <w:rPr>
                <w:b/>
                <w:sz w:val="20"/>
              </w:rPr>
              <w:t xml:space="preserve">тыс. </w:t>
            </w:r>
            <w:r w:rsidRPr="00D5767C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в  %  к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511" w:type="dxa"/>
            <w:vAlign w:val="center"/>
          </w:tcPr>
          <w:p w:rsidR="008024EE" w:rsidRPr="00D5767C" w:rsidRDefault="008024EE" w:rsidP="00425761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январю-</w:t>
            </w:r>
            <w:r w:rsidR="00D40238">
              <w:rPr>
                <w:b/>
                <w:bCs/>
                <w:sz w:val="20"/>
              </w:rPr>
              <w:t>ок</w:t>
            </w:r>
            <w:r w:rsidR="00341DC0">
              <w:rPr>
                <w:b/>
                <w:bCs/>
                <w:sz w:val="20"/>
              </w:rPr>
              <w:t>тябрю</w:t>
            </w:r>
            <w:r w:rsidRPr="00D5767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итогу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Платные услуги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15CAD">
              <w:rPr>
                <w:b/>
                <w:bCs/>
                <w:sz w:val="20"/>
              </w:rPr>
              <w:t>45365832</w:t>
            </w:r>
            <w:r>
              <w:rPr>
                <w:b/>
                <w:bCs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D7662F">
              <w:rPr>
                <w:b/>
                <w:bCs/>
                <w:sz w:val="20"/>
              </w:rPr>
              <w:t>100</w:t>
            </w:r>
          </w:p>
        </w:tc>
      </w:tr>
      <w:tr w:rsidR="008024EE" w:rsidRPr="001C02B8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5180204</w:t>
            </w:r>
            <w:r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83793D">
              <w:rPr>
                <w:b/>
                <w:sz w:val="20"/>
              </w:rPr>
              <w:t>102,7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11D1C">
              <w:rPr>
                <w:b/>
                <w:sz w:val="20"/>
              </w:rPr>
              <w:t>11,</w:t>
            </w:r>
            <w:r>
              <w:rPr>
                <w:b/>
                <w:sz w:val="20"/>
              </w:rPr>
              <w:t>4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транспортные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3243691</w:t>
            </w:r>
            <w:r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1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9</w:t>
            </w:r>
          </w:p>
        </w:tc>
        <w:tc>
          <w:tcPr>
            <w:tcW w:w="1512" w:type="dxa"/>
            <w:vAlign w:val="bottom"/>
          </w:tcPr>
          <w:p w:rsidR="006B22AE" w:rsidRPr="00F52962" w:rsidRDefault="00F52962" w:rsidP="006B22AE">
            <w:pPr>
              <w:ind w:right="454"/>
              <w:jc w:val="right"/>
              <w:rPr>
                <w:b/>
                <w:sz w:val="20"/>
              </w:rPr>
            </w:pPr>
            <w:r w:rsidRPr="00F52962">
              <w:rPr>
                <w:b/>
                <w:sz w:val="20"/>
              </w:rPr>
              <w:t>7,1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почтовой связи и курьерские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167996</w:t>
            </w:r>
            <w:r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0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6</w:t>
            </w:r>
          </w:p>
        </w:tc>
        <w:tc>
          <w:tcPr>
            <w:tcW w:w="1512" w:type="dxa"/>
            <w:vAlign w:val="bottom"/>
          </w:tcPr>
          <w:p w:rsidR="006B22AE" w:rsidRPr="00F52962" w:rsidRDefault="006B22AE" w:rsidP="006B22AE">
            <w:pPr>
              <w:ind w:right="454"/>
              <w:jc w:val="right"/>
              <w:rPr>
                <w:b/>
                <w:sz w:val="20"/>
              </w:rPr>
            </w:pPr>
            <w:r w:rsidRPr="00F52962">
              <w:rPr>
                <w:b/>
                <w:sz w:val="20"/>
              </w:rPr>
              <w:t>0,4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курьерской доставки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7993</w:t>
            </w:r>
            <w:r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6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110</w:t>
            </w:r>
            <w:r w:rsidR="00905817"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0</w:t>
            </w:r>
          </w:p>
        </w:tc>
        <w:tc>
          <w:tcPr>
            <w:tcW w:w="1512" w:type="dxa"/>
            <w:vAlign w:val="bottom"/>
          </w:tcPr>
          <w:p w:rsidR="006B22AE" w:rsidRPr="00F52962" w:rsidRDefault="006B22AE" w:rsidP="006B22AE">
            <w:pPr>
              <w:ind w:right="454"/>
              <w:jc w:val="right"/>
              <w:rPr>
                <w:b/>
                <w:sz w:val="20"/>
              </w:rPr>
            </w:pPr>
            <w:r w:rsidRPr="00F52962">
              <w:rPr>
                <w:b/>
                <w:sz w:val="20"/>
              </w:rPr>
              <w:t>-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телекоммуникационные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6959094,4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103,1</w:t>
            </w:r>
          </w:p>
        </w:tc>
        <w:tc>
          <w:tcPr>
            <w:tcW w:w="1512" w:type="dxa"/>
            <w:vAlign w:val="bottom"/>
          </w:tcPr>
          <w:p w:rsidR="006B22AE" w:rsidRPr="00F52962" w:rsidRDefault="006B22AE" w:rsidP="006B22AE">
            <w:pPr>
              <w:ind w:right="454"/>
              <w:jc w:val="right"/>
              <w:rPr>
                <w:b/>
                <w:sz w:val="20"/>
              </w:rPr>
            </w:pPr>
            <w:r w:rsidRPr="00F52962">
              <w:rPr>
                <w:b/>
                <w:sz w:val="20"/>
              </w:rPr>
              <w:t>15,3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жилищные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2575010,1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100,5</w:t>
            </w:r>
          </w:p>
        </w:tc>
        <w:tc>
          <w:tcPr>
            <w:tcW w:w="1512" w:type="dxa"/>
            <w:vAlign w:val="bottom"/>
          </w:tcPr>
          <w:p w:rsidR="006B22AE" w:rsidRPr="00F52962" w:rsidRDefault="006B22AE" w:rsidP="006B22AE">
            <w:pPr>
              <w:ind w:right="454"/>
              <w:jc w:val="right"/>
              <w:rPr>
                <w:b/>
                <w:sz w:val="20"/>
              </w:rPr>
            </w:pPr>
            <w:r w:rsidRPr="00F52962">
              <w:rPr>
                <w:b/>
                <w:sz w:val="20"/>
              </w:rPr>
              <w:t>5,7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коммунальные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13022782,4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97,4</w:t>
            </w:r>
          </w:p>
        </w:tc>
        <w:tc>
          <w:tcPr>
            <w:tcW w:w="1512" w:type="dxa"/>
            <w:vAlign w:val="bottom"/>
          </w:tcPr>
          <w:p w:rsidR="006B22AE" w:rsidRPr="00F52962" w:rsidRDefault="006B22AE" w:rsidP="006B22AE">
            <w:pPr>
              <w:ind w:right="454"/>
              <w:jc w:val="right"/>
              <w:rPr>
                <w:b/>
                <w:sz w:val="20"/>
              </w:rPr>
            </w:pPr>
            <w:r w:rsidRPr="00F52962">
              <w:rPr>
                <w:b/>
                <w:sz w:val="20"/>
              </w:rPr>
              <w:t>28,7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культуры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749597,8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97,3</w:t>
            </w:r>
          </w:p>
        </w:tc>
        <w:tc>
          <w:tcPr>
            <w:tcW w:w="1512" w:type="dxa"/>
            <w:vAlign w:val="bottom"/>
          </w:tcPr>
          <w:p w:rsidR="006B22AE" w:rsidRPr="00F52962" w:rsidRDefault="00F52962" w:rsidP="006B22AE">
            <w:pPr>
              <w:ind w:right="454"/>
              <w:jc w:val="right"/>
              <w:rPr>
                <w:b/>
                <w:sz w:val="20"/>
              </w:rPr>
            </w:pPr>
            <w:r w:rsidRPr="00F52962">
              <w:rPr>
                <w:b/>
                <w:sz w:val="20"/>
              </w:rPr>
              <w:t>1,6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туристических агентств, туроператоров </w:t>
            </w:r>
            <w:r w:rsidRPr="001C02B8">
              <w:rPr>
                <w:b/>
                <w:bCs/>
                <w:sz w:val="20"/>
              </w:rPr>
              <w:br/>
              <w:t xml:space="preserve">и прочие услуги по бронированию </w:t>
            </w:r>
            <w:r w:rsidRPr="001C02B8">
              <w:rPr>
                <w:b/>
                <w:bCs/>
                <w:sz w:val="20"/>
              </w:rPr>
              <w:br/>
              <w:t>и сопутствующие им услуги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889882,8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91,9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2,0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гостиниц и аналогичных средств размещения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735291,5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96,6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1,6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физической культуры и спорта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367577,5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97,8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0,8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фитнес-центров и спортивных клубов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132219,2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87,5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0,3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медицинские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4115755,1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97,5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9,1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специализированных коллективных средств размещения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860780,0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94,8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1,9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28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санаторно-курортных организаций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65461,7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98,8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0,1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ветеринарные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112873,3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94,3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0,2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юридические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487657,4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70,1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1,1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системы образования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3845677,1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108,9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8,5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299738,1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85,4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0,7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платные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1752223,2</w:t>
            </w:r>
          </w:p>
        </w:tc>
        <w:tc>
          <w:tcPr>
            <w:tcW w:w="1511" w:type="dxa"/>
            <w:vAlign w:val="bottom"/>
          </w:tcPr>
          <w:p w:rsidR="006B22AE" w:rsidRPr="00D40238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119,8</w:t>
            </w:r>
          </w:p>
        </w:tc>
        <w:tc>
          <w:tcPr>
            <w:tcW w:w="1512" w:type="dxa"/>
            <w:vAlign w:val="bottom"/>
          </w:tcPr>
          <w:p w:rsidR="006B22AE" w:rsidRPr="00D40238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3,9</w:t>
            </w:r>
          </w:p>
        </w:tc>
      </w:tr>
      <w:tr w:rsidR="006B22AE" w:rsidRPr="001A28B5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из них электронные услуги и сервисы </w:t>
            </w:r>
            <w:r w:rsidRPr="001C02B8">
              <w:rPr>
                <w:b/>
                <w:bCs/>
                <w:sz w:val="20"/>
              </w:rPr>
              <w:br/>
              <w:t>в области информационно-коммуникационных технологий</w:t>
            </w:r>
          </w:p>
        </w:tc>
        <w:tc>
          <w:tcPr>
            <w:tcW w:w="1511" w:type="dxa"/>
            <w:vAlign w:val="bottom"/>
          </w:tcPr>
          <w:p w:rsidR="006B22AE" w:rsidRPr="007A0016" w:rsidRDefault="006B22AE" w:rsidP="006B22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65132,7</w:t>
            </w:r>
          </w:p>
        </w:tc>
        <w:tc>
          <w:tcPr>
            <w:tcW w:w="1511" w:type="dxa"/>
            <w:vAlign w:val="bottom"/>
          </w:tcPr>
          <w:p w:rsidR="006B22AE" w:rsidRPr="007A0016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165,1</w:t>
            </w:r>
          </w:p>
        </w:tc>
        <w:tc>
          <w:tcPr>
            <w:tcW w:w="1512" w:type="dxa"/>
            <w:vAlign w:val="bottom"/>
          </w:tcPr>
          <w:p w:rsidR="006B22AE" w:rsidRPr="007A0016" w:rsidRDefault="006B22AE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0,1</w:t>
            </w:r>
          </w:p>
        </w:tc>
      </w:tr>
    </w:tbl>
    <w:p w:rsidR="004F595D" w:rsidRPr="009A0C40" w:rsidRDefault="00206F88" w:rsidP="002C35EA">
      <w:pPr>
        <w:spacing w:before="120" w:after="120"/>
        <w:ind w:firstLine="709"/>
      </w:pPr>
      <w:r w:rsidRPr="009A0C40">
        <w:t xml:space="preserve">Бытовое </w:t>
      </w:r>
      <w:r w:rsidRPr="005E3B81">
        <w:t xml:space="preserve">обслуживание </w:t>
      </w:r>
      <w:r w:rsidRPr="006B22AE">
        <w:t>является составной частью рынка услуг. На его долю</w:t>
      </w:r>
      <w:r w:rsidRPr="006B22AE">
        <w:br/>
        <w:t>в январе-</w:t>
      </w:r>
      <w:r w:rsidR="0086665D" w:rsidRPr="006B22AE">
        <w:t>ок</w:t>
      </w:r>
      <w:r w:rsidR="00341DC0" w:rsidRPr="006B22AE">
        <w:t>тябре</w:t>
      </w:r>
      <w:r w:rsidRPr="006B22AE">
        <w:t xml:space="preserve"> 2024 года приходилось </w:t>
      </w:r>
      <w:r w:rsidR="00423CF5" w:rsidRPr="006B22AE">
        <w:t>11,</w:t>
      </w:r>
      <w:r w:rsidR="00341DC0" w:rsidRPr="006B22AE">
        <w:t>4</w:t>
      </w:r>
      <w:r w:rsidR="00FA5B8E" w:rsidRPr="006B22AE">
        <w:t>% (в январе-</w:t>
      </w:r>
      <w:r w:rsidR="0086665D" w:rsidRPr="006B22AE">
        <w:t>ок</w:t>
      </w:r>
      <w:r w:rsidR="00341DC0" w:rsidRPr="006B22AE">
        <w:t>тябре</w:t>
      </w:r>
      <w:r w:rsidR="00FA5B8E" w:rsidRPr="006B22AE">
        <w:t xml:space="preserve"> 2023 года – </w:t>
      </w:r>
      <w:r w:rsidR="006B5865" w:rsidRPr="006B22AE">
        <w:t>10,</w:t>
      </w:r>
      <w:r w:rsidR="00341DC0" w:rsidRPr="006B22AE">
        <w:t>8</w:t>
      </w:r>
      <w:r w:rsidRPr="006B22AE">
        <w:t>%)</w:t>
      </w:r>
      <w:r w:rsidRPr="006B22AE">
        <w:br/>
        <w:t>в структуре платных услуг населению</w:t>
      </w:r>
      <w:r w:rsidR="004F595D" w:rsidRPr="006B22AE">
        <w:t>.</w:t>
      </w:r>
    </w:p>
    <w:p w:rsidR="0031223F" w:rsidRPr="002C0DE2" w:rsidRDefault="004F595D" w:rsidP="006E3317">
      <w:pPr>
        <w:spacing w:before="120"/>
        <w:ind w:firstLine="709"/>
      </w:pPr>
      <w:r w:rsidRPr="009A0C40">
        <w:t>В структуре объема бытовых услуг наибольший удельный вес занимали услуги по тех</w:t>
      </w:r>
      <w:r>
        <w:t xml:space="preserve">ническому </w:t>
      </w:r>
      <w:r w:rsidRPr="009A0C40">
        <w:t>обслуживанию и ремонту транспортных средств, машин</w:t>
      </w:r>
      <w:r>
        <w:br/>
      </w:r>
      <w:r w:rsidRPr="009A0C40">
        <w:t>и оборудования</w:t>
      </w:r>
      <w:r>
        <w:t xml:space="preserve">; </w:t>
      </w:r>
      <w:r w:rsidRPr="009A0C40">
        <w:t>парикмахерские</w:t>
      </w:r>
      <w:r>
        <w:t xml:space="preserve"> и косметические услуги</w:t>
      </w:r>
      <w:r w:rsidR="0031223F" w:rsidRPr="00296C37">
        <w:t>.</w:t>
      </w:r>
    </w:p>
    <w:p w:rsidR="0031223F" w:rsidRPr="002C0DE2" w:rsidRDefault="0031223F" w:rsidP="00CB549B">
      <w:pPr>
        <w:pStyle w:val="3"/>
        <w:spacing w:before="240" w:after="160"/>
        <w:ind w:right="0"/>
        <w:rPr>
          <w:bCs/>
        </w:rPr>
      </w:pPr>
      <w:bookmarkStart w:id="119" w:name="_Toc493779753"/>
      <w:bookmarkStart w:id="120" w:name="_Toc184122021"/>
      <w:r w:rsidRPr="002C0DE2">
        <w:rPr>
          <w:bCs/>
        </w:rPr>
        <w:t>Объем бытовых услуг населению по видам</w:t>
      </w:r>
      <w:bookmarkEnd w:id="119"/>
      <w:bookmarkEnd w:id="12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:rsidR="008024EE" w:rsidRPr="00FA0477" w:rsidRDefault="008024EE" w:rsidP="008024EE">
            <w:pPr>
              <w:jc w:val="center"/>
              <w:rPr>
                <w:b/>
                <w:bCs/>
                <w:sz w:val="20"/>
              </w:rPr>
            </w:pPr>
            <w:bookmarkStart w:id="121" w:name="_Toc413139369"/>
            <w:bookmarkStart w:id="122" w:name="_Toc493779754"/>
          </w:p>
        </w:tc>
        <w:tc>
          <w:tcPr>
            <w:tcW w:w="4534" w:type="dxa"/>
            <w:gridSpan w:val="3"/>
            <w:vAlign w:val="center"/>
          </w:tcPr>
          <w:p w:rsidR="008024EE" w:rsidRPr="006B5865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Январь-</w:t>
            </w:r>
            <w:r w:rsidR="0086665D">
              <w:rPr>
                <w:b/>
                <w:bCs/>
                <w:sz w:val="20"/>
              </w:rPr>
              <w:t>ок</w:t>
            </w:r>
            <w:r w:rsidR="00341DC0">
              <w:rPr>
                <w:b/>
                <w:bCs/>
                <w:sz w:val="20"/>
              </w:rPr>
              <w:t>тябрь</w:t>
            </w:r>
            <w:r w:rsidR="008024EE" w:rsidRPr="006B5865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 xml:space="preserve">тыс. 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в  %  к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:rsidR="008024EE" w:rsidRPr="001C02B8" w:rsidRDefault="008024EE" w:rsidP="008024EE">
            <w:pPr>
              <w:ind w:right="28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Align w:val="center"/>
          </w:tcPr>
          <w:p w:rsidR="008024EE" w:rsidRPr="006B5865" w:rsidRDefault="008024EE" w:rsidP="00425761">
            <w:pPr>
              <w:ind w:left="-113" w:right="-113"/>
              <w:jc w:val="center"/>
              <w:rPr>
                <w:b/>
                <w:bCs/>
                <w:sz w:val="20"/>
                <w:vertAlign w:val="superscript"/>
              </w:rPr>
            </w:pPr>
            <w:r w:rsidRPr="006B5865">
              <w:rPr>
                <w:b/>
                <w:bCs/>
                <w:sz w:val="20"/>
              </w:rPr>
              <w:t>январю-</w:t>
            </w:r>
            <w:r w:rsidR="0086665D">
              <w:rPr>
                <w:b/>
                <w:bCs/>
                <w:sz w:val="20"/>
              </w:rPr>
              <w:t>ок</w:t>
            </w:r>
            <w:r w:rsidR="00341DC0">
              <w:rPr>
                <w:b/>
                <w:bCs/>
                <w:sz w:val="20"/>
              </w:rPr>
              <w:t>тябрю</w:t>
            </w:r>
            <w:r w:rsidRPr="006B586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итогу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 услуги</w:t>
            </w:r>
          </w:p>
        </w:tc>
        <w:tc>
          <w:tcPr>
            <w:tcW w:w="1511" w:type="dxa"/>
            <w:vAlign w:val="bottom"/>
          </w:tcPr>
          <w:p w:rsidR="006B22AE" w:rsidRPr="0086665D" w:rsidRDefault="006B22AE" w:rsidP="006B22A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5180204</w:t>
            </w:r>
            <w:r>
              <w:rPr>
                <w:b/>
                <w:sz w:val="20"/>
              </w:rPr>
              <w:t>,</w:t>
            </w:r>
            <w:r w:rsidRPr="000720B7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:rsidR="006B22AE" w:rsidRPr="0086665D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0720B7">
              <w:rPr>
                <w:b/>
                <w:sz w:val="20"/>
              </w:rPr>
              <w:t>7</w:t>
            </w:r>
          </w:p>
        </w:tc>
        <w:tc>
          <w:tcPr>
            <w:tcW w:w="1512" w:type="dxa"/>
            <w:vAlign w:val="bottom"/>
          </w:tcPr>
          <w:p w:rsidR="006B22AE" w:rsidRPr="0086665D" w:rsidRDefault="006B22AE" w:rsidP="006B22AE">
            <w:pPr>
              <w:tabs>
                <w:tab w:val="left" w:pos="744"/>
              </w:tabs>
              <w:ind w:right="454"/>
              <w:jc w:val="right"/>
              <w:rPr>
                <w:b/>
                <w:bCs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100</w:t>
            </w:r>
          </w:p>
        </w:tc>
      </w:tr>
      <w:tr w:rsidR="008024EE" w:rsidRPr="001C02B8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6B22AE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6B22AE" w:rsidRPr="001C02B8" w:rsidRDefault="006B22AE" w:rsidP="006B22AE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ремонт, окраска и пошив обуви</w:t>
            </w:r>
          </w:p>
        </w:tc>
        <w:tc>
          <w:tcPr>
            <w:tcW w:w="1511" w:type="dxa"/>
            <w:vAlign w:val="bottom"/>
          </w:tcPr>
          <w:p w:rsidR="006B22AE" w:rsidRPr="0086665D" w:rsidRDefault="006B22AE" w:rsidP="006B22A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45140,8</w:t>
            </w:r>
          </w:p>
        </w:tc>
        <w:tc>
          <w:tcPr>
            <w:tcW w:w="1511" w:type="dxa"/>
            <w:vAlign w:val="bottom"/>
          </w:tcPr>
          <w:p w:rsidR="006B22AE" w:rsidRPr="0086665D" w:rsidRDefault="006B22AE" w:rsidP="006B22AE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96,4</w:t>
            </w:r>
          </w:p>
        </w:tc>
        <w:tc>
          <w:tcPr>
            <w:tcW w:w="1512" w:type="dxa"/>
            <w:vAlign w:val="bottom"/>
          </w:tcPr>
          <w:p w:rsidR="006B22AE" w:rsidRPr="0086665D" w:rsidRDefault="00F52962" w:rsidP="006B22AE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3E174B">
              <w:rPr>
                <w:b/>
                <w:sz w:val="20"/>
              </w:rPr>
              <w:t>0,9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 w:right="-96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lastRenderedPageBreak/>
              <w:t xml:space="preserve">ремонт и пошив швейных, </w:t>
            </w:r>
            <w:r w:rsidRPr="001C02B8">
              <w:rPr>
                <w:b/>
                <w:bCs/>
                <w:sz w:val="20"/>
              </w:rPr>
              <w:br/>
              <w:t xml:space="preserve">меховых и кожаных изделий, головных уборов </w:t>
            </w:r>
            <w:r w:rsidRPr="001C02B8">
              <w:rPr>
                <w:b/>
                <w:bCs/>
                <w:sz w:val="20"/>
              </w:rPr>
              <w:br/>
              <w:t>и изделий текстильной галантереи, ремонт, пошив и вязание трикотажных изделий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211811,4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123,0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4,1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техническое обслуживание </w:t>
            </w:r>
            <w:r w:rsidRPr="001C02B8">
              <w:rPr>
                <w:b/>
                <w:bCs/>
                <w:sz w:val="20"/>
              </w:rPr>
              <w:br/>
              <w:t xml:space="preserve">бытовой радиоэлектронной аппаратуры, </w:t>
            </w:r>
            <w:r w:rsidRPr="001C02B8">
              <w:rPr>
                <w:b/>
                <w:bCs/>
                <w:sz w:val="20"/>
              </w:rPr>
              <w:br/>
              <w:t xml:space="preserve">бытовых машин и приборов, </w:t>
            </w:r>
            <w:r w:rsidRPr="001C02B8">
              <w:rPr>
                <w:b/>
                <w:bCs/>
                <w:sz w:val="20"/>
              </w:rPr>
              <w:br/>
              <w:t>ремонт и изготовление металлоизделий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334539,2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96,2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6,4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техническое обслуживание и ремонт тран-спортных средств, машин и оборудования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1236552,4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88,2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23,9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изготовление и ремонт мебели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117595,9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101,3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2,3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химическая чистка и крашение, </w:t>
            </w:r>
            <w:r w:rsidRPr="001C02B8">
              <w:rPr>
                <w:b/>
                <w:bCs/>
                <w:sz w:val="20"/>
              </w:rPr>
              <w:br/>
              <w:t>услуги прачечных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24223,1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103,4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0,5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строительство жилья </w:t>
            </w:r>
            <w:r w:rsidRPr="001C02B8">
              <w:rPr>
                <w:b/>
                <w:bCs/>
                <w:sz w:val="20"/>
              </w:rPr>
              <w:br/>
              <w:t>и других построек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915938,5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117,4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17,7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фотоателье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128243,5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128,2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2,5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бань, душевых и саун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52117,7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95,5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1,0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парикмахерские и косметические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1179065,5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109,9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22,7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по аренде, лизингу и прокату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276298,6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91,9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5,3</w:t>
            </w:r>
          </w:p>
        </w:tc>
      </w:tr>
      <w:tr w:rsidR="00F52962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ритуальные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266062,4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98,0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5,1</w:t>
            </w:r>
          </w:p>
        </w:tc>
      </w:tr>
      <w:tr w:rsidR="00F52962" w:rsidRPr="00FA04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F52962" w:rsidRPr="001C02B8" w:rsidRDefault="00F52962" w:rsidP="00F52962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бытовые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392615,2</w:t>
            </w:r>
          </w:p>
        </w:tc>
        <w:tc>
          <w:tcPr>
            <w:tcW w:w="1511" w:type="dxa"/>
            <w:vAlign w:val="bottom"/>
          </w:tcPr>
          <w:p w:rsidR="00F52962" w:rsidRPr="0086665D" w:rsidRDefault="00F52962" w:rsidP="00F52962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106,9</w:t>
            </w:r>
          </w:p>
        </w:tc>
        <w:tc>
          <w:tcPr>
            <w:tcW w:w="1512" w:type="dxa"/>
            <w:vAlign w:val="bottom"/>
          </w:tcPr>
          <w:p w:rsidR="00F52962" w:rsidRPr="003E174B" w:rsidRDefault="00F52962" w:rsidP="00F52962">
            <w:pPr>
              <w:ind w:right="454"/>
              <w:jc w:val="right"/>
              <w:rPr>
                <w:b/>
                <w:sz w:val="20"/>
              </w:rPr>
            </w:pPr>
            <w:r w:rsidRPr="003E174B">
              <w:rPr>
                <w:b/>
                <w:sz w:val="20"/>
              </w:rPr>
              <w:t>7,6</w:t>
            </w:r>
          </w:p>
        </w:tc>
      </w:tr>
    </w:tbl>
    <w:p w:rsidR="0031223F" w:rsidRPr="00615D6C" w:rsidRDefault="0031223F" w:rsidP="006E3317">
      <w:pPr>
        <w:pStyle w:val="2"/>
        <w:spacing w:before="720" w:after="120"/>
        <w:rPr>
          <w:sz w:val="20"/>
        </w:rPr>
      </w:pPr>
      <w:bookmarkStart w:id="123" w:name="_Toc184122022"/>
      <w:r w:rsidRPr="00615D6C">
        <w:rPr>
          <w:sz w:val="20"/>
        </w:rPr>
        <w:t>ОПТОВАЯ ТОРГОВЛЯ</w:t>
      </w:r>
      <w:bookmarkEnd w:id="121"/>
      <w:bookmarkEnd w:id="122"/>
      <w:bookmarkEnd w:id="123"/>
    </w:p>
    <w:p w:rsidR="00B022E6" w:rsidRPr="00E24777" w:rsidRDefault="007A2433" w:rsidP="006E3317">
      <w:pPr>
        <w:spacing w:before="360" w:after="120"/>
        <w:ind w:firstLine="709"/>
        <w:rPr>
          <w:szCs w:val="24"/>
        </w:rPr>
      </w:pPr>
      <w:bookmarkStart w:id="124" w:name="_Toc378601359"/>
      <w:bookmarkStart w:id="125" w:name="_Toc391275317"/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86665D">
        <w:rPr>
          <w:szCs w:val="24"/>
        </w:rPr>
        <w:t>ок</w:t>
      </w:r>
      <w:r w:rsidR="008476A0">
        <w:rPr>
          <w:szCs w:val="24"/>
        </w:rPr>
        <w:t>тябре</w:t>
      </w:r>
      <w:r w:rsidRPr="006B5865">
        <w:rPr>
          <w:szCs w:val="24"/>
        </w:rPr>
        <w:t xml:space="preserve"> 2024 года оборот оптовой торговли </w:t>
      </w:r>
      <w:r w:rsidRPr="008E78B8">
        <w:rPr>
          <w:szCs w:val="24"/>
        </w:rPr>
        <w:t xml:space="preserve">составил </w:t>
      </w:r>
      <w:r w:rsidR="00A6118A">
        <w:rPr>
          <w:bCs/>
          <w:noProof/>
          <w:szCs w:val="24"/>
        </w:rPr>
        <w:t>127594,7</w:t>
      </w:r>
      <w:r w:rsidR="00A6118A">
        <w:rPr>
          <w:b/>
          <w:bCs/>
          <w:noProof/>
          <w:szCs w:val="24"/>
        </w:rPr>
        <w:t xml:space="preserve"> </w:t>
      </w:r>
      <w:r w:rsidRPr="006B5865">
        <w:rPr>
          <w:szCs w:val="24"/>
        </w:rPr>
        <w:t xml:space="preserve">млн рублей или </w:t>
      </w:r>
      <w:r w:rsidR="00A6118A">
        <w:rPr>
          <w:szCs w:val="24"/>
        </w:rPr>
        <w:t>99,8</w:t>
      </w:r>
      <w:r w:rsidRPr="00AE7E26">
        <w:rPr>
          <w:szCs w:val="24"/>
          <w:shd w:val="clear" w:color="auto" w:fill="FFFFFF"/>
        </w:rPr>
        <w:t>%</w:t>
      </w:r>
      <w:r w:rsidRPr="006B5865">
        <w:rPr>
          <w:szCs w:val="24"/>
        </w:rPr>
        <w:t xml:space="preserve"> к </w:t>
      </w:r>
      <w:r w:rsidR="006B5865" w:rsidRPr="006B5865">
        <w:rPr>
          <w:szCs w:val="24"/>
        </w:rPr>
        <w:t>январю-</w:t>
      </w:r>
      <w:r w:rsidR="0086665D">
        <w:rPr>
          <w:szCs w:val="24"/>
        </w:rPr>
        <w:t>ок</w:t>
      </w:r>
      <w:r w:rsidR="008476A0">
        <w:rPr>
          <w:szCs w:val="24"/>
        </w:rPr>
        <w:t>тябрю</w:t>
      </w:r>
      <w:r w:rsidRPr="006B5865">
        <w:rPr>
          <w:szCs w:val="24"/>
        </w:rPr>
        <w:t xml:space="preserve"> 2023 года</w:t>
      </w:r>
      <w:r w:rsidR="00A115AB" w:rsidRPr="006B5865">
        <w:rPr>
          <w:szCs w:val="24"/>
        </w:rPr>
        <w:t>.</w:t>
      </w:r>
      <w:bookmarkStart w:id="126" w:name="_Toc493779755"/>
    </w:p>
    <w:p w:rsidR="0031223F" w:rsidRPr="004C6292" w:rsidRDefault="0031223F" w:rsidP="006E3317">
      <w:pPr>
        <w:pStyle w:val="3"/>
        <w:spacing w:before="600" w:after="360"/>
        <w:ind w:right="0"/>
        <w:rPr>
          <w:szCs w:val="24"/>
        </w:rPr>
      </w:pPr>
      <w:bookmarkStart w:id="127" w:name="_Toc184122023"/>
      <w:r w:rsidRPr="00D000F5">
        <w:rPr>
          <w:szCs w:val="24"/>
        </w:rPr>
        <w:t>Динамика оборота оптовой торговли</w:t>
      </w:r>
      <w:bookmarkEnd w:id="124"/>
      <w:bookmarkEnd w:id="125"/>
      <w:bookmarkEnd w:id="126"/>
      <w:bookmarkEnd w:id="127"/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5"/>
        <w:gridCol w:w="1129"/>
        <w:gridCol w:w="1131"/>
        <w:gridCol w:w="1194"/>
        <w:gridCol w:w="1133"/>
        <w:gridCol w:w="1131"/>
        <w:gridCol w:w="1130"/>
      </w:tblGrid>
      <w:tr w:rsidR="00CC23FD" w:rsidRPr="00042157" w:rsidTr="00C95221">
        <w:trPr>
          <w:trHeight w:val="227"/>
          <w:jc w:val="center"/>
        </w:trPr>
        <w:tc>
          <w:tcPr>
            <w:tcW w:w="2225" w:type="dxa"/>
            <w:vMerge w:val="restart"/>
            <w:shd w:val="clear" w:color="auto" w:fill="auto"/>
          </w:tcPr>
          <w:p w:rsidR="00CC23FD" w:rsidRPr="00452C96" w:rsidRDefault="00CC23FD" w:rsidP="00C922DF">
            <w:pPr>
              <w:rPr>
                <w:b/>
                <w:sz w:val="20"/>
              </w:rPr>
            </w:pPr>
            <w:bookmarkStart w:id="128" w:name="_Toc380576694"/>
            <w:bookmarkStart w:id="129" w:name="_Toc391275318"/>
          </w:p>
        </w:tc>
        <w:tc>
          <w:tcPr>
            <w:tcW w:w="3454" w:type="dxa"/>
            <w:gridSpan w:val="3"/>
            <w:shd w:val="clear" w:color="auto" w:fill="auto"/>
            <w:vAlign w:val="center"/>
          </w:tcPr>
          <w:p w:rsidR="00CC23FD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Оборот оптовой торговли</w:t>
            </w:r>
          </w:p>
          <w:p w:rsidR="006B22AE" w:rsidRPr="00042157" w:rsidRDefault="006B22AE" w:rsidP="00C922DF">
            <w:pPr>
              <w:jc w:val="center"/>
              <w:rPr>
                <w:b/>
                <w:sz w:val="20"/>
              </w:rPr>
            </w:pPr>
          </w:p>
        </w:tc>
        <w:tc>
          <w:tcPr>
            <w:tcW w:w="3394" w:type="dxa"/>
            <w:gridSpan w:val="3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в том числе </w:t>
            </w:r>
            <w:r w:rsidRPr="00042157">
              <w:rPr>
                <w:b/>
                <w:sz w:val="20"/>
              </w:rPr>
              <w:br/>
              <w:t>оборот оптовой торговли организаций оптовой торговли</w:t>
            </w:r>
          </w:p>
        </w:tc>
      </w:tr>
      <w:tr w:rsidR="00CC23FD" w:rsidRPr="00042157" w:rsidTr="00C95221">
        <w:trPr>
          <w:trHeight w:val="283"/>
          <w:jc w:val="center"/>
        </w:trPr>
        <w:tc>
          <w:tcPr>
            <w:tcW w:w="2225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29" w:type="dxa"/>
            <w:vMerge w:val="restart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в  %  к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в  %  к</w:t>
            </w:r>
          </w:p>
        </w:tc>
      </w:tr>
      <w:tr w:rsidR="00CC23FD" w:rsidRPr="00042157" w:rsidTr="00C95221">
        <w:trPr>
          <w:trHeight w:val="227"/>
          <w:jc w:val="center"/>
        </w:trPr>
        <w:tc>
          <w:tcPr>
            <w:tcW w:w="2225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соответст-вующему периоду предыду-щего года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предыду-щему периоду</w:t>
            </w:r>
          </w:p>
        </w:tc>
        <w:tc>
          <w:tcPr>
            <w:tcW w:w="1133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соответст-вующему периоду предыду-щего года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предыду-щему периоду</w:t>
            </w:r>
          </w:p>
        </w:tc>
      </w:tr>
      <w:tr w:rsidR="00CC23FD" w:rsidRPr="0004215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2023</w:t>
            </w:r>
          </w:p>
        </w:tc>
      </w:tr>
      <w:tr w:rsidR="00CC23FD" w:rsidRPr="0004215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Январь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8023,4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109,1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82,1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6678,3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102,6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78,3</w:t>
            </w:r>
          </w:p>
        </w:tc>
      </w:tr>
      <w:tr w:rsidR="00CC23FD" w:rsidRPr="0004215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Февраль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10198,3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149,5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124,1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8763,9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147,3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128,1</w:t>
            </w:r>
          </w:p>
        </w:tc>
      </w:tr>
      <w:tr w:rsidR="00CC23FD" w:rsidRPr="0004215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Март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14990,7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179,5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145,1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13097,0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181,1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147,6</w:t>
            </w:r>
          </w:p>
        </w:tc>
      </w:tr>
      <w:tr w:rsidR="00CC23FD" w:rsidRPr="0004215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  <w:lang w:val="en-US"/>
              </w:rPr>
              <w:t xml:space="preserve">I </w:t>
            </w:r>
            <w:r w:rsidRPr="00042157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33212,4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148,4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111,7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28539,2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145,9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108,6</w:t>
            </w:r>
          </w:p>
        </w:tc>
      </w:tr>
      <w:tr w:rsidR="00CC23FD" w:rsidRPr="0004215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Апрель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13190,8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155,0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86,4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11254,4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154,3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84,3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Май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12802,5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139,4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94,4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10811,6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130,2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93,5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Июнь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12346,3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131,5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96,3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10308,4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123,8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95,3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38339,7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142,0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109,4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32374,4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135,8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107,5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>I</w:t>
            </w:r>
            <w:r w:rsidRPr="00197468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71552,1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144,9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60913,6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140,4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Июль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12446,3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154,4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10447,6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145,2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100,5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Август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11524,3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106,0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90,1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9436,9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96,9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87,9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Сентябрь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13886,5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121,4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115,0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11491,8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113,3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116,2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37857,1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125,2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93,7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31376,3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116,4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92,0</w:t>
            </w:r>
          </w:p>
        </w:tc>
      </w:tr>
      <w:tr w:rsidR="00CC23FD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Октябрь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13228,9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110,9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10912,2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101,9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96,2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122638,2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135,1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  <w:lang w:val="en-US"/>
              </w:rPr>
              <w:t>103202</w:t>
            </w:r>
            <w:r>
              <w:rPr>
                <w:b/>
                <w:bCs/>
                <w:noProof/>
                <w:sz w:val="20"/>
              </w:rPr>
              <w:t>,0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128,5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x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Ноябрь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12603,8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96,7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10378,5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112,6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lastRenderedPageBreak/>
              <w:t>Декабрь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13309,2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10955,9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113,6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IV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39142,0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117,1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102,2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32246,6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109,1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101,6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Год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148551,2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132,7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124536,4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125,9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95221" w:rsidRPr="0004215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:rsidR="00C95221" w:rsidRPr="00197468" w:rsidRDefault="00C95221" w:rsidP="00C95221">
            <w:pPr>
              <w:tabs>
                <w:tab w:val="left" w:pos="549"/>
                <w:tab w:val="left" w:pos="692"/>
              </w:tabs>
              <w:jc w:val="center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2024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Январь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10436,1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115,0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8133,6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74,2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Февраль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11010,6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97,8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8329,9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86,1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Март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12327,8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76,3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9522,5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115,6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197468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33774,5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92,3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25986,0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82,6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82,1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AE7E26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Апрель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12523,8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89,1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100,8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9692,7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80,8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101,0</w:t>
            </w:r>
          </w:p>
        </w:tc>
      </w:tr>
      <w:tr w:rsidR="00C95221" w:rsidRPr="0004215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AE7E26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Май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12625,8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94,3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9570,8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84,6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97,9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AE7E26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B9185D">
              <w:rPr>
                <w:b/>
                <w:noProof/>
                <w:sz w:val="20"/>
              </w:rPr>
              <w:t>Июнь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13336,3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102,0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10345,6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94,8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106,7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AE7E26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noProof/>
                <w:sz w:val="20"/>
                <w:lang w:val="en-US"/>
              </w:rPr>
              <w:t xml:space="preserve">II </w:t>
            </w:r>
            <w:r>
              <w:rPr>
                <w:b/>
                <w:noProof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38485,9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112,8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29609,0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86,5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112,8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AE7E26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72260,3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93,7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55595,0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84,7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AE7E26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  <w:lang w:val="en-US"/>
              </w:rPr>
            </w:pPr>
            <w:r w:rsidRPr="0010282F">
              <w:rPr>
                <w:b/>
                <w:noProof/>
                <w:sz w:val="20"/>
              </w:rPr>
              <w:t>Июль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13846,8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106,5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10843,3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99,3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105,3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Pr="00AE7E26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13496,1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115,1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97,4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8476A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10653,5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110,9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8476A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98,2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281C4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281C40">
              <w:rPr>
                <w:b/>
                <w:bCs/>
                <w:noProof/>
                <w:sz w:val="20"/>
              </w:rPr>
              <w:t>13966,0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281C4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281C40">
              <w:rPr>
                <w:b/>
                <w:bCs/>
                <w:noProof/>
                <w:sz w:val="20"/>
              </w:rPr>
              <w:t>104,5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281C4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281C40">
              <w:rPr>
                <w:b/>
                <w:bCs/>
                <w:sz w:val="20"/>
              </w:rPr>
              <w:t>104,4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281C4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281C40">
              <w:rPr>
                <w:b/>
                <w:bCs/>
                <w:noProof/>
                <w:sz w:val="20"/>
              </w:rPr>
              <w:t>10796,7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281C4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 w:rsidRPr="00281C40">
              <w:rPr>
                <w:b/>
                <w:noProof/>
                <w:sz w:val="20"/>
              </w:rPr>
              <w:t>97,6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281C4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281C40">
              <w:rPr>
                <w:b/>
                <w:bCs/>
                <w:sz w:val="20"/>
              </w:rPr>
              <w:t>102,3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281C40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281C40">
              <w:rPr>
                <w:b/>
                <w:bCs/>
                <w:noProof/>
                <w:sz w:val="20"/>
              </w:rPr>
              <w:t>41308,</w:t>
            </w:r>
            <w:r w:rsidRPr="00281C40">
              <w:rPr>
                <w:b/>
                <w:bCs/>
                <w:noProof/>
                <w:sz w:val="20"/>
                <w:lang w:val="en-US"/>
              </w:rPr>
              <w:t>8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281C40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281C40">
              <w:rPr>
                <w:b/>
                <w:bCs/>
                <w:noProof/>
                <w:sz w:val="20"/>
              </w:rPr>
              <w:t>10</w:t>
            </w:r>
            <w:r w:rsidRPr="00281C40">
              <w:rPr>
                <w:b/>
                <w:bCs/>
                <w:noProof/>
                <w:sz w:val="20"/>
                <w:lang w:val="en-US"/>
              </w:rPr>
              <w:t>8</w:t>
            </w:r>
            <w:r w:rsidRPr="00281C40">
              <w:rPr>
                <w:b/>
                <w:bCs/>
                <w:noProof/>
                <w:sz w:val="20"/>
              </w:rPr>
              <w:t>,</w:t>
            </w:r>
            <w:r w:rsidRPr="00281C40">
              <w:rPr>
                <w:b/>
                <w:bCs/>
                <w:noProof/>
                <w:sz w:val="20"/>
                <w:lang w:val="en-US"/>
              </w:rPr>
              <w:t>3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281C4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281C40">
              <w:rPr>
                <w:b/>
                <w:bCs/>
                <w:sz w:val="20"/>
                <w:lang w:val="en-US"/>
              </w:rPr>
              <w:t>106</w:t>
            </w:r>
            <w:r w:rsidRPr="00281C40">
              <w:rPr>
                <w:b/>
                <w:bCs/>
                <w:sz w:val="20"/>
              </w:rPr>
              <w:t>,</w:t>
            </w:r>
            <w:r w:rsidRPr="00281C40"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281C40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281C40">
              <w:rPr>
                <w:b/>
                <w:bCs/>
                <w:noProof/>
                <w:sz w:val="20"/>
                <w:lang w:val="en-US"/>
              </w:rPr>
              <w:t>32293</w:t>
            </w:r>
            <w:r w:rsidRPr="00281C40">
              <w:rPr>
                <w:b/>
                <w:bCs/>
                <w:noProof/>
                <w:sz w:val="20"/>
              </w:rPr>
              <w:t>,</w:t>
            </w:r>
            <w:r w:rsidRPr="00281C40">
              <w:rPr>
                <w:b/>
                <w:bCs/>
                <w:noProof/>
                <w:sz w:val="20"/>
                <w:lang w:val="en-US"/>
              </w:rPr>
              <w:t>4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281C4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 w:rsidRPr="00281C40">
              <w:rPr>
                <w:b/>
                <w:noProof/>
                <w:sz w:val="20"/>
                <w:lang w:val="en-US"/>
              </w:rPr>
              <w:t>102</w:t>
            </w:r>
            <w:r w:rsidRPr="00281C40">
              <w:rPr>
                <w:b/>
                <w:noProof/>
                <w:sz w:val="20"/>
              </w:rPr>
              <w:t>,</w:t>
            </w:r>
            <w:r w:rsidRPr="00281C40">
              <w:rPr>
                <w:b/>
                <w:noProof/>
                <w:sz w:val="20"/>
                <w:lang w:val="en-US"/>
              </w:rPr>
              <w:t>2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281C40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281C40">
              <w:rPr>
                <w:b/>
                <w:bCs/>
                <w:sz w:val="20"/>
                <w:lang w:val="en-US"/>
              </w:rPr>
              <w:t>108</w:t>
            </w:r>
            <w:r w:rsidRPr="00281C40">
              <w:rPr>
                <w:b/>
                <w:bCs/>
                <w:sz w:val="20"/>
              </w:rPr>
              <w:t>,</w:t>
            </w:r>
            <w:r w:rsidRPr="00281C40">
              <w:rPr>
                <w:b/>
                <w:bCs/>
                <w:sz w:val="20"/>
                <w:lang w:val="en-US"/>
              </w:rPr>
              <w:t>6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Октябрь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Pr="0086665D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14025,6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6665D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108,2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86665D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Pr="0086665D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10619,2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Pr="0086665D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86665D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C95221" w:rsidRPr="00452C96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:rsidR="00C95221" w:rsidRDefault="00C95221" w:rsidP="00C9522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C95221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sz w:val="20"/>
              </w:rPr>
              <w:t>127594,7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99,8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C95221" w:rsidRPr="004C36BB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5221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sz w:val="20"/>
              </w:rPr>
              <w:t>98507,7</w:t>
            </w:r>
          </w:p>
        </w:tc>
        <w:tc>
          <w:tcPr>
            <w:tcW w:w="1131" w:type="dxa"/>
            <w:shd w:val="clear" w:color="auto" w:fill="auto"/>
            <w:vAlign w:val="bottom"/>
          </w:tcPr>
          <w:p w:rsidR="00C95221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>
              <w:rPr>
                <w:b/>
                <w:sz w:val="20"/>
              </w:rPr>
              <w:t>91,6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C95221" w:rsidRPr="004C36BB" w:rsidRDefault="00C95221" w:rsidP="00C9522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</w:tbl>
    <w:p w:rsidR="0031223F" w:rsidRDefault="00514CE5" w:rsidP="0042241F">
      <w:pPr>
        <w:spacing w:before="360" w:after="120"/>
        <w:ind w:firstLine="709"/>
        <w:rPr>
          <w:szCs w:val="24"/>
        </w:rPr>
      </w:pPr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86665D">
        <w:rPr>
          <w:szCs w:val="24"/>
        </w:rPr>
        <w:t>ок</w:t>
      </w:r>
      <w:r w:rsidR="008476A0">
        <w:rPr>
          <w:szCs w:val="24"/>
        </w:rPr>
        <w:t>тябре</w:t>
      </w:r>
      <w:r w:rsidRPr="006B5865">
        <w:rPr>
          <w:szCs w:val="24"/>
        </w:rPr>
        <w:t xml:space="preserve"> 2024 года оборот оптовой торговли на </w:t>
      </w:r>
      <w:r w:rsidR="00281C40">
        <w:rPr>
          <w:szCs w:val="24"/>
        </w:rPr>
        <w:t>77,2</w:t>
      </w:r>
      <w:r w:rsidRPr="008E78B8">
        <w:rPr>
          <w:szCs w:val="24"/>
        </w:rPr>
        <w:t>%</w:t>
      </w:r>
      <w:r w:rsidRPr="006B5865">
        <w:rPr>
          <w:szCs w:val="24"/>
        </w:rPr>
        <w:t xml:space="preserve"> формировался организациями оптовой торговли, оборот которых составил </w:t>
      </w:r>
      <w:r w:rsidR="00281C40">
        <w:rPr>
          <w:szCs w:val="24"/>
        </w:rPr>
        <w:t>98507,7</w:t>
      </w:r>
      <w:r w:rsidR="00D963FC">
        <w:rPr>
          <w:szCs w:val="24"/>
        </w:rPr>
        <w:t xml:space="preserve"> </w:t>
      </w:r>
      <w:r w:rsidRPr="006B5865">
        <w:rPr>
          <w:szCs w:val="24"/>
        </w:rPr>
        <w:t>млн рублей</w:t>
      </w:r>
      <w:r w:rsidRPr="006B5865">
        <w:rPr>
          <w:szCs w:val="24"/>
        </w:rPr>
        <w:br/>
      </w:r>
      <w:r w:rsidR="008E78B8" w:rsidRPr="006B5865">
        <w:rPr>
          <w:szCs w:val="24"/>
        </w:rPr>
        <w:t xml:space="preserve">или </w:t>
      </w:r>
      <w:r w:rsidR="00281C40">
        <w:rPr>
          <w:noProof/>
          <w:szCs w:val="24"/>
        </w:rPr>
        <w:t>91,6</w:t>
      </w:r>
      <w:r w:rsidR="008E78B8" w:rsidRPr="008E78B8">
        <w:rPr>
          <w:noProof/>
          <w:szCs w:val="24"/>
        </w:rPr>
        <w:t xml:space="preserve">% </w:t>
      </w:r>
      <w:r w:rsidRPr="006B5865">
        <w:rPr>
          <w:szCs w:val="24"/>
        </w:rPr>
        <w:t xml:space="preserve">к </w:t>
      </w:r>
      <w:r w:rsidR="006B5865" w:rsidRPr="006B5865">
        <w:rPr>
          <w:szCs w:val="24"/>
        </w:rPr>
        <w:t>январю-</w:t>
      </w:r>
      <w:r w:rsidR="0086665D">
        <w:rPr>
          <w:szCs w:val="24"/>
        </w:rPr>
        <w:t>ок</w:t>
      </w:r>
      <w:r w:rsidR="008476A0">
        <w:rPr>
          <w:szCs w:val="24"/>
        </w:rPr>
        <w:t>тябрю</w:t>
      </w:r>
      <w:r w:rsidRPr="006B5865">
        <w:rPr>
          <w:szCs w:val="24"/>
        </w:rPr>
        <w:t xml:space="preserve"> 2023 года</w:t>
      </w:r>
      <w:r w:rsidR="00471CE1" w:rsidRPr="006B5865">
        <w:rPr>
          <w:szCs w:val="24"/>
        </w:rPr>
        <w:t>.</w:t>
      </w:r>
    </w:p>
    <w:p w:rsidR="0031223F" w:rsidRPr="00514CE5" w:rsidRDefault="0031223F" w:rsidP="0042241F">
      <w:pPr>
        <w:pStyle w:val="3"/>
        <w:spacing w:before="360" w:after="360"/>
        <w:ind w:right="0" w:firstLine="709"/>
        <w:jc w:val="both"/>
        <w:rPr>
          <w:b w:val="0"/>
          <w:szCs w:val="24"/>
        </w:rPr>
      </w:pPr>
      <w:bookmarkStart w:id="130" w:name="_Toc378601361"/>
      <w:bookmarkStart w:id="131" w:name="_Toc391275319"/>
      <w:bookmarkStart w:id="132" w:name="_Toc493779756"/>
      <w:bookmarkStart w:id="133" w:name="_Toc184122024"/>
      <w:bookmarkEnd w:id="128"/>
      <w:bookmarkEnd w:id="129"/>
      <w:r w:rsidRPr="005B5FA6">
        <w:rPr>
          <w:szCs w:val="24"/>
        </w:rPr>
        <w:t>Продажа на оптовом рынке отдельных видов продукции (товаров) организациями оптовой торговли, не относящимися к субъектам малого предпринимательства</w:t>
      </w:r>
      <w:r w:rsidRPr="0022283C">
        <w:rPr>
          <w:b w:val="0"/>
          <w:bCs/>
          <w:szCs w:val="24"/>
        </w:rPr>
        <w:t>, с численностью работников свыше 15 человек</w:t>
      </w:r>
      <w:r w:rsidR="00007C9B" w:rsidRPr="0022283C">
        <w:rPr>
          <w:b w:val="0"/>
          <w:bCs/>
          <w:szCs w:val="24"/>
        </w:rPr>
        <w:br/>
      </w:r>
      <w:r w:rsidR="006B5865" w:rsidRPr="00407A34">
        <w:rPr>
          <w:b w:val="0"/>
          <w:szCs w:val="24"/>
        </w:rPr>
        <w:t>в</w:t>
      </w:r>
      <w:r w:rsidR="006B5865">
        <w:rPr>
          <w:b w:val="0"/>
          <w:szCs w:val="24"/>
        </w:rPr>
        <w:t xml:space="preserve"> январе-</w:t>
      </w:r>
      <w:r w:rsidR="0086665D">
        <w:rPr>
          <w:b w:val="0"/>
          <w:szCs w:val="24"/>
        </w:rPr>
        <w:t>ок</w:t>
      </w:r>
      <w:r w:rsidR="008476A0">
        <w:rPr>
          <w:b w:val="0"/>
          <w:szCs w:val="24"/>
        </w:rPr>
        <w:t>тябре</w:t>
      </w:r>
      <w:r w:rsidR="00514CE5" w:rsidRPr="006B5865">
        <w:rPr>
          <w:b w:val="0"/>
          <w:szCs w:val="24"/>
        </w:rPr>
        <w:t xml:space="preserve"> </w:t>
      </w:r>
      <w:r w:rsidR="009600AE" w:rsidRPr="006B5865">
        <w:rPr>
          <w:b w:val="0"/>
          <w:szCs w:val="24"/>
        </w:rPr>
        <w:t>2024</w:t>
      </w:r>
      <w:r w:rsidR="009152DB" w:rsidRPr="006B5865">
        <w:rPr>
          <w:b w:val="0"/>
          <w:szCs w:val="24"/>
        </w:rPr>
        <w:t xml:space="preserve"> го</w:t>
      </w:r>
      <w:r w:rsidR="009152DB" w:rsidRPr="00514CE5">
        <w:rPr>
          <w:b w:val="0"/>
          <w:szCs w:val="24"/>
        </w:rPr>
        <w:t>д</w:t>
      </w:r>
      <w:r w:rsidR="009600AE" w:rsidRPr="00514CE5">
        <w:rPr>
          <w:b w:val="0"/>
          <w:szCs w:val="24"/>
        </w:rPr>
        <w:t>а</w:t>
      </w:r>
      <w:r w:rsidR="009152DB" w:rsidRPr="00514CE5">
        <w:rPr>
          <w:b w:val="0"/>
          <w:szCs w:val="24"/>
        </w:rPr>
        <w:t xml:space="preserve"> характеризуется следующими данными</w:t>
      </w:r>
      <w:r w:rsidRPr="00514CE5">
        <w:rPr>
          <w:b w:val="0"/>
          <w:szCs w:val="24"/>
        </w:rPr>
        <w:t>:</w:t>
      </w:r>
      <w:bookmarkEnd w:id="130"/>
      <w:bookmarkEnd w:id="131"/>
      <w:bookmarkEnd w:id="132"/>
      <w:bookmarkEnd w:id="133"/>
    </w:p>
    <w:p w:rsidR="007E042C" w:rsidRPr="007E042C" w:rsidRDefault="007E042C" w:rsidP="007E042C">
      <w:pPr>
        <w:spacing w:after="60"/>
        <w:jc w:val="right"/>
        <w:rPr>
          <w:b/>
          <w:sz w:val="20"/>
        </w:rPr>
      </w:pPr>
      <w:r>
        <w:rPr>
          <w:b/>
          <w:sz w:val="20"/>
        </w:rPr>
        <w:t>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700"/>
        <w:gridCol w:w="1700"/>
      </w:tblGrid>
      <w:tr w:rsidR="007A2433" w:rsidRPr="00042157" w:rsidTr="007A2433">
        <w:trPr>
          <w:trHeight w:val="227"/>
          <w:jc w:val="center"/>
        </w:trPr>
        <w:tc>
          <w:tcPr>
            <w:tcW w:w="5671" w:type="dxa"/>
            <w:vAlign w:val="center"/>
          </w:tcPr>
          <w:p w:rsidR="007A2433" w:rsidRPr="00407A34" w:rsidRDefault="007A2433" w:rsidP="007A2433">
            <w:pPr>
              <w:jc w:val="center"/>
              <w:rPr>
                <w:b/>
                <w:sz w:val="20"/>
              </w:rPr>
            </w:pPr>
            <w:bookmarkStart w:id="134" w:name="_Toc401575657"/>
            <w:bookmarkStart w:id="135" w:name="_Toc493779767"/>
          </w:p>
        </w:tc>
        <w:tc>
          <w:tcPr>
            <w:tcW w:w="1700" w:type="dxa"/>
            <w:vAlign w:val="center"/>
          </w:tcPr>
          <w:p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 xml:space="preserve">Продано </w:t>
            </w:r>
            <w:r w:rsidRPr="006B5865">
              <w:rPr>
                <w:b/>
                <w:sz w:val="20"/>
              </w:rPr>
              <w:br/>
              <w:t>в январе-</w:t>
            </w:r>
            <w:r w:rsidR="008476A0">
              <w:rPr>
                <w:b/>
                <w:sz w:val="20"/>
              </w:rPr>
              <w:br/>
            </w:r>
            <w:r w:rsidR="0086665D"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тябре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>к январю-</w:t>
            </w:r>
            <w:r w:rsidR="0086665D"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тябрю</w:t>
            </w:r>
            <w:r w:rsidRPr="006B5865">
              <w:rPr>
                <w:b/>
                <w:sz w:val="20"/>
              </w:rPr>
              <w:br/>
              <w:t>2023</w:t>
            </w:r>
          </w:p>
        </w:tc>
        <w:tc>
          <w:tcPr>
            <w:tcW w:w="1700" w:type="dxa"/>
            <w:vAlign w:val="center"/>
          </w:tcPr>
          <w:p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>Запасы</w:t>
            </w:r>
            <w:r w:rsidRPr="006B5865">
              <w:rPr>
                <w:b/>
                <w:sz w:val="20"/>
              </w:rPr>
              <w:br/>
              <w:t xml:space="preserve">на 1 </w:t>
            </w:r>
            <w:r w:rsidR="0086665D">
              <w:rPr>
                <w:b/>
                <w:sz w:val="20"/>
              </w:rPr>
              <w:t>ноя</w:t>
            </w:r>
            <w:r w:rsidR="008476A0">
              <w:rPr>
                <w:b/>
                <w:sz w:val="20"/>
              </w:rPr>
              <w:t>бря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 xml:space="preserve">к 1 </w:t>
            </w:r>
            <w:r w:rsidR="0086665D">
              <w:rPr>
                <w:b/>
                <w:sz w:val="20"/>
              </w:rPr>
              <w:t>ноя</w:t>
            </w:r>
            <w:r w:rsidR="008476A0">
              <w:rPr>
                <w:b/>
                <w:sz w:val="20"/>
              </w:rPr>
              <w:t>бря</w:t>
            </w:r>
            <w:r w:rsidRPr="006B5865">
              <w:rPr>
                <w:b/>
                <w:sz w:val="20"/>
              </w:rPr>
              <w:br/>
              <w:t>2023</w:t>
            </w:r>
          </w:p>
        </w:tc>
      </w:tr>
      <w:tr w:rsidR="007A2433" w:rsidRPr="00042157" w:rsidTr="007A2433">
        <w:trPr>
          <w:trHeight w:val="283"/>
          <w:jc w:val="center"/>
        </w:trPr>
        <w:tc>
          <w:tcPr>
            <w:tcW w:w="9071" w:type="dxa"/>
            <w:gridSpan w:val="3"/>
            <w:vAlign w:val="center"/>
            <w:hideMark/>
          </w:tcPr>
          <w:p w:rsidR="007A2433" w:rsidRPr="00042157" w:rsidRDefault="007A2433" w:rsidP="007A2433">
            <w:pPr>
              <w:tabs>
                <w:tab w:val="left" w:pos="672"/>
                <w:tab w:val="left" w:pos="814"/>
              </w:tabs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Потребительские товары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Мясо и мясо птицы, кроме субпродуктов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105,2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26D8E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17,5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колбасные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76,1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83,0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Масло сливочное, пасты масляные, масло топленое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139,5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87,5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Молоко, кроме сырого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106,2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34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2,2р.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Сыры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55,3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104,1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Маргарин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87,3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125,0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Масла растительные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114,5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71,2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Сахар белый свекловичный или тростниковый в твердом состоянии без вкусоароматических или красящих добавок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10,3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75,3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108,3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133,2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95,9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113,8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Рыба и продукты рыбные переработанные </w:t>
            </w:r>
            <w:r w:rsidRPr="00042157">
              <w:rPr>
                <w:b/>
                <w:sz w:val="20"/>
              </w:rPr>
              <w:br/>
              <w:t>(без рыбных консервов)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85,7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143,2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Мука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111,5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93,0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макаронные и аналогичные мучные изделия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127,3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92,6</w:t>
            </w:r>
          </w:p>
        </w:tc>
      </w:tr>
      <w:tr w:rsidR="00281C40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Крупа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85,3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34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2,2р.</w:t>
            </w:r>
          </w:p>
        </w:tc>
      </w:tr>
      <w:tr w:rsidR="00281C40" w:rsidRPr="00FE5C0E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281C40" w:rsidRPr="00042157" w:rsidRDefault="00281C40" w:rsidP="00281C40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Соль пищевая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85,1</w:t>
            </w:r>
          </w:p>
        </w:tc>
        <w:tc>
          <w:tcPr>
            <w:tcW w:w="1700" w:type="dxa"/>
            <w:vAlign w:val="bottom"/>
          </w:tcPr>
          <w:p w:rsidR="00281C40" w:rsidRPr="0086665D" w:rsidRDefault="00281C40" w:rsidP="00281C40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43,8</w:t>
            </w:r>
          </w:p>
        </w:tc>
      </w:tr>
    </w:tbl>
    <w:p w:rsidR="001F3C7A" w:rsidRDefault="001F3C7A" w:rsidP="0078331C">
      <w:pPr>
        <w:pStyle w:val="1"/>
        <w:spacing w:before="360" w:after="120"/>
        <w:sectPr w:rsidR="001F3C7A" w:rsidSect="00734B34">
          <w:headerReference w:type="default" r:id="rId22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136" w:name="_Toc493779763"/>
      <w:bookmarkEnd w:id="94"/>
    </w:p>
    <w:p w:rsidR="009152DB" w:rsidRPr="0022283C" w:rsidRDefault="009152DB" w:rsidP="00BA2DAE">
      <w:pPr>
        <w:pStyle w:val="1"/>
        <w:spacing w:before="360" w:after="600"/>
      </w:pPr>
      <w:bookmarkStart w:id="137" w:name="_Toc184122025"/>
      <w:r w:rsidRPr="0022283C">
        <w:lastRenderedPageBreak/>
        <w:t>ИНСТИТУЦИОНАЛЬНЫЕ ПРЕОБРАЗОВАНИ</w:t>
      </w:r>
      <w:bookmarkEnd w:id="136"/>
      <w:r w:rsidRPr="0022283C">
        <w:t>Я</w:t>
      </w:r>
      <w:bookmarkEnd w:id="137"/>
    </w:p>
    <w:p w:rsidR="00E41120" w:rsidRPr="00B719FD" w:rsidRDefault="00E41120" w:rsidP="00E44E85">
      <w:pPr>
        <w:pStyle w:val="2"/>
        <w:spacing w:before="240" w:after="360"/>
        <w:rPr>
          <w:b w:val="0"/>
          <w:sz w:val="20"/>
        </w:rPr>
      </w:pPr>
      <w:bookmarkStart w:id="138" w:name="_Toc378601371"/>
      <w:bookmarkStart w:id="139" w:name="_Toc95817008"/>
      <w:bookmarkStart w:id="140" w:name="_Toc127178046"/>
      <w:bookmarkStart w:id="141" w:name="_Toc184122026"/>
      <w:bookmarkStart w:id="142" w:name="_Hlk173414936"/>
      <w:r w:rsidRPr="00B719FD">
        <w:rPr>
          <w:sz w:val="20"/>
        </w:rPr>
        <w:t>ДЕМОГРАФИЯ ОРГАНИЗАЦИЙ</w:t>
      </w:r>
      <w:bookmarkEnd w:id="138"/>
      <w:bookmarkEnd w:id="139"/>
      <w:bookmarkEnd w:id="140"/>
      <w:r w:rsidR="007C185C">
        <w:rPr>
          <w:sz w:val="20"/>
          <w:vertAlign w:val="superscript"/>
        </w:rPr>
        <w:t>1</w:t>
      </w:r>
      <w:r w:rsidRPr="00B719FD">
        <w:rPr>
          <w:sz w:val="20"/>
          <w:vertAlign w:val="superscript"/>
        </w:rPr>
        <w:t>)</w:t>
      </w:r>
      <w:bookmarkEnd w:id="141"/>
    </w:p>
    <w:p w:rsidR="008A5BBA" w:rsidRDefault="008A5BBA" w:rsidP="00CB7ED6">
      <w:pPr>
        <w:tabs>
          <w:tab w:val="left" w:pos="709"/>
        </w:tabs>
        <w:spacing w:before="120"/>
        <w:ind w:firstLine="709"/>
      </w:pPr>
      <w:r w:rsidRPr="001B5A5D">
        <w:t xml:space="preserve">В </w:t>
      </w:r>
      <w:r w:rsidR="001B5A5D" w:rsidRPr="001B5A5D">
        <w:t>январе-</w:t>
      </w:r>
      <w:r w:rsidR="0086665D">
        <w:t>ок</w:t>
      </w:r>
      <w:r w:rsidR="008476A0">
        <w:t>тябре</w:t>
      </w:r>
      <w:r w:rsidRPr="001B5A5D">
        <w:t xml:space="preserve"> 202</w:t>
      </w:r>
      <w:r w:rsidR="001B5A5D" w:rsidRPr="001B5A5D">
        <w:t>4</w:t>
      </w:r>
      <w:r w:rsidRPr="001B5A5D">
        <w:t xml:space="preserve"> года вновь </w:t>
      </w:r>
      <w:r w:rsidRPr="008E78B8">
        <w:t xml:space="preserve">зарегистрировано </w:t>
      </w:r>
      <w:r w:rsidR="00C42538">
        <w:t>521</w:t>
      </w:r>
      <w:r w:rsidRPr="008E78B8">
        <w:t xml:space="preserve"> организаци</w:t>
      </w:r>
      <w:r w:rsidR="00C42538">
        <w:t>я</w:t>
      </w:r>
      <w:r w:rsidRPr="008E78B8">
        <w:t xml:space="preserve">, из них коммерческие организации составили </w:t>
      </w:r>
      <w:r w:rsidR="00C42538" w:rsidRPr="00F00B8C">
        <w:t>90,4</w:t>
      </w:r>
      <w:r w:rsidRPr="008E78B8">
        <w:t xml:space="preserve">%. Преобладающей формой собственности регистрируемых организаций является частная – </w:t>
      </w:r>
      <w:r w:rsidR="00C42538" w:rsidRPr="00F00B8C">
        <w:t>95,</w:t>
      </w:r>
      <w:r w:rsidR="00C42538">
        <w:t>0</w:t>
      </w:r>
      <w:r w:rsidRPr="00C42538">
        <w:t>%.</w:t>
      </w:r>
    </w:p>
    <w:p w:rsidR="009152DB" w:rsidRPr="00CD39E1" w:rsidRDefault="007C185C" w:rsidP="0042241F">
      <w:pPr>
        <w:tabs>
          <w:tab w:val="left" w:pos="709"/>
        </w:tabs>
        <w:spacing w:before="120"/>
        <w:ind w:left="340"/>
      </w:pPr>
      <w:r>
        <w:rPr>
          <w:sz w:val="18"/>
          <w:szCs w:val="18"/>
          <w:vertAlign w:val="superscript"/>
        </w:rPr>
        <w:t>1</w:t>
      </w:r>
      <w:r w:rsidR="00282A1E" w:rsidRPr="001B5A5D">
        <w:rPr>
          <w:rStyle w:val="af7"/>
          <w:sz w:val="18"/>
          <w:szCs w:val="18"/>
        </w:rPr>
        <w:t>)</w:t>
      </w:r>
      <w:r w:rsidR="009152DB" w:rsidRPr="001B5A5D">
        <w:rPr>
          <w:sz w:val="18"/>
          <w:szCs w:val="18"/>
        </w:rPr>
        <w:t>исключая</w:t>
      </w:r>
      <w:r w:rsidR="009152DB" w:rsidRPr="00F92634">
        <w:rPr>
          <w:sz w:val="18"/>
          <w:szCs w:val="18"/>
        </w:rPr>
        <w:t xml:space="preserve"> филиалы, представительства и другие обособленные подразделения</w:t>
      </w:r>
    </w:p>
    <w:p w:rsidR="009152DB" w:rsidRPr="005A66EF" w:rsidRDefault="009152DB" w:rsidP="00E44E85">
      <w:pPr>
        <w:pStyle w:val="3"/>
        <w:spacing w:before="240" w:after="240"/>
        <w:ind w:right="0"/>
        <w:rPr>
          <w:szCs w:val="24"/>
        </w:rPr>
      </w:pPr>
      <w:bookmarkStart w:id="143" w:name="_Toc95817009"/>
      <w:bookmarkStart w:id="144" w:name="_Toc127178047"/>
      <w:bookmarkStart w:id="145" w:name="_Toc378601372"/>
      <w:bookmarkStart w:id="146" w:name="_Toc184122027"/>
      <w:r w:rsidRPr="00650AFA">
        <w:rPr>
          <w:szCs w:val="24"/>
        </w:rPr>
        <w:t xml:space="preserve">Демография организаций </w:t>
      </w:r>
      <w:r w:rsidR="00425761">
        <w:rPr>
          <w:szCs w:val="24"/>
        </w:rPr>
        <w:br/>
      </w:r>
      <w:r w:rsidRPr="00650AFA">
        <w:rPr>
          <w:szCs w:val="24"/>
        </w:rPr>
        <w:t xml:space="preserve">по </w:t>
      </w:r>
      <w:r w:rsidRPr="001B5A5D">
        <w:rPr>
          <w:szCs w:val="24"/>
        </w:rPr>
        <w:t>видам экономической деятельности</w:t>
      </w:r>
      <w:bookmarkEnd w:id="143"/>
      <w:bookmarkEnd w:id="144"/>
      <w:r w:rsidR="004B16C0" w:rsidRPr="001B5A5D">
        <w:rPr>
          <w:szCs w:val="24"/>
        </w:rPr>
        <w:br/>
      </w:r>
      <w:bookmarkEnd w:id="145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86665D">
        <w:rPr>
          <w:szCs w:val="24"/>
        </w:rPr>
        <w:t>ок</w:t>
      </w:r>
      <w:r w:rsidR="008476A0">
        <w:rPr>
          <w:szCs w:val="24"/>
        </w:rPr>
        <w:t>тябрь</w:t>
      </w:r>
      <w:r w:rsidR="008A5BBA" w:rsidRPr="005A66EF">
        <w:rPr>
          <w:szCs w:val="24"/>
        </w:rPr>
        <w:t xml:space="preserve"> 2024 года</w:t>
      </w:r>
      <w:bookmarkEnd w:id="146"/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4"/>
        <w:gridCol w:w="1139"/>
        <w:gridCol w:w="1139"/>
        <w:gridCol w:w="1137"/>
        <w:gridCol w:w="1134"/>
      </w:tblGrid>
      <w:tr w:rsidR="007A2433" w:rsidRPr="00BC25EC" w:rsidTr="007A2433">
        <w:trPr>
          <w:cantSplit/>
          <w:trHeight w:val="1531"/>
          <w:jc w:val="center"/>
        </w:trPr>
        <w:tc>
          <w:tcPr>
            <w:tcW w:w="249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bookmarkStart w:id="147" w:name="_Toc95817010"/>
            <w:bookmarkStart w:id="148" w:name="_Toc127178048"/>
            <w:bookmarkStart w:id="149" w:name="_Toc378601373"/>
          </w:p>
        </w:tc>
        <w:tc>
          <w:tcPr>
            <w:tcW w:w="627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гистриро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ванных 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заций,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7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Коэффи-циент рож-даемости органи-заций </w:t>
            </w:r>
            <w:r w:rsidRPr="00BC25EC">
              <w:rPr>
                <w:b/>
                <w:sz w:val="20"/>
              </w:rPr>
              <w:br/>
              <w:t>на 1000 ор-ганизаций</w:t>
            </w:r>
          </w:p>
        </w:tc>
        <w:tc>
          <w:tcPr>
            <w:tcW w:w="62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официаль-но 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 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низаций,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4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Коэффи-циент офи-циальной ликвида-ции орга-низаций</w:t>
            </w:r>
            <w:r w:rsidRPr="00BC25EC">
              <w:rPr>
                <w:b/>
                <w:sz w:val="20"/>
              </w:rPr>
              <w:br/>
              <w:t>на 1000 ор-ганизаций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Всего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F6253">
              <w:rPr>
                <w:b/>
                <w:sz w:val="20"/>
              </w:rPr>
              <w:t>521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F6253">
              <w:rPr>
                <w:b/>
                <w:sz w:val="20"/>
              </w:rPr>
              <w:t>45,3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F6253">
              <w:rPr>
                <w:b/>
                <w:sz w:val="20"/>
              </w:rPr>
              <w:t>710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F6253">
              <w:rPr>
                <w:b/>
                <w:sz w:val="20"/>
              </w:rPr>
              <w:t>61,8</w:t>
            </w:r>
          </w:p>
        </w:tc>
      </w:tr>
      <w:tr w:rsidR="007A2433" w:rsidRPr="00BC25EC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:rsidR="007A2433" w:rsidRPr="00BC25EC" w:rsidRDefault="007A2433" w:rsidP="007A2433">
            <w:pPr>
              <w:ind w:left="340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 том числе: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31,6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52,0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49,3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65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89,0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BC25EC">
              <w:rPr>
                <w:b/>
                <w:color w:val="000000"/>
                <w:sz w:val="20"/>
              </w:rPr>
              <w:t xml:space="preserve">беспечение электрической энергией, </w:t>
            </w:r>
            <w:r>
              <w:rPr>
                <w:b/>
                <w:color w:val="000000"/>
                <w:sz w:val="20"/>
              </w:rPr>
              <w:br/>
              <w:t>г</w:t>
            </w:r>
            <w:r w:rsidRPr="00BC25EC">
              <w:rPr>
                <w:b/>
                <w:color w:val="000000"/>
                <w:sz w:val="20"/>
              </w:rPr>
              <w:t>азом и паром; кондиционирование воздуха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41,7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13,9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Default="00C42538" w:rsidP="00C4253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616EE9">
              <w:rPr>
                <w:b/>
                <w:sz w:val="20"/>
              </w:rPr>
              <w:t>одоснабжение; водоотведение, организация сбора и у</w:t>
            </w:r>
            <w:r>
              <w:rPr>
                <w:b/>
                <w:sz w:val="20"/>
              </w:rPr>
              <w:t>тилизации отходов, деятельность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20,1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80,4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строительство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78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67,7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72,0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134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58,4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246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72,4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44,6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гостиниц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предприятий общественного питания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71,3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84,5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73,2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59,2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70,0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46,7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по операциям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  <w:r w:rsidRPr="00187B06">
              <w:rPr>
                <w:b/>
                <w:sz w:val="20"/>
              </w:rPr>
              <w:t>1,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31</w:t>
            </w:r>
            <w:r w:rsidRPr="00187B0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профессиональная,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научная и техническая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51,6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85,6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административная </w:t>
            </w:r>
            <w:r w:rsidRPr="00BC25EC">
              <w:rPr>
                <w:b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31,5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60,8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обеспечение военной безопасности; социальное обеспечение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4,0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образование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  <w:r w:rsidRPr="0003552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  <w:r w:rsidRPr="00BB06C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 xml:space="preserve">еятельность в области здравоохранения </w:t>
            </w:r>
            <w:r>
              <w:rPr>
                <w:b/>
                <w:color w:val="000000"/>
                <w:sz w:val="20"/>
              </w:rPr>
              <w:br/>
              <w:t xml:space="preserve">и </w:t>
            </w:r>
            <w:r w:rsidRPr="00BC25EC">
              <w:rPr>
                <w:b/>
                <w:color w:val="000000"/>
                <w:sz w:val="20"/>
              </w:rPr>
              <w:t>социальных услуг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50,0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28,6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36,6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25,6</w:t>
            </w:r>
          </w:p>
        </w:tc>
      </w:tr>
      <w:tr w:rsidR="00C4253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C42538" w:rsidRPr="00BC25EC" w:rsidRDefault="00C42538" w:rsidP="00C4253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627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19,0</w:t>
            </w:r>
          </w:p>
        </w:tc>
        <w:tc>
          <w:tcPr>
            <w:tcW w:w="626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4" w:type="pct"/>
            <w:vAlign w:val="bottom"/>
          </w:tcPr>
          <w:p w:rsidR="00C42538" w:rsidRPr="0086665D" w:rsidRDefault="00C42538" w:rsidP="00C4253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32,0</w:t>
            </w:r>
          </w:p>
        </w:tc>
      </w:tr>
    </w:tbl>
    <w:p w:rsidR="009152DB" w:rsidRPr="005A66EF" w:rsidRDefault="009152DB" w:rsidP="00E44E85">
      <w:pPr>
        <w:pStyle w:val="3"/>
        <w:spacing w:before="200" w:after="240"/>
        <w:ind w:right="0"/>
        <w:rPr>
          <w:szCs w:val="24"/>
        </w:rPr>
      </w:pPr>
      <w:bookmarkStart w:id="150" w:name="_Toc184122028"/>
      <w:r w:rsidRPr="0022283C">
        <w:rPr>
          <w:szCs w:val="24"/>
        </w:rPr>
        <w:lastRenderedPageBreak/>
        <w:t>Демография организаций по формам собственности</w:t>
      </w:r>
      <w:bookmarkEnd w:id="147"/>
      <w:bookmarkEnd w:id="148"/>
      <w:r w:rsidR="004B16C0" w:rsidRPr="0022283C">
        <w:rPr>
          <w:b w:val="0"/>
          <w:bCs/>
          <w:szCs w:val="24"/>
        </w:rPr>
        <w:br/>
      </w:r>
      <w:bookmarkEnd w:id="149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86665D">
        <w:rPr>
          <w:szCs w:val="24"/>
        </w:rPr>
        <w:t>ок</w:t>
      </w:r>
      <w:r w:rsidR="008476A0">
        <w:rPr>
          <w:szCs w:val="24"/>
        </w:rPr>
        <w:t>тябрь</w:t>
      </w:r>
      <w:r w:rsidR="008A5BBA" w:rsidRPr="005A66EF">
        <w:rPr>
          <w:szCs w:val="24"/>
        </w:rPr>
        <w:t xml:space="preserve"> 2024 года</w:t>
      </w:r>
      <w:bookmarkEnd w:id="15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9"/>
        <w:gridCol w:w="1136"/>
        <w:gridCol w:w="1136"/>
        <w:gridCol w:w="1134"/>
        <w:gridCol w:w="1127"/>
      </w:tblGrid>
      <w:tr w:rsidR="007A2433" w:rsidRPr="004303E4" w:rsidTr="007A2433">
        <w:trPr>
          <w:cantSplit/>
          <w:trHeight w:val="1417"/>
          <w:jc w:val="center"/>
        </w:trPr>
        <w:tc>
          <w:tcPr>
            <w:tcW w:w="2502" w:type="pct"/>
            <w:vAlign w:val="center"/>
          </w:tcPr>
          <w:p w:rsidR="007A2433" w:rsidRPr="004303E4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2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гистриро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ванных 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заций,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Коэффи-циент рож-даемости органи-заций </w:t>
            </w:r>
            <w:r w:rsidRPr="00BC25EC">
              <w:rPr>
                <w:b/>
                <w:sz w:val="20"/>
              </w:rPr>
              <w:br/>
              <w:t>на 1000 ор-ганизаций</w:t>
            </w:r>
          </w:p>
        </w:tc>
        <w:tc>
          <w:tcPr>
            <w:tcW w:w="625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официаль-но 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 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низаций,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1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Коэффи-циент офи-циальной ликвида-ции орга-низаций</w:t>
            </w:r>
            <w:r w:rsidRPr="00BC25EC">
              <w:rPr>
                <w:b/>
                <w:sz w:val="20"/>
              </w:rPr>
              <w:br/>
              <w:t>на 1000 ор-ганизаций</w:t>
            </w:r>
          </w:p>
        </w:tc>
      </w:tr>
      <w:tr w:rsidR="00B21E22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B21E22" w:rsidRPr="004303E4" w:rsidRDefault="00B21E22" w:rsidP="00B21E22">
            <w:pPr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Всего</w:t>
            </w:r>
          </w:p>
        </w:tc>
        <w:tc>
          <w:tcPr>
            <w:tcW w:w="626" w:type="pct"/>
            <w:vAlign w:val="bottom"/>
          </w:tcPr>
          <w:p w:rsidR="00B21E22" w:rsidRPr="0086665D" w:rsidRDefault="00B21E22" w:rsidP="00B21E22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F52A0">
              <w:rPr>
                <w:b/>
                <w:sz w:val="20"/>
              </w:rPr>
              <w:t>521</w:t>
            </w:r>
          </w:p>
        </w:tc>
        <w:tc>
          <w:tcPr>
            <w:tcW w:w="626" w:type="pct"/>
            <w:vAlign w:val="bottom"/>
          </w:tcPr>
          <w:p w:rsidR="00B21E22" w:rsidRPr="0086665D" w:rsidRDefault="00B21E22" w:rsidP="00B21E22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F52A0">
              <w:rPr>
                <w:b/>
                <w:sz w:val="20"/>
              </w:rPr>
              <w:t>45,3</w:t>
            </w:r>
          </w:p>
        </w:tc>
        <w:tc>
          <w:tcPr>
            <w:tcW w:w="625" w:type="pct"/>
            <w:vAlign w:val="bottom"/>
          </w:tcPr>
          <w:p w:rsidR="00B21E22" w:rsidRPr="0086665D" w:rsidRDefault="00B21E22" w:rsidP="008679D2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F52A0">
              <w:rPr>
                <w:b/>
                <w:sz w:val="20"/>
              </w:rPr>
              <w:t>710</w:t>
            </w:r>
          </w:p>
        </w:tc>
        <w:tc>
          <w:tcPr>
            <w:tcW w:w="621" w:type="pct"/>
            <w:vAlign w:val="bottom"/>
          </w:tcPr>
          <w:p w:rsidR="00B21E22" w:rsidRPr="0086665D" w:rsidRDefault="00B21E22" w:rsidP="007024B2">
            <w:pPr>
              <w:ind w:right="227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F52A0">
              <w:rPr>
                <w:b/>
                <w:sz w:val="20"/>
              </w:rPr>
              <w:t>61,8</w:t>
            </w:r>
          </w:p>
        </w:tc>
      </w:tr>
      <w:tr w:rsidR="007A2433" w:rsidRPr="004303E4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:rsidR="007A2433" w:rsidRPr="004303E4" w:rsidRDefault="007A2433" w:rsidP="007A2433">
            <w:pPr>
              <w:ind w:left="340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 том числе: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113"/>
              <w:jc w:val="left"/>
              <w:rPr>
                <w:b/>
                <w:bCs/>
                <w:sz w:val="20"/>
                <w:lang w:val="en-US"/>
              </w:rPr>
            </w:pPr>
            <w:r w:rsidRPr="004303E4">
              <w:rPr>
                <w:b/>
                <w:bCs/>
                <w:sz w:val="20"/>
              </w:rPr>
              <w:t>российская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515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  <w:r w:rsidRPr="0068439A">
              <w:rPr>
                <w:b/>
                <w:sz w:val="20"/>
              </w:rPr>
              <w:t>5,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677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</w:t>
            </w:r>
            <w:r w:rsidRPr="0068439A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государственная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E0EA0">
              <w:rPr>
                <w:b/>
                <w:sz w:val="20"/>
              </w:rPr>
              <w:t>4,8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340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федеральная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E0EA0"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18,9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субъектов Российской Федерации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муниципальная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17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общественных </w:t>
            </w:r>
            <w:r w:rsidRPr="004303E4">
              <w:rPr>
                <w:b/>
                <w:sz w:val="20"/>
              </w:rPr>
              <w:br/>
              <w:t>и религиозных организаций (объединений)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636E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51B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частная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495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636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</w:t>
            </w:r>
            <w:r w:rsidRPr="002A7BA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DF433E" w:rsidRDefault="007C185C" w:rsidP="007C185C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смешанная российская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43,5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Default="007C185C" w:rsidP="007C185C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потребительской кооперации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16,5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113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иностранная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  <w:r w:rsidRPr="002F621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172</w:t>
            </w:r>
            <w:r w:rsidRPr="002F621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227"/>
              <w:jc w:val="left"/>
              <w:rPr>
                <w:b/>
                <w:sz w:val="20"/>
              </w:rPr>
            </w:pPr>
            <w:r w:rsidRPr="00E83F84">
              <w:rPr>
                <w:b/>
                <w:sz w:val="20"/>
              </w:rPr>
              <w:t>собственность иностранных юридических лиц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F6213"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F6213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</w:t>
            </w:r>
            <w:r w:rsidRPr="00A846E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иностранных граждан </w:t>
            </w:r>
            <w:r w:rsidRPr="004303E4">
              <w:rPr>
                <w:b/>
                <w:sz w:val="20"/>
              </w:rPr>
              <w:br/>
              <w:t>и лиц без гражданства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26,9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188</w:t>
            </w:r>
            <w:r w:rsidRPr="00C45DD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4303E4" w:rsidRDefault="007C185C" w:rsidP="007C185C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смешанная иностранная</w:t>
            </w:r>
          </w:p>
        </w:tc>
        <w:tc>
          <w:tcPr>
            <w:tcW w:w="626" w:type="pct"/>
            <w:vAlign w:val="bottom"/>
          </w:tcPr>
          <w:p w:rsidR="007C185C" w:rsidRDefault="007C185C" w:rsidP="007C185C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C185C" w:rsidRDefault="007C185C" w:rsidP="007C185C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7C185C" w:rsidRDefault="007C185C" w:rsidP="007C185C">
            <w:pPr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:rsidR="007C185C" w:rsidRDefault="007C185C" w:rsidP="007C185C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400,0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BB2816" w:rsidRDefault="007C185C" w:rsidP="007C185C">
            <w:pPr>
              <w:ind w:left="113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>совместная российская и иностранная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48,0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144</w:t>
            </w:r>
            <w:r w:rsidRPr="00C45DD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7C185C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7C185C" w:rsidRPr="00BB2816" w:rsidRDefault="007C185C" w:rsidP="007C185C">
            <w:pPr>
              <w:ind w:left="227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 xml:space="preserve">совместная </w:t>
            </w:r>
            <w:r>
              <w:rPr>
                <w:b/>
                <w:bCs/>
                <w:sz w:val="20"/>
              </w:rPr>
              <w:t>частн</w:t>
            </w:r>
            <w:r w:rsidRPr="00BB2816">
              <w:rPr>
                <w:b/>
                <w:bCs/>
                <w:sz w:val="20"/>
              </w:rPr>
              <w:t>ая и иностранная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48,8</w:t>
            </w:r>
          </w:p>
        </w:tc>
        <w:tc>
          <w:tcPr>
            <w:tcW w:w="625" w:type="pct"/>
            <w:vAlign w:val="bottom"/>
          </w:tcPr>
          <w:p w:rsidR="007C185C" w:rsidRPr="0086665D" w:rsidRDefault="007C185C" w:rsidP="007C185C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1" w:type="pct"/>
            <w:vAlign w:val="bottom"/>
          </w:tcPr>
          <w:p w:rsidR="007C185C" w:rsidRPr="0086665D" w:rsidRDefault="007C185C" w:rsidP="007C185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146,3</w:t>
            </w:r>
          </w:p>
        </w:tc>
      </w:tr>
    </w:tbl>
    <w:p w:rsidR="0086665D" w:rsidRDefault="00147BE1" w:rsidP="0086665D">
      <w:pPr>
        <w:spacing w:before="240" w:after="120"/>
        <w:ind w:firstLine="720"/>
        <w:rPr>
          <w:szCs w:val="24"/>
        </w:rPr>
      </w:pPr>
      <w:r w:rsidRPr="0009396B">
        <w:rPr>
          <w:szCs w:val="24"/>
        </w:rPr>
        <w:t xml:space="preserve">По данным государственной регистрации </w:t>
      </w:r>
      <w:r w:rsidR="001B5A5D" w:rsidRPr="0009396B">
        <w:rPr>
          <w:szCs w:val="24"/>
        </w:rPr>
        <w:t xml:space="preserve">за </w:t>
      </w:r>
      <w:r w:rsidR="001B5A5D">
        <w:rPr>
          <w:szCs w:val="24"/>
        </w:rPr>
        <w:t>январь-</w:t>
      </w:r>
      <w:r w:rsidR="0086665D">
        <w:rPr>
          <w:szCs w:val="24"/>
        </w:rPr>
        <w:t>ок</w:t>
      </w:r>
      <w:r w:rsidR="008476A0">
        <w:rPr>
          <w:szCs w:val="24"/>
        </w:rPr>
        <w:t>тябрь</w:t>
      </w:r>
      <w:r w:rsidR="001B5A5D">
        <w:rPr>
          <w:szCs w:val="24"/>
        </w:rPr>
        <w:t xml:space="preserve"> </w:t>
      </w:r>
      <w:r w:rsidR="001B5A5D" w:rsidRPr="0009396B">
        <w:rPr>
          <w:szCs w:val="24"/>
        </w:rPr>
        <w:t>20</w:t>
      </w:r>
      <w:r w:rsidR="001B5A5D">
        <w:rPr>
          <w:szCs w:val="24"/>
        </w:rPr>
        <w:t xml:space="preserve">24 года вновь </w:t>
      </w:r>
      <w:r w:rsidR="001B5A5D" w:rsidRPr="00843ABC">
        <w:rPr>
          <w:szCs w:val="24"/>
        </w:rPr>
        <w:t>зарегистрирован</w:t>
      </w:r>
      <w:r w:rsidR="00955BD6">
        <w:rPr>
          <w:szCs w:val="24"/>
        </w:rPr>
        <w:t>о</w:t>
      </w:r>
      <w:r w:rsidR="001B5A5D" w:rsidRPr="00843ABC">
        <w:rPr>
          <w:szCs w:val="24"/>
        </w:rPr>
        <w:t xml:space="preserve"> </w:t>
      </w:r>
      <w:r w:rsidR="00B21E22" w:rsidRPr="004216D4">
        <w:rPr>
          <w:szCs w:val="24"/>
        </w:rPr>
        <w:t>5157</w:t>
      </w:r>
      <w:r w:rsidR="001B5A5D" w:rsidRPr="00CF7B45">
        <w:rPr>
          <w:szCs w:val="24"/>
        </w:rPr>
        <w:t xml:space="preserve"> и ликвидирован</w:t>
      </w:r>
      <w:r w:rsidR="00955BD6" w:rsidRPr="00CF7B45">
        <w:rPr>
          <w:szCs w:val="24"/>
        </w:rPr>
        <w:t>о</w:t>
      </w:r>
      <w:r w:rsidR="001B5A5D" w:rsidRPr="00CF7B45">
        <w:rPr>
          <w:szCs w:val="24"/>
        </w:rPr>
        <w:t xml:space="preserve"> </w:t>
      </w:r>
      <w:r w:rsidR="00B21E22">
        <w:rPr>
          <w:szCs w:val="24"/>
        </w:rPr>
        <w:t>3380</w:t>
      </w:r>
      <w:r w:rsidR="001B5A5D" w:rsidRPr="000D1B60">
        <w:rPr>
          <w:szCs w:val="24"/>
        </w:rPr>
        <w:t xml:space="preserve"> индивидуальны</w:t>
      </w:r>
      <w:r w:rsidR="00955BD6">
        <w:rPr>
          <w:szCs w:val="24"/>
        </w:rPr>
        <w:t>х</w:t>
      </w:r>
      <w:r w:rsidR="001B5A5D" w:rsidRPr="000D1B60">
        <w:rPr>
          <w:szCs w:val="24"/>
        </w:rPr>
        <w:t xml:space="preserve"> предпринимател</w:t>
      </w:r>
      <w:r w:rsidR="00955BD6">
        <w:rPr>
          <w:szCs w:val="24"/>
        </w:rPr>
        <w:t>ей</w:t>
      </w:r>
      <w:r w:rsidR="001B5A5D">
        <w:rPr>
          <w:szCs w:val="24"/>
        </w:rPr>
        <w:t>.</w:t>
      </w:r>
      <w:bookmarkEnd w:id="142"/>
    </w:p>
    <w:p w:rsidR="0086665D" w:rsidRPr="0022283C" w:rsidRDefault="0086665D" w:rsidP="0086665D">
      <w:pPr>
        <w:pStyle w:val="2"/>
        <w:spacing w:before="360"/>
        <w:rPr>
          <w:bCs/>
          <w:sz w:val="20"/>
        </w:rPr>
      </w:pPr>
      <w:bookmarkStart w:id="151" w:name="_Toc493779764"/>
      <w:bookmarkStart w:id="152" w:name="_Toc176346400"/>
      <w:bookmarkStart w:id="153" w:name="_Toc184122029"/>
      <w:r w:rsidRPr="0022283C">
        <w:rPr>
          <w:bCs/>
          <w:sz w:val="20"/>
        </w:rPr>
        <w:t>МАЛЫЕ ПРЕДПРИЯТИЯ</w:t>
      </w:r>
      <w:bookmarkEnd w:id="151"/>
      <w:bookmarkEnd w:id="152"/>
      <w:bookmarkEnd w:id="153"/>
    </w:p>
    <w:p w:rsidR="0086665D" w:rsidRDefault="0086665D" w:rsidP="0086665D">
      <w:pPr>
        <w:spacing w:after="240"/>
        <w:jc w:val="center"/>
        <w:rPr>
          <w:sz w:val="20"/>
        </w:rPr>
      </w:pPr>
      <w:r w:rsidRPr="00C82E9B">
        <w:rPr>
          <w:sz w:val="20"/>
        </w:rPr>
        <w:t>(без микропредприятий)</w:t>
      </w:r>
    </w:p>
    <w:p w:rsidR="0086665D" w:rsidRPr="00256F35" w:rsidRDefault="0086665D" w:rsidP="0086665D">
      <w:pPr>
        <w:spacing w:before="240"/>
        <w:ind w:firstLine="720"/>
        <w:rPr>
          <w:szCs w:val="24"/>
        </w:rPr>
      </w:pPr>
      <w:r w:rsidRPr="00B21E22">
        <w:rPr>
          <w:szCs w:val="24"/>
        </w:rPr>
        <w:t>В январе-</w:t>
      </w:r>
      <w:r w:rsidR="00B21E22" w:rsidRPr="00B21E22">
        <w:rPr>
          <w:szCs w:val="24"/>
        </w:rPr>
        <w:t>сентябре</w:t>
      </w:r>
      <w:r w:rsidRPr="00B21E22">
        <w:rPr>
          <w:szCs w:val="24"/>
        </w:rPr>
        <w:t xml:space="preserve"> 2024 года</w:t>
      </w:r>
      <w:r w:rsidRPr="00256F35">
        <w:rPr>
          <w:szCs w:val="24"/>
        </w:rPr>
        <w:t xml:space="preserve"> в масштабах области на долю малых предприятий </w:t>
      </w:r>
      <w:r w:rsidRPr="00B21E22">
        <w:rPr>
          <w:szCs w:val="24"/>
        </w:rPr>
        <w:t xml:space="preserve">приходилось </w:t>
      </w:r>
      <w:r w:rsidR="00B21E22" w:rsidRPr="00B21E22">
        <w:t>8,3</w:t>
      </w:r>
      <w:r w:rsidRPr="00B21E22">
        <w:rPr>
          <w:szCs w:val="24"/>
        </w:rPr>
        <w:t>% численности</w:t>
      </w:r>
      <w:r w:rsidRPr="00256F35">
        <w:rPr>
          <w:szCs w:val="24"/>
        </w:rPr>
        <w:t xml:space="preserve"> постоянных работников организаций.</w:t>
      </w:r>
    </w:p>
    <w:p w:rsidR="0086665D" w:rsidRPr="00C1194A" w:rsidRDefault="0086665D" w:rsidP="0086665D">
      <w:pPr>
        <w:pStyle w:val="3"/>
        <w:spacing w:before="240" w:after="240"/>
        <w:ind w:right="0"/>
        <w:rPr>
          <w:b w:val="0"/>
        </w:rPr>
      </w:pPr>
      <w:bookmarkStart w:id="154" w:name="_Toc493779765"/>
      <w:bookmarkStart w:id="155" w:name="_Toc176346401"/>
      <w:bookmarkStart w:id="156" w:name="_Toc184122030"/>
      <w:r w:rsidRPr="0022283C">
        <w:rPr>
          <w:bCs/>
        </w:rPr>
        <w:t>Число замещенных рабочих мест на малых предприятиях</w:t>
      </w:r>
      <w:r w:rsidRPr="0022283C">
        <w:rPr>
          <w:bCs/>
        </w:rPr>
        <w:br/>
        <w:t>по видам экономической деятельности</w:t>
      </w:r>
      <w:bookmarkEnd w:id="154"/>
      <w:r w:rsidRPr="0022283C">
        <w:rPr>
          <w:bCs/>
        </w:rPr>
        <w:br/>
      </w:r>
      <w:r w:rsidRPr="00B21E22">
        <w:rPr>
          <w:bCs/>
        </w:rPr>
        <w:t>в январе-</w:t>
      </w:r>
      <w:r w:rsidR="00B21E22" w:rsidRPr="00B21E22">
        <w:rPr>
          <w:bCs/>
        </w:rPr>
        <w:t>сентябре</w:t>
      </w:r>
      <w:r w:rsidRPr="00B21E22">
        <w:rPr>
          <w:bCs/>
        </w:rPr>
        <w:t xml:space="preserve"> 2024 года</w:t>
      </w:r>
      <w:bookmarkEnd w:id="155"/>
      <w:bookmarkEnd w:id="156"/>
    </w:p>
    <w:tbl>
      <w:tblPr>
        <w:tblW w:w="90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  <w:gridCol w:w="1134"/>
        <w:gridCol w:w="1134"/>
        <w:gridCol w:w="1137"/>
        <w:gridCol w:w="1141"/>
        <w:gridCol w:w="1137"/>
      </w:tblGrid>
      <w:tr w:rsidR="0086665D" w:rsidRPr="00C1194A" w:rsidTr="0086665D">
        <w:trPr>
          <w:trHeight w:val="283"/>
          <w:jc w:val="center"/>
        </w:trPr>
        <w:tc>
          <w:tcPr>
            <w:tcW w:w="3398" w:type="dxa"/>
            <w:vMerge w:val="restart"/>
            <w:vAlign w:val="center"/>
          </w:tcPr>
          <w:p w:rsidR="0086665D" w:rsidRPr="00C1194A" w:rsidRDefault="0086665D" w:rsidP="0086665D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6665D" w:rsidRPr="00C1194A" w:rsidRDefault="0086665D" w:rsidP="0086665D">
            <w:pPr>
              <w:ind w:left="-85" w:right="-85"/>
              <w:jc w:val="center"/>
              <w:rPr>
                <w:b/>
                <w:sz w:val="20"/>
              </w:rPr>
            </w:pPr>
            <w:r w:rsidRPr="00C1194A">
              <w:rPr>
                <w:b/>
                <w:iCs/>
                <w:sz w:val="20"/>
              </w:rPr>
              <w:t>Всего замещен-ных рабо-чих мест (работ-ников)</w:t>
            </w:r>
            <w:r>
              <w:rPr>
                <w:b/>
                <w:iCs/>
                <w:sz w:val="20"/>
              </w:rPr>
              <w:t xml:space="preserve">, </w:t>
            </w:r>
            <w:r>
              <w:rPr>
                <w:b/>
                <w:iCs/>
                <w:sz w:val="20"/>
              </w:rPr>
              <w:br/>
              <w:t>ед.</w:t>
            </w:r>
          </w:p>
        </w:tc>
        <w:tc>
          <w:tcPr>
            <w:tcW w:w="3412" w:type="dxa"/>
            <w:gridSpan w:val="3"/>
            <w:vAlign w:val="center"/>
          </w:tcPr>
          <w:p w:rsidR="0086665D" w:rsidRPr="00C1194A" w:rsidRDefault="0086665D" w:rsidP="0086665D">
            <w:pPr>
              <w:ind w:left="-85" w:right="-85"/>
              <w:jc w:val="center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в том числе:</w:t>
            </w:r>
          </w:p>
        </w:tc>
        <w:tc>
          <w:tcPr>
            <w:tcW w:w="1137" w:type="dxa"/>
            <w:vMerge w:val="restart"/>
            <w:vAlign w:val="center"/>
          </w:tcPr>
          <w:p w:rsidR="0086665D" w:rsidRPr="00C1194A" w:rsidRDefault="0086665D" w:rsidP="0086665D">
            <w:pPr>
              <w:ind w:left="-85" w:right="-85"/>
              <w:jc w:val="center"/>
              <w:rPr>
                <w:b/>
                <w:sz w:val="20"/>
              </w:rPr>
            </w:pPr>
            <w:r w:rsidRPr="00C1194A">
              <w:rPr>
                <w:b/>
                <w:iCs/>
                <w:sz w:val="20"/>
              </w:rPr>
              <w:t>Число замещен-ных рабо</w:t>
            </w:r>
            <w:r>
              <w:rPr>
                <w:b/>
                <w:iCs/>
                <w:sz w:val="20"/>
              </w:rPr>
              <w:t>-</w:t>
            </w:r>
            <w:r w:rsidRPr="00C1194A">
              <w:rPr>
                <w:b/>
                <w:iCs/>
                <w:sz w:val="20"/>
              </w:rPr>
              <w:t xml:space="preserve">чих мест (работ-ников), </w:t>
            </w:r>
            <w:r w:rsidRPr="00C1194A">
              <w:rPr>
                <w:b/>
                <w:iCs/>
                <w:sz w:val="20"/>
              </w:rPr>
              <w:br/>
              <w:t>в  %  к итогу</w:t>
            </w:r>
          </w:p>
        </w:tc>
      </w:tr>
      <w:tr w:rsidR="0086665D" w:rsidRPr="00C1194A" w:rsidTr="0086665D">
        <w:trPr>
          <w:trHeight w:val="1613"/>
          <w:jc w:val="center"/>
        </w:trPr>
        <w:tc>
          <w:tcPr>
            <w:tcW w:w="3398" w:type="dxa"/>
            <w:vMerge/>
          </w:tcPr>
          <w:p w:rsidR="0086665D" w:rsidRPr="00C1194A" w:rsidRDefault="0086665D" w:rsidP="0086665D">
            <w:pPr>
              <w:jc w:val="left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86665D" w:rsidRPr="00C1194A" w:rsidRDefault="0086665D" w:rsidP="0086665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6665D" w:rsidRPr="00C1194A" w:rsidRDefault="0086665D" w:rsidP="0086665D">
            <w:pPr>
              <w:ind w:left="-85" w:right="-85"/>
              <w:jc w:val="center"/>
              <w:rPr>
                <w:b/>
                <w:sz w:val="20"/>
              </w:rPr>
            </w:pPr>
            <w:r w:rsidRPr="00C1194A">
              <w:rPr>
                <w:b/>
                <w:iCs/>
                <w:sz w:val="20"/>
              </w:rPr>
              <w:t xml:space="preserve">работ-никами списоч- ного состава </w:t>
            </w:r>
            <w:r w:rsidRPr="00C1194A">
              <w:rPr>
                <w:b/>
                <w:iCs/>
                <w:sz w:val="20"/>
              </w:rPr>
              <w:br/>
              <w:t>(без внеш-них совмес-тителей)</w:t>
            </w:r>
          </w:p>
        </w:tc>
        <w:tc>
          <w:tcPr>
            <w:tcW w:w="1137" w:type="dxa"/>
            <w:vAlign w:val="center"/>
          </w:tcPr>
          <w:p w:rsidR="0086665D" w:rsidRPr="00C1194A" w:rsidRDefault="0086665D" w:rsidP="0086665D">
            <w:pPr>
              <w:ind w:left="-85" w:right="-85"/>
              <w:jc w:val="center"/>
              <w:rPr>
                <w:b/>
                <w:sz w:val="20"/>
              </w:rPr>
            </w:pPr>
            <w:r w:rsidRPr="00C1194A">
              <w:rPr>
                <w:b/>
                <w:iCs/>
                <w:sz w:val="20"/>
              </w:rPr>
              <w:t>внешними совмес</w:t>
            </w:r>
            <w:r>
              <w:rPr>
                <w:b/>
                <w:iCs/>
                <w:sz w:val="20"/>
              </w:rPr>
              <w:t>-</w:t>
            </w:r>
            <w:r w:rsidRPr="00C1194A">
              <w:rPr>
                <w:b/>
                <w:iCs/>
                <w:sz w:val="20"/>
              </w:rPr>
              <w:t>тителями</w:t>
            </w:r>
          </w:p>
        </w:tc>
        <w:tc>
          <w:tcPr>
            <w:tcW w:w="1141" w:type="dxa"/>
            <w:vAlign w:val="center"/>
          </w:tcPr>
          <w:p w:rsidR="0086665D" w:rsidRPr="00C1194A" w:rsidRDefault="0086665D" w:rsidP="0086665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р</w:t>
            </w:r>
            <w:r w:rsidRPr="00C1194A">
              <w:rPr>
                <w:b/>
                <w:iCs/>
                <w:sz w:val="20"/>
              </w:rPr>
              <w:t>аботни</w:t>
            </w:r>
            <w:r>
              <w:rPr>
                <w:b/>
                <w:iCs/>
                <w:sz w:val="20"/>
              </w:rPr>
              <w:t>-</w:t>
            </w:r>
            <w:r w:rsidRPr="00C1194A">
              <w:rPr>
                <w:b/>
                <w:iCs/>
                <w:sz w:val="20"/>
              </w:rPr>
              <w:t>ками, вы</w:t>
            </w:r>
            <w:r>
              <w:rPr>
                <w:b/>
                <w:iCs/>
                <w:sz w:val="20"/>
              </w:rPr>
              <w:t>-пол</w:t>
            </w:r>
            <w:r w:rsidRPr="00C1194A">
              <w:rPr>
                <w:b/>
                <w:iCs/>
                <w:sz w:val="20"/>
              </w:rPr>
              <w:t>нявши</w:t>
            </w:r>
            <w:r>
              <w:rPr>
                <w:b/>
                <w:iCs/>
                <w:sz w:val="20"/>
              </w:rPr>
              <w:t>-</w:t>
            </w:r>
            <w:r w:rsidRPr="00C1194A">
              <w:rPr>
                <w:b/>
                <w:iCs/>
                <w:sz w:val="20"/>
              </w:rPr>
              <w:t>ми ра</w:t>
            </w:r>
            <w:r>
              <w:rPr>
                <w:b/>
                <w:iCs/>
                <w:sz w:val="20"/>
              </w:rPr>
              <w:t>боты</w:t>
            </w:r>
            <w:r>
              <w:rPr>
                <w:b/>
                <w:iCs/>
                <w:sz w:val="20"/>
              </w:rPr>
              <w:br/>
              <w:t>по дого</w:t>
            </w:r>
            <w:r w:rsidRPr="00C1194A">
              <w:rPr>
                <w:b/>
                <w:iCs/>
                <w:sz w:val="20"/>
              </w:rPr>
              <w:t>во</w:t>
            </w:r>
            <w:r>
              <w:rPr>
                <w:b/>
                <w:iCs/>
                <w:sz w:val="20"/>
              </w:rPr>
              <w:t>-</w:t>
            </w:r>
            <w:r w:rsidRPr="00C1194A">
              <w:rPr>
                <w:b/>
                <w:iCs/>
                <w:sz w:val="20"/>
              </w:rPr>
              <w:t>рам граж-данско-правового характера</w:t>
            </w:r>
          </w:p>
        </w:tc>
        <w:tc>
          <w:tcPr>
            <w:tcW w:w="1137" w:type="dxa"/>
            <w:vMerge/>
          </w:tcPr>
          <w:p w:rsidR="0086665D" w:rsidRPr="00C1194A" w:rsidRDefault="0086665D" w:rsidP="0086665D">
            <w:pPr>
              <w:ind w:left="-85" w:right="-85"/>
              <w:jc w:val="center"/>
              <w:rPr>
                <w:b/>
                <w:iCs/>
                <w:sz w:val="20"/>
              </w:rPr>
            </w:pP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</w:tcPr>
          <w:p w:rsidR="00B21E22" w:rsidRPr="00C1194A" w:rsidRDefault="00B21E22" w:rsidP="00B21E22">
            <w:pPr>
              <w:jc w:val="left"/>
              <w:rPr>
                <w:b/>
                <w:sz w:val="20"/>
              </w:rPr>
            </w:pPr>
            <w:r w:rsidRPr="00C1194A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17804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16886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601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317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8679D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86665D" w:rsidRPr="00C1194A" w:rsidTr="0086665D">
        <w:trPr>
          <w:trHeight w:val="227"/>
          <w:jc w:val="center"/>
        </w:trPr>
        <w:tc>
          <w:tcPr>
            <w:tcW w:w="9081" w:type="dxa"/>
            <w:gridSpan w:val="6"/>
            <w:vAlign w:val="bottom"/>
          </w:tcPr>
          <w:p w:rsidR="0086665D" w:rsidRPr="00221C7B" w:rsidRDefault="0086665D" w:rsidP="0086665D">
            <w:pPr>
              <w:ind w:left="340"/>
              <w:jc w:val="left"/>
              <w:rPr>
                <w:b/>
                <w:color w:val="000000"/>
                <w:sz w:val="20"/>
              </w:rPr>
            </w:pPr>
            <w:r w:rsidRPr="00221C7B">
              <w:rPr>
                <w:b/>
                <w:sz w:val="20"/>
              </w:rPr>
              <w:t>в том числе: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сельское, лесное хозяйство, охо-</w:t>
            </w:r>
            <w:r w:rsidRPr="00C1194A">
              <w:rPr>
                <w:b/>
                <w:sz w:val="20"/>
              </w:rPr>
              <w:lastRenderedPageBreak/>
              <w:t>та, рыболовство и рыбоводство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lastRenderedPageBreak/>
              <w:t>1761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1655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46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60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9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9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E72C10">
              <w:rPr>
                <w:b/>
                <w:sz w:val="20"/>
              </w:rPr>
              <w:lastRenderedPageBreak/>
              <w:t>добыча полезных ископаемых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2972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2893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57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22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16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7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tabs>
                <w:tab w:val="left" w:pos="6697"/>
              </w:tabs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137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136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8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 w:rsidRPr="00C1194A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149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138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4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7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8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строительство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1835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1759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61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15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3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 w:right="-57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2435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2327</w:t>
            </w:r>
          </w:p>
        </w:tc>
        <w:tc>
          <w:tcPr>
            <w:tcW w:w="1137" w:type="dxa"/>
            <w:shd w:val="clear" w:color="auto" w:fill="auto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55</w:t>
            </w:r>
          </w:p>
        </w:tc>
        <w:tc>
          <w:tcPr>
            <w:tcW w:w="1141" w:type="dxa"/>
            <w:shd w:val="clear" w:color="auto" w:fill="auto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53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291526">
              <w:rPr>
                <w:b/>
                <w:bCs/>
                <w:sz w:val="20"/>
              </w:rPr>
              <w:t>13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7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2377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2263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82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32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13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4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деятельность гостиниц и пред-приятий общественного питания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1038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1007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14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17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8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657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640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15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2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7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 xml:space="preserve">деятельность финансовая </w:t>
            </w:r>
            <w:r w:rsidRPr="00C1194A">
              <w:rPr>
                <w:b/>
                <w:sz w:val="20"/>
              </w:rPr>
              <w:br/>
              <w:t>и страховая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127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127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7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 xml:space="preserve">деятельность по операциям </w:t>
            </w:r>
            <w:r w:rsidRPr="00C1194A">
              <w:rPr>
                <w:b/>
                <w:sz w:val="20"/>
              </w:rPr>
              <w:br/>
              <w:t>с недвижимым имуществом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1046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898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73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75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9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622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574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31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17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5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1465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1395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66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4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8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2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622FE0" w:rsidRDefault="00B21E22" w:rsidP="00B21E22">
            <w:pPr>
              <w:ind w:left="113" w:right="-57"/>
              <w:jc w:val="left"/>
              <w:rPr>
                <w:b/>
                <w:sz w:val="20"/>
              </w:rPr>
            </w:pPr>
            <w:r w:rsidRPr="00622FE0">
              <w:rPr>
                <w:b/>
                <w:sz w:val="20"/>
              </w:rPr>
              <w:t xml:space="preserve">государственное управление </w:t>
            </w:r>
            <w:r w:rsidRPr="00622FE0">
              <w:rPr>
                <w:b/>
                <w:sz w:val="20"/>
              </w:rPr>
              <w:br/>
              <w:t>и обеспечение военной безопас-ности; социальное обеспечение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5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622FE0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622FE0">
              <w:rPr>
                <w:b/>
                <w:sz w:val="20"/>
              </w:rPr>
              <w:t>образование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1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деятельность в области здраво-охранения и социальных услуг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872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770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90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12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9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102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102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291526">
              <w:rPr>
                <w:b/>
                <w:bCs/>
                <w:sz w:val="20"/>
              </w:rPr>
              <w:t>6</w:t>
            </w:r>
          </w:p>
        </w:tc>
      </w:tr>
      <w:tr w:rsidR="00B21E22" w:rsidRPr="00C1194A" w:rsidTr="0086665D">
        <w:trPr>
          <w:trHeight w:val="227"/>
          <w:jc w:val="center"/>
        </w:trPr>
        <w:tc>
          <w:tcPr>
            <w:tcW w:w="3398" w:type="dxa"/>
            <w:vAlign w:val="bottom"/>
          </w:tcPr>
          <w:p w:rsidR="00B21E22" w:rsidRPr="00C1194A" w:rsidRDefault="00B21E22" w:rsidP="00B21E22">
            <w:pPr>
              <w:ind w:left="113" w:right="-57"/>
              <w:jc w:val="left"/>
              <w:rPr>
                <w:b/>
                <w:sz w:val="20"/>
              </w:rPr>
            </w:pPr>
            <w:r w:rsidRPr="00C1194A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88</w:t>
            </w:r>
          </w:p>
        </w:tc>
        <w:tc>
          <w:tcPr>
            <w:tcW w:w="1134" w:type="dxa"/>
            <w:tcMar>
              <w:right w:w="255" w:type="dxa"/>
            </w:tcMar>
            <w:vAlign w:val="bottom"/>
          </w:tcPr>
          <w:p w:rsidR="00B21E22" w:rsidRPr="0086665D" w:rsidRDefault="00B21E22" w:rsidP="00B21E22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85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3</w:t>
            </w:r>
          </w:p>
        </w:tc>
        <w:tc>
          <w:tcPr>
            <w:tcW w:w="1141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91526">
              <w:rPr>
                <w:b/>
                <w:bCs/>
                <w:sz w:val="20"/>
              </w:rPr>
              <w:t>-</w:t>
            </w:r>
          </w:p>
        </w:tc>
        <w:tc>
          <w:tcPr>
            <w:tcW w:w="1137" w:type="dxa"/>
            <w:tcMar>
              <w:right w:w="397" w:type="dxa"/>
            </w:tcMar>
            <w:vAlign w:val="bottom"/>
          </w:tcPr>
          <w:p w:rsidR="00B21E22" w:rsidRPr="0086665D" w:rsidRDefault="00B21E22" w:rsidP="00B21E22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0,5</w:t>
            </w:r>
          </w:p>
        </w:tc>
      </w:tr>
    </w:tbl>
    <w:p w:rsidR="0086665D" w:rsidRPr="00943DF4" w:rsidRDefault="0086665D" w:rsidP="0086665D">
      <w:pPr>
        <w:spacing w:before="240"/>
        <w:ind w:firstLine="709"/>
        <w:rPr>
          <w:szCs w:val="24"/>
        </w:rPr>
      </w:pPr>
      <w:r w:rsidRPr="00FC6668">
        <w:t xml:space="preserve">В </w:t>
      </w:r>
      <w:r w:rsidRPr="00B21E22">
        <w:t>январе-</w:t>
      </w:r>
      <w:r w:rsidR="00B21E22" w:rsidRPr="00B21E22">
        <w:t>сентябре</w:t>
      </w:r>
      <w:r w:rsidRPr="00B21E22">
        <w:t xml:space="preserve"> 2024 года</w:t>
      </w:r>
      <w:r w:rsidRPr="00B21E22">
        <w:rPr>
          <w:szCs w:val="24"/>
        </w:rPr>
        <w:t xml:space="preserve"> оборот малых предприятий составил </w:t>
      </w:r>
      <w:r w:rsidRPr="00B21E22">
        <w:rPr>
          <w:szCs w:val="24"/>
        </w:rPr>
        <w:br/>
      </w:r>
      <w:r w:rsidR="00B21E22" w:rsidRPr="00B21E22">
        <w:rPr>
          <w:spacing w:val="-4"/>
          <w:szCs w:val="24"/>
        </w:rPr>
        <w:t>65442,8</w:t>
      </w:r>
      <w:r w:rsidRPr="00B21E22">
        <w:rPr>
          <w:spacing w:val="-4"/>
          <w:szCs w:val="24"/>
        </w:rPr>
        <w:t xml:space="preserve"> </w:t>
      </w:r>
      <w:r w:rsidRPr="00B21E22">
        <w:rPr>
          <w:szCs w:val="24"/>
        </w:rPr>
        <w:t xml:space="preserve">млн рублей, что </w:t>
      </w:r>
      <w:r w:rsidRPr="00B21E22">
        <w:rPr>
          <w:spacing w:val="-4"/>
        </w:rPr>
        <w:t xml:space="preserve">составляет </w:t>
      </w:r>
      <w:r w:rsidR="00B21E22" w:rsidRPr="00B21E22">
        <w:rPr>
          <w:spacing w:val="-4"/>
        </w:rPr>
        <w:t xml:space="preserve">8,4 </w:t>
      </w:r>
      <w:r w:rsidRPr="00B21E22">
        <w:rPr>
          <w:spacing w:val="-4"/>
        </w:rPr>
        <w:t>% от областного оборота организаций</w:t>
      </w:r>
      <w:r w:rsidRPr="00B21E22">
        <w:t>.</w:t>
      </w:r>
    </w:p>
    <w:p w:rsidR="0086665D" w:rsidRDefault="0086665D" w:rsidP="0086665D">
      <w:pPr>
        <w:spacing w:after="240"/>
        <w:jc w:val="center"/>
        <w:rPr>
          <w:szCs w:val="24"/>
        </w:rPr>
      </w:pPr>
    </w:p>
    <w:p w:rsidR="0086665D" w:rsidRPr="0022283C" w:rsidRDefault="0086665D" w:rsidP="0086665D">
      <w:pPr>
        <w:pStyle w:val="3"/>
        <w:spacing w:after="120"/>
        <w:ind w:right="0"/>
        <w:rPr>
          <w:bCs/>
          <w:sz w:val="20"/>
        </w:rPr>
      </w:pPr>
      <w:bookmarkStart w:id="157" w:name="_Toc493779766"/>
      <w:bookmarkStart w:id="158" w:name="_Toc176346402"/>
      <w:bookmarkStart w:id="159" w:name="_Toc184122031"/>
      <w:r w:rsidRPr="0022283C">
        <w:rPr>
          <w:bCs/>
        </w:rPr>
        <w:t>Оборот малых предприятий</w:t>
      </w:r>
      <w:r w:rsidRPr="0022283C">
        <w:rPr>
          <w:bCs/>
        </w:rPr>
        <w:br/>
        <w:t>по видам экономической деятельности</w:t>
      </w:r>
      <w:bookmarkEnd w:id="157"/>
      <w:bookmarkEnd w:id="158"/>
      <w:bookmarkEnd w:id="159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3"/>
        <w:gridCol w:w="1134"/>
        <w:gridCol w:w="1134"/>
      </w:tblGrid>
      <w:tr w:rsidR="0086665D" w:rsidRPr="003B7531" w:rsidTr="0086665D">
        <w:trPr>
          <w:trHeight w:val="283"/>
          <w:jc w:val="center"/>
        </w:trPr>
        <w:tc>
          <w:tcPr>
            <w:tcW w:w="6803" w:type="dxa"/>
            <w:vMerge w:val="restart"/>
            <w:vAlign w:val="center"/>
          </w:tcPr>
          <w:p w:rsidR="0086665D" w:rsidRPr="00FC6668" w:rsidRDefault="0086665D" w:rsidP="0086665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6665D" w:rsidRPr="003B7531" w:rsidRDefault="0086665D" w:rsidP="0086665D">
            <w:pPr>
              <w:ind w:left="-57" w:right="-57"/>
              <w:jc w:val="center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Январь-</w:t>
            </w:r>
            <w:r w:rsidR="00B21E22" w:rsidRPr="009C2E0D">
              <w:rPr>
                <w:b/>
                <w:sz w:val="20"/>
              </w:rPr>
              <w:t>сентябрь</w:t>
            </w:r>
            <w:r w:rsidRPr="009C2E0D">
              <w:rPr>
                <w:b/>
                <w:sz w:val="20"/>
              </w:rPr>
              <w:br/>
              <w:t>2024</w:t>
            </w:r>
          </w:p>
        </w:tc>
      </w:tr>
      <w:tr w:rsidR="0086665D" w:rsidRPr="003B7531" w:rsidTr="0086665D">
        <w:trPr>
          <w:trHeight w:val="283"/>
          <w:jc w:val="center"/>
        </w:trPr>
        <w:tc>
          <w:tcPr>
            <w:tcW w:w="6803" w:type="dxa"/>
            <w:vMerge/>
            <w:vAlign w:val="center"/>
          </w:tcPr>
          <w:p w:rsidR="0086665D" w:rsidRPr="00FC6668" w:rsidRDefault="0086665D" w:rsidP="0086665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6665D" w:rsidRPr="003B7531" w:rsidRDefault="0086665D" w:rsidP="0086665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</w:t>
            </w:r>
            <w:r w:rsidRPr="00FC6668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н</w:t>
            </w:r>
            <w:r w:rsidRPr="00FC6668">
              <w:rPr>
                <w:b/>
                <w:sz w:val="20"/>
              </w:rPr>
              <w:t xml:space="preserve"> рублей</w:t>
            </w:r>
          </w:p>
        </w:tc>
        <w:tc>
          <w:tcPr>
            <w:tcW w:w="1134" w:type="dxa"/>
            <w:vAlign w:val="center"/>
          </w:tcPr>
          <w:p w:rsidR="0086665D" w:rsidRPr="003B7531" w:rsidRDefault="0086665D" w:rsidP="0086665D">
            <w:pPr>
              <w:ind w:left="-57" w:right="-57"/>
              <w:jc w:val="center"/>
              <w:rPr>
                <w:b/>
                <w:sz w:val="20"/>
              </w:rPr>
            </w:pPr>
            <w:r w:rsidRPr="00C1194A">
              <w:rPr>
                <w:b/>
                <w:iCs/>
                <w:sz w:val="20"/>
              </w:rPr>
              <w:t>в  %  к итогу</w:t>
            </w:r>
          </w:p>
        </w:tc>
      </w:tr>
      <w:tr w:rsidR="00B21E22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B21E22" w:rsidRPr="003B7531" w:rsidRDefault="00B21E22" w:rsidP="00B21E22">
            <w:pPr>
              <w:jc w:val="left"/>
              <w:rPr>
                <w:b/>
                <w:sz w:val="20"/>
              </w:rPr>
            </w:pPr>
            <w:r w:rsidRPr="003B7531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vAlign w:val="bottom"/>
          </w:tcPr>
          <w:p w:rsidR="00B21E22" w:rsidRPr="001F35D0" w:rsidRDefault="00B21E22" w:rsidP="00B21E22">
            <w:pPr>
              <w:tabs>
                <w:tab w:val="left" w:pos="1055"/>
              </w:tabs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65442,</w:t>
            </w:r>
            <w:r w:rsidRPr="00F70D13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B21E22" w:rsidRPr="00C52652" w:rsidRDefault="00B21E22" w:rsidP="00B21E22">
            <w:pPr>
              <w:tabs>
                <w:tab w:val="left" w:pos="1055"/>
              </w:tabs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86665D" w:rsidRPr="003B7531" w:rsidTr="0086665D">
        <w:trPr>
          <w:trHeight w:val="227"/>
          <w:jc w:val="center"/>
        </w:trPr>
        <w:tc>
          <w:tcPr>
            <w:tcW w:w="9071" w:type="dxa"/>
            <w:gridSpan w:val="3"/>
            <w:vAlign w:val="bottom"/>
          </w:tcPr>
          <w:p w:rsidR="0086665D" w:rsidRPr="003B7531" w:rsidRDefault="0086665D" w:rsidP="0086665D">
            <w:pPr>
              <w:ind w:left="340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в том числе: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3236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9</w:t>
            </w:r>
          </w:p>
        </w:tc>
      </w:tr>
      <w:tr w:rsidR="009C2E0D" w:rsidRPr="003B7531" w:rsidTr="006A4CC0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E72C10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9181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6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14</w:t>
            </w:r>
            <w:r>
              <w:rPr>
                <w:b/>
                <w:bCs/>
                <w:sz w:val="20"/>
              </w:rPr>
              <w:t>,0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tabs>
                <w:tab w:val="left" w:pos="6697"/>
              </w:tabs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260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4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199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0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3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lastRenderedPageBreak/>
              <w:t>строительство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6120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3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9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4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торговля оптовая и розничная;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3B7531">
              <w:rPr>
                <w:b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22500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6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34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4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15399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1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23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5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2044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1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1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1140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7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1307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2,0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567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9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 xml:space="preserve">деятельность административная </w:t>
            </w:r>
            <w:r>
              <w:rPr>
                <w:b/>
                <w:sz w:val="20"/>
              </w:rPr>
              <w:br/>
            </w:r>
            <w:r w:rsidRPr="003B7531">
              <w:rPr>
                <w:b/>
                <w:sz w:val="20"/>
              </w:rPr>
              <w:t>и сопутствующие дополнительные услуги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1551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5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4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 xml:space="preserve">государственное управление и обеспечение военной безопасности; </w:t>
            </w:r>
            <w:r>
              <w:rPr>
                <w:b/>
                <w:sz w:val="20"/>
              </w:rPr>
              <w:br/>
            </w:r>
            <w:r w:rsidRPr="003B7531">
              <w:rPr>
                <w:b/>
                <w:sz w:val="20"/>
              </w:rPr>
              <w:t>социальное обеспечение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9C2E0D" w:rsidRPr="003B7531" w:rsidTr="006A4CC0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образование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1497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3</w:t>
            </w:r>
          </w:p>
        </w:tc>
      </w:tr>
      <w:tr w:rsidR="009C2E0D" w:rsidRPr="003B7531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 xml:space="preserve">деятельность в области культуры, спорта, </w:t>
            </w:r>
            <w:r>
              <w:rPr>
                <w:b/>
                <w:sz w:val="20"/>
              </w:rPr>
              <w:br/>
            </w:r>
            <w:r w:rsidRPr="003B7531">
              <w:rPr>
                <w:b/>
                <w:sz w:val="20"/>
              </w:rPr>
              <w:t>организации досуга и развлечений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112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2</w:t>
            </w:r>
          </w:p>
        </w:tc>
      </w:tr>
      <w:tr w:rsidR="009C2E0D" w:rsidRPr="006B6DB4" w:rsidTr="0086665D">
        <w:trPr>
          <w:trHeight w:val="227"/>
          <w:jc w:val="center"/>
        </w:trPr>
        <w:tc>
          <w:tcPr>
            <w:tcW w:w="6803" w:type="dxa"/>
            <w:vAlign w:val="bottom"/>
          </w:tcPr>
          <w:p w:rsidR="009C2E0D" w:rsidRPr="003B753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3B7531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tcMar>
              <w:right w:w="22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187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5</w:t>
            </w:r>
          </w:p>
        </w:tc>
        <w:tc>
          <w:tcPr>
            <w:tcW w:w="1134" w:type="dxa"/>
            <w:tcMar>
              <w:left w:w="0" w:type="dxa"/>
              <w:right w:w="397" w:type="dxa"/>
            </w:tcMar>
            <w:vAlign w:val="bottom"/>
          </w:tcPr>
          <w:p w:rsidR="009C2E0D" w:rsidRPr="0086665D" w:rsidRDefault="009C2E0D" w:rsidP="009C2E0D">
            <w:pPr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70D13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,</w:t>
            </w:r>
            <w:r w:rsidRPr="00F70D13">
              <w:rPr>
                <w:b/>
                <w:bCs/>
                <w:sz w:val="20"/>
              </w:rPr>
              <w:t>3</w:t>
            </w:r>
          </w:p>
        </w:tc>
      </w:tr>
    </w:tbl>
    <w:p w:rsidR="00A43F4A" w:rsidRDefault="00A43F4A" w:rsidP="00A43F4A">
      <w:pPr>
        <w:pStyle w:val="1"/>
        <w:spacing w:before="600" w:after="400"/>
        <w:rPr>
          <w:szCs w:val="24"/>
        </w:rPr>
        <w:sectPr w:rsidR="00A43F4A" w:rsidSect="00994103">
          <w:headerReference w:type="default" r:id="rId23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160" w:name="_Toc176346403"/>
    </w:p>
    <w:p w:rsidR="00B01CC5" w:rsidRPr="006F65E1" w:rsidRDefault="00B01CC5" w:rsidP="00A43F4A">
      <w:pPr>
        <w:pStyle w:val="1"/>
        <w:spacing w:after="480"/>
        <w:rPr>
          <w:b w:val="0"/>
          <w:szCs w:val="24"/>
        </w:rPr>
      </w:pPr>
      <w:bookmarkStart w:id="161" w:name="_Toc184122032"/>
      <w:r w:rsidRPr="006F65E1">
        <w:rPr>
          <w:szCs w:val="24"/>
        </w:rPr>
        <w:lastRenderedPageBreak/>
        <w:t>ИНВЕСТИЦИИ</w:t>
      </w:r>
      <w:bookmarkEnd w:id="160"/>
      <w:bookmarkEnd w:id="161"/>
    </w:p>
    <w:p w:rsidR="00B01CC5" w:rsidRDefault="00B01CC5" w:rsidP="00A43F4A">
      <w:pPr>
        <w:pStyle w:val="2"/>
        <w:spacing w:before="240" w:after="120"/>
        <w:rPr>
          <w:sz w:val="20"/>
        </w:rPr>
      </w:pPr>
      <w:bookmarkStart w:id="162" w:name="_Toc396290574"/>
      <w:bookmarkStart w:id="163" w:name="_Toc404605080"/>
      <w:bookmarkStart w:id="164" w:name="_Toc476035105"/>
      <w:bookmarkStart w:id="165" w:name="_Toc144464336"/>
      <w:bookmarkStart w:id="166" w:name="_Toc176346404"/>
      <w:bookmarkStart w:id="167" w:name="_Toc184122033"/>
      <w:r w:rsidRPr="006F65E1">
        <w:rPr>
          <w:sz w:val="20"/>
        </w:rPr>
        <w:t>ОСНОВНЫЕ ПОКАЗАТЕЛИ</w:t>
      </w:r>
      <w:r>
        <w:rPr>
          <w:sz w:val="20"/>
        </w:rPr>
        <w:t xml:space="preserve"> </w:t>
      </w:r>
      <w:r w:rsidRPr="006F65E1">
        <w:rPr>
          <w:sz w:val="20"/>
        </w:rPr>
        <w:t>ИНВЕСТИЦИОННОЙ ДЕЯТЕЛЬНОСТИ ОРГАНИЗАЦИ</w:t>
      </w:r>
      <w:bookmarkEnd w:id="162"/>
      <w:bookmarkEnd w:id="163"/>
      <w:bookmarkEnd w:id="164"/>
      <w:r>
        <w:rPr>
          <w:sz w:val="20"/>
        </w:rPr>
        <w:t>Й</w:t>
      </w:r>
      <w:bookmarkEnd w:id="165"/>
      <w:bookmarkEnd w:id="166"/>
      <w:bookmarkEnd w:id="167"/>
    </w:p>
    <w:p w:rsidR="00B01CC5" w:rsidRDefault="00B01CC5" w:rsidP="00B01CC5">
      <w:pPr>
        <w:jc w:val="right"/>
        <w:rPr>
          <w:b/>
          <w:bCs/>
          <w:sz w:val="20"/>
        </w:rPr>
      </w:pPr>
      <w:r>
        <w:rPr>
          <w:b/>
          <w:sz w:val="20"/>
        </w:rPr>
        <w:t>миллионов рублей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1134"/>
        <w:gridCol w:w="1139"/>
      </w:tblGrid>
      <w:tr w:rsidR="00B01CC5" w:rsidTr="00B01CC5">
        <w:trPr>
          <w:cantSplit/>
          <w:trHeight w:val="454"/>
          <w:jc w:val="center"/>
        </w:trPr>
        <w:tc>
          <w:tcPr>
            <w:tcW w:w="6799" w:type="dxa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01CC5" w:rsidRPr="00B110EB" w:rsidRDefault="00B01CC5" w:rsidP="00B01CC5">
            <w:pPr>
              <w:ind w:left="-85" w:right="-85"/>
              <w:jc w:val="center"/>
              <w:rPr>
                <w:b/>
                <w:color w:val="000000" w:themeColor="text1"/>
                <w:sz w:val="20"/>
              </w:rPr>
            </w:pPr>
            <w:r w:rsidRPr="00B110EB">
              <w:rPr>
                <w:b/>
                <w:color w:val="000000" w:themeColor="text1"/>
                <w:sz w:val="20"/>
              </w:rPr>
              <w:t>Январь-</w:t>
            </w:r>
            <w:r w:rsidR="00111C1E" w:rsidRPr="00B110EB">
              <w:rPr>
                <w:b/>
                <w:color w:val="000000" w:themeColor="text1"/>
                <w:sz w:val="20"/>
              </w:rPr>
              <w:t>сентябрь</w:t>
            </w:r>
            <w:r w:rsidRPr="00B110EB">
              <w:rPr>
                <w:b/>
                <w:color w:val="000000" w:themeColor="text1"/>
                <w:sz w:val="20"/>
              </w:rPr>
              <w:br/>
              <w:t>2024</w:t>
            </w:r>
          </w:p>
        </w:tc>
        <w:tc>
          <w:tcPr>
            <w:tcW w:w="1139" w:type="dxa"/>
            <w:vAlign w:val="center"/>
          </w:tcPr>
          <w:p w:rsidR="00B01CC5" w:rsidRPr="00B110EB" w:rsidRDefault="00B01CC5" w:rsidP="00B01CC5">
            <w:pPr>
              <w:ind w:left="-85" w:right="-85"/>
              <w:jc w:val="center"/>
              <w:rPr>
                <w:b/>
                <w:color w:val="000000" w:themeColor="text1"/>
                <w:sz w:val="20"/>
              </w:rPr>
            </w:pPr>
            <w:r w:rsidRPr="00B110EB">
              <w:rPr>
                <w:b/>
                <w:color w:val="000000" w:themeColor="text1"/>
                <w:sz w:val="20"/>
              </w:rPr>
              <w:t>Справочно:</w:t>
            </w:r>
            <w:r w:rsidRPr="00B110EB">
              <w:rPr>
                <w:b/>
                <w:color w:val="000000" w:themeColor="text1"/>
                <w:sz w:val="20"/>
              </w:rPr>
              <w:br w:type="textWrapping" w:clear="all"/>
              <w:t>январь-</w:t>
            </w:r>
            <w:r w:rsidR="00111C1E" w:rsidRPr="00B110EB">
              <w:rPr>
                <w:b/>
                <w:color w:val="000000" w:themeColor="text1"/>
                <w:sz w:val="20"/>
              </w:rPr>
              <w:t>сентябрь</w:t>
            </w:r>
            <w:r w:rsidRPr="00B110EB">
              <w:rPr>
                <w:b/>
                <w:color w:val="000000" w:themeColor="text1"/>
                <w:sz w:val="20"/>
              </w:rPr>
              <w:t xml:space="preserve"> </w:t>
            </w:r>
            <w:r w:rsidRPr="00B110EB">
              <w:rPr>
                <w:b/>
                <w:color w:val="000000" w:themeColor="text1"/>
                <w:sz w:val="20"/>
              </w:rPr>
              <w:br/>
              <w:t>2023</w:t>
            </w:r>
          </w:p>
        </w:tc>
      </w:tr>
      <w:tr w:rsidR="00F260BB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F260BB" w:rsidRPr="00111EDC" w:rsidRDefault="00F260BB" w:rsidP="00F260BB">
            <w:pPr>
              <w:ind w:right="-85"/>
              <w:jc w:val="left"/>
              <w:rPr>
                <w:b/>
                <w:color w:val="000000" w:themeColor="text1"/>
                <w:sz w:val="20"/>
                <w:vertAlign w:val="superscript"/>
              </w:rPr>
            </w:pPr>
            <w:r>
              <w:rPr>
                <w:b/>
                <w:color w:val="000000" w:themeColor="text1"/>
                <w:sz w:val="20"/>
              </w:rPr>
              <w:t>Финансовые вложения организаций</w:t>
            </w:r>
            <w:r>
              <w:rPr>
                <w:b/>
                <w:color w:val="000000" w:themeColor="text1"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:rsidR="00F260BB" w:rsidRPr="00B110EB" w:rsidRDefault="00F260BB" w:rsidP="00162B99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47188,3</w:t>
            </w:r>
          </w:p>
        </w:tc>
        <w:tc>
          <w:tcPr>
            <w:tcW w:w="1139" w:type="dxa"/>
            <w:vAlign w:val="bottom"/>
          </w:tcPr>
          <w:p w:rsidR="00F260BB" w:rsidRPr="00B110EB" w:rsidRDefault="00F260BB" w:rsidP="00162B99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31153,3</w:t>
            </w:r>
          </w:p>
        </w:tc>
      </w:tr>
      <w:tr w:rsidR="00B110EB" w:rsidTr="00B01CC5">
        <w:trPr>
          <w:cantSplit/>
          <w:trHeight w:val="227"/>
          <w:jc w:val="center"/>
        </w:trPr>
        <w:tc>
          <w:tcPr>
            <w:tcW w:w="9072" w:type="dxa"/>
            <w:gridSpan w:val="3"/>
            <w:vAlign w:val="bottom"/>
          </w:tcPr>
          <w:p w:rsidR="00B110EB" w:rsidRDefault="00B110EB" w:rsidP="00B110E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том числе:</w:t>
            </w:r>
          </w:p>
        </w:tc>
      </w:tr>
      <w:tr w:rsidR="00F260BB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F260BB" w:rsidRDefault="00F260BB" w:rsidP="00F260BB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долгосрочные</w:t>
            </w:r>
          </w:p>
        </w:tc>
        <w:tc>
          <w:tcPr>
            <w:tcW w:w="1134" w:type="dxa"/>
            <w:vAlign w:val="bottom"/>
          </w:tcPr>
          <w:p w:rsidR="00F260BB" w:rsidRPr="00B01CC5" w:rsidRDefault="00F260BB" w:rsidP="00162B99">
            <w:pPr>
              <w:tabs>
                <w:tab w:val="left" w:pos="1270"/>
              </w:tabs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513,8</w:t>
            </w:r>
          </w:p>
        </w:tc>
        <w:tc>
          <w:tcPr>
            <w:tcW w:w="1139" w:type="dxa"/>
            <w:vAlign w:val="bottom"/>
          </w:tcPr>
          <w:p w:rsidR="00F260BB" w:rsidRPr="00B01CC5" w:rsidRDefault="00F260BB" w:rsidP="00162B99">
            <w:pPr>
              <w:tabs>
                <w:tab w:val="left" w:pos="1270"/>
              </w:tabs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2338,3</w:t>
            </w:r>
          </w:p>
        </w:tc>
      </w:tr>
      <w:tr w:rsidR="00F260BB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F260BB" w:rsidRDefault="00F260BB" w:rsidP="00F260B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 %  к общему объему финансовых вложений</w:t>
            </w:r>
          </w:p>
        </w:tc>
        <w:tc>
          <w:tcPr>
            <w:tcW w:w="1134" w:type="dxa"/>
            <w:vAlign w:val="bottom"/>
          </w:tcPr>
          <w:p w:rsidR="00F260BB" w:rsidRPr="00B01CC5" w:rsidRDefault="00F260BB" w:rsidP="00162B99">
            <w:pPr>
              <w:tabs>
                <w:tab w:val="left" w:pos="1270"/>
              </w:tabs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1,1</w:t>
            </w:r>
          </w:p>
        </w:tc>
        <w:tc>
          <w:tcPr>
            <w:tcW w:w="1139" w:type="dxa"/>
            <w:vAlign w:val="bottom"/>
          </w:tcPr>
          <w:p w:rsidR="00F260BB" w:rsidRPr="00B01CC5" w:rsidRDefault="00F260BB" w:rsidP="00162B99">
            <w:pPr>
              <w:tabs>
                <w:tab w:val="left" w:pos="1270"/>
              </w:tabs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7,5</w:t>
            </w:r>
          </w:p>
        </w:tc>
      </w:tr>
      <w:tr w:rsidR="00F260BB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F260BB" w:rsidRDefault="00F260BB" w:rsidP="00F260BB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краткосрочные</w:t>
            </w:r>
          </w:p>
        </w:tc>
        <w:tc>
          <w:tcPr>
            <w:tcW w:w="1134" w:type="dxa"/>
            <w:vAlign w:val="bottom"/>
          </w:tcPr>
          <w:p w:rsidR="00F260BB" w:rsidRPr="00B01CC5" w:rsidRDefault="00F260BB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46674,5</w:t>
            </w:r>
          </w:p>
        </w:tc>
        <w:tc>
          <w:tcPr>
            <w:tcW w:w="1139" w:type="dxa"/>
            <w:vAlign w:val="bottom"/>
          </w:tcPr>
          <w:p w:rsidR="00F260BB" w:rsidRPr="00B01CC5" w:rsidRDefault="00F260BB" w:rsidP="00162B99">
            <w:pPr>
              <w:tabs>
                <w:tab w:val="left" w:pos="602"/>
              </w:tabs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28815,1</w:t>
            </w:r>
          </w:p>
        </w:tc>
      </w:tr>
      <w:tr w:rsidR="00F260BB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F260BB" w:rsidRDefault="00F260BB" w:rsidP="00F260B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 %  к общему объему финансовых вложений</w:t>
            </w:r>
          </w:p>
        </w:tc>
        <w:tc>
          <w:tcPr>
            <w:tcW w:w="1134" w:type="dxa"/>
            <w:vAlign w:val="bottom"/>
          </w:tcPr>
          <w:p w:rsidR="00F260BB" w:rsidRPr="00B01CC5" w:rsidRDefault="00F260BB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98,9</w:t>
            </w:r>
          </w:p>
        </w:tc>
        <w:tc>
          <w:tcPr>
            <w:tcW w:w="1139" w:type="dxa"/>
            <w:vAlign w:val="bottom"/>
          </w:tcPr>
          <w:p w:rsidR="00F260BB" w:rsidRPr="00B01CC5" w:rsidRDefault="00F260BB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92,5</w:t>
            </w:r>
          </w:p>
        </w:tc>
      </w:tr>
      <w:tr w:rsidR="00111C1E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111C1E" w:rsidRDefault="00111C1E" w:rsidP="00111C1E">
            <w:pPr>
              <w:ind w:right="-5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Инвестиции в нефинансовые активы</w:t>
            </w:r>
            <w:r>
              <w:rPr>
                <w:b/>
                <w:color w:val="000000" w:themeColor="text1"/>
                <w:sz w:val="20"/>
                <w:vertAlign w:val="superscript"/>
              </w:rPr>
              <w:t>2)</w:t>
            </w:r>
            <w:r>
              <w:rPr>
                <w:b/>
                <w:color w:val="000000" w:themeColor="text1"/>
                <w:sz w:val="20"/>
              </w:rPr>
              <w:t>, млн рублей</w:t>
            </w:r>
          </w:p>
        </w:tc>
        <w:tc>
          <w:tcPr>
            <w:tcW w:w="1134" w:type="dxa"/>
            <w:vAlign w:val="bottom"/>
          </w:tcPr>
          <w:p w:rsidR="00111C1E" w:rsidRPr="00B01CC5" w:rsidRDefault="00111C1E" w:rsidP="00162B99">
            <w:pPr>
              <w:tabs>
                <w:tab w:val="left" w:pos="1165"/>
              </w:tabs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EE3A90">
              <w:rPr>
                <w:b/>
                <w:sz w:val="20"/>
              </w:rPr>
              <w:t>55238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1139" w:type="dxa"/>
            <w:vAlign w:val="bottom"/>
          </w:tcPr>
          <w:p w:rsidR="00111C1E" w:rsidRPr="00B01CC5" w:rsidRDefault="00111C1E" w:rsidP="00162B99">
            <w:pPr>
              <w:tabs>
                <w:tab w:val="left" w:pos="1165"/>
              </w:tabs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8272F0">
              <w:rPr>
                <w:b/>
                <w:sz w:val="20"/>
              </w:rPr>
              <w:t>43402</w:t>
            </w:r>
            <w:r>
              <w:rPr>
                <w:b/>
                <w:sz w:val="20"/>
              </w:rPr>
              <w:t>,</w:t>
            </w:r>
            <w:r w:rsidRPr="008272F0">
              <w:rPr>
                <w:b/>
                <w:sz w:val="20"/>
              </w:rPr>
              <w:t>4</w:t>
            </w:r>
          </w:p>
        </w:tc>
      </w:tr>
      <w:tr w:rsidR="00B01CC5" w:rsidTr="00B01CC5">
        <w:trPr>
          <w:cantSplit/>
          <w:trHeight w:val="227"/>
          <w:jc w:val="center"/>
        </w:trPr>
        <w:tc>
          <w:tcPr>
            <w:tcW w:w="9072" w:type="dxa"/>
            <w:gridSpan w:val="3"/>
            <w:vAlign w:val="bottom"/>
          </w:tcPr>
          <w:p w:rsidR="00B01CC5" w:rsidRDefault="00B01CC5" w:rsidP="00B01CC5">
            <w:pPr>
              <w:tabs>
                <w:tab w:val="left" w:pos="1165"/>
              </w:tabs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том числе</w:t>
            </w:r>
          </w:p>
        </w:tc>
      </w:tr>
      <w:tr w:rsidR="00111C1E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111C1E" w:rsidRDefault="00111C1E" w:rsidP="00111C1E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инвестиции в основной капитал</w:t>
            </w:r>
          </w:p>
        </w:tc>
        <w:tc>
          <w:tcPr>
            <w:tcW w:w="1134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EE3A90">
              <w:rPr>
                <w:b/>
                <w:sz w:val="20"/>
              </w:rPr>
              <w:t>55207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139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8272F0">
              <w:rPr>
                <w:b/>
                <w:sz w:val="20"/>
              </w:rPr>
              <w:t>43259</w:t>
            </w:r>
            <w:r>
              <w:rPr>
                <w:b/>
                <w:sz w:val="20"/>
              </w:rPr>
              <w:t>,</w:t>
            </w:r>
            <w:r w:rsidRPr="008272F0">
              <w:rPr>
                <w:b/>
                <w:sz w:val="20"/>
              </w:rPr>
              <w:t>7</w:t>
            </w:r>
          </w:p>
        </w:tc>
      </w:tr>
      <w:tr w:rsidR="00111C1E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111C1E" w:rsidRDefault="00111C1E" w:rsidP="00111C1E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 %  к объему инвестиций в нефинансовые активы</w:t>
            </w:r>
          </w:p>
        </w:tc>
        <w:tc>
          <w:tcPr>
            <w:tcW w:w="1134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7E68C9">
              <w:rPr>
                <w:b/>
                <w:sz w:val="20"/>
              </w:rPr>
              <w:t>99,9</w:t>
            </w:r>
          </w:p>
        </w:tc>
        <w:tc>
          <w:tcPr>
            <w:tcW w:w="1139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0C5B12">
              <w:rPr>
                <w:b/>
                <w:sz w:val="20"/>
              </w:rPr>
              <w:t>99,7</w:t>
            </w:r>
          </w:p>
        </w:tc>
      </w:tr>
      <w:tr w:rsidR="00111C1E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111C1E" w:rsidRDefault="00111C1E" w:rsidP="00111C1E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инвестиции в непроизведенные нефинансовые активы</w:t>
            </w:r>
          </w:p>
        </w:tc>
        <w:tc>
          <w:tcPr>
            <w:tcW w:w="1134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7E68C9">
              <w:rPr>
                <w:b/>
                <w:sz w:val="20"/>
              </w:rPr>
              <w:t>30,6</w:t>
            </w:r>
          </w:p>
        </w:tc>
        <w:tc>
          <w:tcPr>
            <w:tcW w:w="1139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0C5B12">
              <w:rPr>
                <w:b/>
                <w:sz w:val="20"/>
              </w:rPr>
              <w:t>142,7</w:t>
            </w:r>
          </w:p>
        </w:tc>
      </w:tr>
      <w:tr w:rsidR="00111C1E" w:rsidTr="00B01CC5">
        <w:trPr>
          <w:cantSplit/>
          <w:trHeight w:val="227"/>
          <w:jc w:val="center"/>
        </w:trPr>
        <w:tc>
          <w:tcPr>
            <w:tcW w:w="6799" w:type="dxa"/>
            <w:vAlign w:val="bottom"/>
          </w:tcPr>
          <w:p w:rsidR="00111C1E" w:rsidRDefault="00111C1E" w:rsidP="00111C1E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 %  к объему инвестиций в нефинансовые активы</w:t>
            </w:r>
          </w:p>
        </w:tc>
        <w:tc>
          <w:tcPr>
            <w:tcW w:w="1134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7E68C9">
              <w:rPr>
                <w:b/>
                <w:sz w:val="20"/>
              </w:rPr>
              <w:t>0,1</w:t>
            </w:r>
          </w:p>
        </w:tc>
        <w:tc>
          <w:tcPr>
            <w:tcW w:w="1139" w:type="dxa"/>
            <w:vAlign w:val="bottom"/>
          </w:tcPr>
          <w:p w:rsidR="00111C1E" w:rsidRPr="00B01CC5" w:rsidRDefault="00111C1E" w:rsidP="00162B99">
            <w:pPr>
              <w:ind w:right="113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 w:rsidRPr="000C5B12">
              <w:rPr>
                <w:b/>
                <w:sz w:val="20"/>
              </w:rPr>
              <w:t>0,3</w:t>
            </w:r>
          </w:p>
        </w:tc>
      </w:tr>
    </w:tbl>
    <w:p w:rsidR="00B01CC5" w:rsidRDefault="00B01CC5" w:rsidP="00B01CC5">
      <w:pPr>
        <w:spacing w:before="120"/>
        <w:ind w:left="425" w:hanging="85"/>
        <w:rPr>
          <w:color w:val="000000" w:themeColor="text1"/>
          <w:sz w:val="18"/>
        </w:rPr>
      </w:pPr>
      <w:r>
        <w:rPr>
          <w:color w:val="000000" w:themeColor="text1"/>
          <w:sz w:val="18"/>
          <w:vertAlign w:val="superscript"/>
        </w:rPr>
        <w:t>1)</w:t>
      </w:r>
      <w:r>
        <w:rPr>
          <w:color w:val="000000" w:themeColor="text1"/>
          <w:sz w:val="18"/>
        </w:rPr>
        <w:t>з</w:t>
      </w:r>
      <w:r>
        <w:rPr>
          <w:sz w:val="18"/>
        </w:rPr>
        <w:t>десь и далее кроме субъектов малого предпринимательства, государственных и муниципальных учреждений, банков, страховых организаций и негосударственных пенсионных фондов</w:t>
      </w:r>
    </w:p>
    <w:p w:rsidR="00B01CC5" w:rsidRDefault="00B01CC5" w:rsidP="00B01CC5">
      <w:pPr>
        <w:ind w:left="425" w:hanging="85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vertAlign w:val="superscript"/>
        </w:rPr>
        <w:t>2)</w:t>
      </w:r>
      <w:r>
        <w:rPr>
          <w:color w:val="000000" w:themeColor="text1"/>
          <w:sz w:val="18"/>
        </w:rPr>
        <w:t>здесь и далее без субъектов малого предпринимательства и объема инвестиций, не наблюдаемых прямыми статистическими методами</w:t>
      </w:r>
    </w:p>
    <w:p w:rsidR="00B110EB" w:rsidRDefault="00B01CC5" w:rsidP="00A43F4A">
      <w:pPr>
        <w:keepNext/>
        <w:spacing w:before="360"/>
        <w:ind w:right="-2" w:firstLine="709"/>
        <w:outlineLvl w:val="2"/>
        <w:rPr>
          <w:color w:val="000000" w:themeColor="text1"/>
          <w:szCs w:val="24"/>
        </w:rPr>
      </w:pPr>
      <w:bookmarkStart w:id="168" w:name="_Toc396290575"/>
      <w:bookmarkStart w:id="169" w:name="_Toc404605081"/>
      <w:bookmarkStart w:id="170" w:name="_Toc514855309"/>
      <w:bookmarkStart w:id="171" w:name="_Toc57277030"/>
      <w:bookmarkStart w:id="172" w:name="_Toc176346405"/>
      <w:bookmarkStart w:id="173" w:name="_Toc184122034"/>
      <w:r>
        <w:rPr>
          <w:b/>
          <w:color w:val="000000" w:themeColor="text1"/>
          <w:szCs w:val="24"/>
        </w:rPr>
        <w:t>Финансовые вложения организаций.</w:t>
      </w:r>
      <w:r>
        <w:rPr>
          <w:color w:val="000000" w:themeColor="text1"/>
          <w:szCs w:val="24"/>
        </w:rPr>
        <w:t xml:space="preserve"> Общий объем финансовых вложений организаций (кроме субъектов малого предпринимательства, государственных </w:t>
      </w:r>
      <w:r w:rsidR="00B110EB">
        <w:rPr>
          <w:color w:val="000000" w:themeColor="text1"/>
          <w:szCs w:val="24"/>
        </w:rPr>
        <w:br/>
      </w:r>
      <w:r>
        <w:rPr>
          <w:color w:val="000000" w:themeColor="text1"/>
          <w:szCs w:val="24"/>
        </w:rPr>
        <w:t xml:space="preserve">и муниципальных учреждений, банков, страховых организаций и негосударственных пенсионных фондов) </w:t>
      </w:r>
      <w:bookmarkStart w:id="174" w:name="_Toc176346406"/>
      <w:bookmarkEnd w:id="168"/>
      <w:bookmarkEnd w:id="169"/>
      <w:bookmarkEnd w:id="170"/>
      <w:bookmarkEnd w:id="171"/>
      <w:bookmarkEnd w:id="172"/>
      <w:r w:rsidR="00B110EB">
        <w:rPr>
          <w:color w:val="000000" w:themeColor="text1"/>
          <w:szCs w:val="24"/>
        </w:rPr>
        <w:t xml:space="preserve">в январе-сентябре 2024 года составил 47188,3 млн рублей, </w:t>
      </w:r>
      <w:r w:rsidR="00B110EB">
        <w:rPr>
          <w:color w:val="000000" w:themeColor="text1"/>
          <w:szCs w:val="24"/>
        </w:rPr>
        <w:br/>
        <w:t xml:space="preserve">в том числе на краткосрочные финансовые вложения приходится 46674,5 млн рублей </w:t>
      </w:r>
      <w:r w:rsidR="00B110EB">
        <w:rPr>
          <w:color w:val="000000" w:themeColor="text1"/>
          <w:szCs w:val="24"/>
        </w:rPr>
        <w:br/>
        <w:t>или 98,9%.</w:t>
      </w:r>
      <w:bookmarkEnd w:id="173"/>
    </w:p>
    <w:p w:rsidR="00A43F4A" w:rsidRDefault="00A43F4A" w:rsidP="00F351BB">
      <w:pPr>
        <w:keepNext/>
        <w:spacing w:before="240" w:after="120"/>
        <w:ind w:firstLine="709"/>
        <w:jc w:val="center"/>
        <w:outlineLvl w:val="2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br w:type="page"/>
      </w:r>
    </w:p>
    <w:p w:rsidR="00B01CC5" w:rsidRDefault="00B01CC5" w:rsidP="00F351BB">
      <w:pPr>
        <w:keepNext/>
        <w:spacing w:before="240" w:after="120"/>
        <w:ind w:firstLine="709"/>
        <w:jc w:val="center"/>
        <w:outlineLvl w:val="2"/>
        <w:rPr>
          <w:b/>
          <w:color w:val="000000" w:themeColor="text1"/>
          <w:szCs w:val="24"/>
        </w:rPr>
      </w:pPr>
      <w:bookmarkStart w:id="175" w:name="_Toc184122035"/>
      <w:r>
        <w:rPr>
          <w:b/>
          <w:color w:val="000000" w:themeColor="text1"/>
          <w:szCs w:val="24"/>
        </w:rPr>
        <w:lastRenderedPageBreak/>
        <w:t>Структура финансовых вложений организаций</w:t>
      </w:r>
      <w:bookmarkEnd w:id="174"/>
      <w:bookmarkEnd w:id="175"/>
    </w:p>
    <w:p w:rsidR="00B01CC5" w:rsidRDefault="00B01CC5" w:rsidP="008269AF">
      <w:pPr>
        <w:rPr>
          <w:b/>
          <w:color w:val="000000" w:themeColor="text1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921"/>
        <w:gridCol w:w="924"/>
        <w:gridCol w:w="919"/>
        <w:gridCol w:w="922"/>
      </w:tblGrid>
      <w:tr w:rsidR="00B01CC5" w:rsidTr="00B01CC5">
        <w:trPr>
          <w:trHeight w:val="737"/>
          <w:jc w:val="center"/>
        </w:trPr>
        <w:tc>
          <w:tcPr>
            <w:tcW w:w="5386" w:type="dxa"/>
            <w:vMerge w:val="restart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01CC5" w:rsidRPr="00F351BB" w:rsidRDefault="00B01CC5" w:rsidP="00B01CC5">
            <w:pPr>
              <w:ind w:left="-85" w:right="-85"/>
              <w:jc w:val="center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Поступило</w:t>
            </w:r>
            <w:r w:rsidRPr="00F351BB">
              <w:rPr>
                <w:b/>
                <w:color w:val="000000" w:themeColor="text1"/>
                <w:sz w:val="20"/>
              </w:rPr>
              <w:br/>
              <w:t>за январь-</w:t>
            </w:r>
            <w:r w:rsidR="00B110EB" w:rsidRPr="00F351BB">
              <w:rPr>
                <w:b/>
                <w:color w:val="000000" w:themeColor="text1"/>
                <w:sz w:val="20"/>
              </w:rPr>
              <w:t>сентябрь</w:t>
            </w:r>
            <w:r w:rsidRPr="00F351BB">
              <w:rPr>
                <w:b/>
                <w:color w:val="000000" w:themeColor="text1"/>
                <w:sz w:val="20"/>
              </w:rPr>
              <w:t xml:space="preserve"> 2024</w:t>
            </w:r>
          </w:p>
        </w:tc>
        <w:tc>
          <w:tcPr>
            <w:tcW w:w="1841" w:type="dxa"/>
            <w:gridSpan w:val="2"/>
            <w:vAlign w:val="center"/>
          </w:tcPr>
          <w:p w:rsidR="00B01CC5" w:rsidRPr="00F351BB" w:rsidRDefault="00B01CC5" w:rsidP="00B01CC5">
            <w:pPr>
              <w:ind w:left="-57" w:right="-57"/>
              <w:jc w:val="center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Накоплено</w:t>
            </w:r>
            <w:r w:rsidRPr="00F351BB">
              <w:rPr>
                <w:b/>
                <w:color w:val="000000" w:themeColor="text1"/>
                <w:sz w:val="20"/>
              </w:rPr>
              <w:br/>
              <w:t xml:space="preserve">на конец </w:t>
            </w:r>
            <w:r w:rsidR="00B110EB" w:rsidRPr="00F351BB">
              <w:rPr>
                <w:b/>
                <w:color w:val="000000" w:themeColor="text1"/>
                <w:sz w:val="20"/>
              </w:rPr>
              <w:t>сентября</w:t>
            </w:r>
            <w:r w:rsidRPr="00F351BB">
              <w:rPr>
                <w:b/>
                <w:color w:val="000000" w:themeColor="text1"/>
                <w:sz w:val="20"/>
              </w:rPr>
              <w:t xml:space="preserve"> 2024</w:t>
            </w:r>
          </w:p>
        </w:tc>
      </w:tr>
      <w:tr w:rsidR="00B01CC5" w:rsidTr="00B01CC5">
        <w:trPr>
          <w:trHeight w:val="510"/>
          <w:jc w:val="center"/>
        </w:trPr>
        <w:tc>
          <w:tcPr>
            <w:tcW w:w="5386" w:type="dxa"/>
            <w:vMerge/>
            <w:vAlign w:val="center"/>
          </w:tcPr>
          <w:p w:rsidR="00B01CC5" w:rsidRDefault="00B01CC5" w:rsidP="00B01CC5">
            <w:pPr>
              <w:jc w:val="center"/>
              <w:rPr>
                <w:b/>
                <w:sz w:val="20"/>
              </w:rPr>
            </w:pPr>
          </w:p>
        </w:tc>
        <w:tc>
          <w:tcPr>
            <w:tcW w:w="921" w:type="dxa"/>
            <w:vAlign w:val="center"/>
          </w:tcPr>
          <w:p w:rsidR="00B01CC5" w:rsidRPr="00F351BB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млн рублей</w:t>
            </w:r>
          </w:p>
        </w:tc>
        <w:tc>
          <w:tcPr>
            <w:tcW w:w="924" w:type="dxa"/>
            <w:vAlign w:val="center"/>
          </w:tcPr>
          <w:p w:rsidR="00B01CC5" w:rsidRPr="00F351BB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в  %  к итогу</w:t>
            </w:r>
          </w:p>
        </w:tc>
        <w:tc>
          <w:tcPr>
            <w:tcW w:w="919" w:type="dxa"/>
            <w:vAlign w:val="center"/>
          </w:tcPr>
          <w:p w:rsidR="00B01CC5" w:rsidRPr="00F351BB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 xml:space="preserve">млн </w:t>
            </w:r>
            <w:r w:rsidRPr="00F351BB">
              <w:rPr>
                <w:b/>
                <w:color w:val="000000" w:themeColor="text1"/>
                <w:sz w:val="20"/>
              </w:rPr>
              <w:br w:type="textWrapping" w:clear="all"/>
              <w:t>рублей</w:t>
            </w:r>
          </w:p>
        </w:tc>
        <w:tc>
          <w:tcPr>
            <w:tcW w:w="922" w:type="dxa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 %  к итогу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Финансовые вложения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47188,3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tabs>
                <w:tab w:val="left" w:pos="798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100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tabs>
                <w:tab w:val="left" w:pos="902"/>
              </w:tabs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16096,4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100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B01CC5" w:rsidRDefault="00B01CC5" w:rsidP="00B01CC5">
            <w:pPr>
              <w:ind w:left="454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том числе: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долгосрочные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513,8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1,1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10344,8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64,3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краткосрочные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8679D2">
            <w:pPr>
              <w:tabs>
                <w:tab w:val="left" w:pos="858"/>
              </w:tabs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46674,5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98,9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5751,6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35,7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B01CC5" w:rsidRDefault="00B01CC5" w:rsidP="00B01CC5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из финансовых вложений: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паи, акции и другие формы участия в капитале</w:t>
            </w:r>
          </w:p>
        </w:tc>
        <w:tc>
          <w:tcPr>
            <w:tcW w:w="921" w:type="dxa"/>
            <w:vAlign w:val="bottom"/>
          </w:tcPr>
          <w:p w:rsidR="00B110EB" w:rsidRPr="00F351BB" w:rsidRDefault="00B110EB" w:rsidP="00B110E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B110EB" w:rsidRPr="00F351BB" w:rsidRDefault="00B110EB" w:rsidP="00B110EB">
            <w:pPr>
              <w:tabs>
                <w:tab w:val="left" w:pos="858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7715,0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47,9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B01CC5" w:rsidRPr="00F351BB" w:rsidRDefault="00B01CC5" w:rsidP="00B01CC5">
            <w:pPr>
              <w:ind w:left="567"/>
              <w:jc w:val="lef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в том числе:</w:t>
            </w:r>
          </w:p>
        </w:tc>
      </w:tr>
      <w:tr w:rsidR="00B110EB" w:rsidTr="00F351BB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долгосрочные</w:t>
            </w:r>
          </w:p>
        </w:tc>
        <w:tc>
          <w:tcPr>
            <w:tcW w:w="921" w:type="dxa"/>
          </w:tcPr>
          <w:p w:rsidR="00B110EB" w:rsidRPr="00F351BB" w:rsidRDefault="00B110EB" w:rsidP="00B110E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4" w:type="dxa"/>
          </w:tcPr>
          <w:p w:rsidR="00B110EB" w:rsidRPr="00F351BB" w:rsidRDefault="00B110EB" w:rsidP="00B110EB">
            <w:pPr>
              <w:tabs>
                <w:tab w:val="left" w:pos="858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краткосрочные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227" w:right="-5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долговые ценные бумаги и депозитные сертификаты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B01CC5" w:rsidRDefault="00B01CC5" w:rsidP="00B01CC5">
            <w:pPr>
              <w:ind w:left="56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том числе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краткосрочные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B110EB">
            <w:pPr>
              <w:tabs>
                <w:tab w:val="left" w:pos="885"/>
              </w:tabs>
              <w:ind w:right="57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предоставленные займы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B110EB">
            <w:pPr>
              <w:tabs>
                <w:tab w:val="left" w:pos="885"/>
              </w:tabs>
              <w:ind w:left="-96" w:right="57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9997,7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21,2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4452,9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27,7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B01CC5" w:rsidRDefault="00B01CC5" w:rsidP="00B01CC5">
            <w:pPr>
              <w:ind w:left="56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том числе:</w:t>
            </w:r>
          </w:p>
        </w:tc>
      </w:tr>
      <w:tr w:rsidR="00F351BB" w:rsidTr="00F351BB">
        <w:trPr>
          <w:trHeight w:val="227"/>
          <w:jc w:val="center"/>
        </w:trPr>
        <w:tc>
          <w:tcPr>
            <w:tcW w:w="5386" w:type="dxa"/>
            <w:vAlign w:val="bottom"/>
          </w:tcPr>
          <w:p w:rsidR="00F351BB" w:rsidRDefault="00F351BB" w:rsidP="00F351B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долгосрочные</w:t>
            </w:r>
          </w:p>
        </w:tc>
        <w:tc>
          <w:tcPr>
            <w:tcW w:w="921" w:type="dxa"/>
          </w:tcPr>
          <w:p w:rsidR="00F351BB" w:rsidRPr="00F351BB" w:rsidRDefault="00F351BB" w:rsidP="00F351B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4" w:type="dxa"/>
          </w:tcPr>
          <w:p w:rsidR="00F351BB" w:rsidRPr="00F351BB" w:rsidRDefault="00F351BB" w:rsidP="00F351B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19" w:type="dxa"/>
            <w:vAlign w:val="bottom"/>
          </w:tcPr>
          <w:p w:rsidR="00F351BB" w:rsidRPr="00F351BB" w:rsidRDefault="00F351BB" w:rsidP="00F351BB">
            <w:pPr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2621,9</w:t>
            </w:r>
          </w:p>
        </w:tc>
        <w:tc>
          <w:tcPr>
            <w:tcW w:w="922" w:type="dxa"/>
            <w:vAlign w:val="bottom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16,3</w:t>
            </w:r>
          </w:p>
        </w:tc>
      </w:tr>
      <w:tr w:rsidR="00F351BB" w:rsidTr="00F351BB">
        <w:trPr>
          <w:trHeight w:val="227"/>
          <w:jc w:val="center"/>
        </w:trPr>
        <w:tc>
          <w:tcPr>
            <w:tcW w:w="5386" w:type="dxa"/>
            <w:vAlign w:val="bottom"/>
          </w:tcPr>
          <w:p w:rsidR="00F351BB" w:rsidRDefault="00F351BB" w:rsidP="00F351B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краткосрочные</w:t>
            </w:r>
          </w:p>
        </w:tc>
        <w:tc>
          <w:tcPr>
            <w:tcW w:w="921" w:type="dxa"/>
          </w:tcPr>
          <w:p w:rsidR="00F351BB" w:rsidRPr="00F351BB" w:rsidRDefault="00F351BB" w:rsidP="00F351B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4" w:type="dxa"/>
          </w:tcPr>
          <w:p w:rsidR="00F351BB" w:rsidRPr="00F351BB" w:rsidRDefault="00F351BB" w:rsidP="00F351B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19" w:type="dxa"/>
            <w:vAlign w:val="bottom"/>
          </w:tcPr>
          <w:p w:rsidR="00F351BB" w:rsidRPr="00F351BB" w:rsidRDefault="00F351BB" w:rsidP="00F351BB">
            <w:pPr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1830,9</w:t>
            </w:r>
          </w:p>
        </w:tc>
        <w:tc>
          <w:tcPr>
            <w:tcW w:w="922" w:type="dxa"/>
            <w:vAlign w:val="bottom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11,4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</w:rPr>
              <w:br w:type="page" w:clear="all"/>
            </w:r>
            <w:r>
              <w:rPr>
                <w:b/>
                <w:color w:val="000000" w:themeColor="text1"/>
                <w:sz w:val="20"/>
              </w:rPr>
              <w:t>банковские вклады</w:t>
            </w:r>
          </w:p>
        </w:tc>
        <w:tc>
          <w:tcPr>
            <w:tcW w:w="921" w:type="dxa"/>
            <w:vAlign w:val="bottom"/>
          </w:tcPr>
          <w:p w:rsidR="00B110EB" w:rsidRPr="00F351BB" w:rsidRDefault="00B110EB" w:rsidP="00B110EB">
            <w:pPr>
              <w:tabs>
                <w:tab w:val="left" w:pos="858"/>
              </w:tabs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37150,7</w:t>
            </w:r>
          </w:p>
        </w:tc>
        <w:tc>
          <w:tcPr>
            <w:tcW w:w="924" w:type="dxa"/>
            <w:vAlign w:val="bottom"/>
          </w:tcPr>
          <w:p w:rsidR="00B110EB" w:rsidRPr="00F351BB" w:rsidRDefault="00B110EB" w:rsidP="00B110E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78,7</w:t>
            </w:r>
          </w:p>
        </w:tc>
        <w:tc>
          <w:tcPr>
            <w:tcW w:w="919" w:type="dxa"/>
            <w:vAlign w:val="bottom"/>
          </w:tcPr>
          <w:p w:rsidR="00B110EB" w:rsidRPr="00F351BB" w:rsidRDefault="00B110EB" w:rsidP="00B110EB">
            <w:pPr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3222,0</w:t>
            </w:r>
          </w:p>
        </w:tc>
        <w:tc>
          <w:tcPr>
            <w:tcW w:w="922" w:type="dxa"/>
            <w:vAlign w:val="bottom"/>
          </w:tcPr>
          <w:p w:rsidR="00B110EB" w:rsidRPr="00F351BB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20,0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B01CC5" w:rsidRPr="00F351BB" w:rsidRDefault="00B01CC5" w:rsidP="00B01CC5">
            <w:pPr>
              <w:ind w:left="567"/>
              <w:jc w:val="lef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в том числе</w:t>
            </w:r>
            <w:r w:rsidRPr="00F351BB">
              <w:rPr>
                <w:b/>
                <w:color w:val="000000" w:themeColor="text1"/>
                <w:sz w:val="20"/>
                <w:lang w:val="en-US"/>
              </w:rPr>
              <w:t>: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tabs>
                <w:tab w:val="left" w:pos="319"/>
              </w:tabs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краткосрочные</w:t>
            </w:r>
          </w:p>
        </w:tc>
        <w:tc>
          <w:tcPr>
            <w:tcW w:w="921" w:type="dxa"/>
            <w:vAlign w:val="bottom"/>
          </w:tcPr>
          <w:p w:rsidR="00B110EB" w:rsidRPr="00F351BB" w:rsidRDefault="00B110EB" w:rsidP="00B110EB">
            <w:pPr>
              <w:tabs>
                <w:tab w:val="left" w:pos="858"/>
              </w:tabs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37150,7</w:t>
            </w:r>
          </w:p>
        </w:tc>
        <w:tc>
          <w:tcPr>
            <w:tcW w:w="924" w:type="dxa"/>
            <w:vAlign w:val="bottom"/>
          </w:tcPr>
          <w:p w:rsidR="00B110EB" w:rsidRPr="00F351BB" w:rsidRDefault="00B110EB" w:rsidP="00B110E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78,7</w:t>
            </w:r>
          </w:p>
        </w:tc>
        <w:tc>
          <w:tcPr>
            <w:tcW w:w="919" w:type="dxa"/>
            <w:vAlign w:val="bottom"/>
          </w:tcPr>
          <w:p w:rsidR="00B110EB" w:rsidRPr="00F351BB" w:rsidRDefault="00B110EB" w:rsidP="00B110EB">
            <w:pPr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3222,0</w:t>
            </w:r>
          </w:p>
        </w:tc>
        <w:tc>
          <w:tcPr>
            <w:tcW w:w="922" w:type="dxa"/>
            <w:vAlign w:val="bottom"/>
          </w:tcPr>
          <w:p w:rsidR="00B110EB" w:rsidRPr="00F351BB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20,0</w:t>
            </w:r>
          </w:p>
        </w:tc>
      </w:tr>
      <w:tr w:rsidR="00F351BB" w:rsidTr="00F351BB">
        <w:trPr>
          <w:trHeight w:val="227"/>
          <w:jc w:val="center"/>
        </w:trPr>
        <w:tc>
          <w:tcPr>
            <w:tcW w:w="5386" w:type="dxa"/>
            <w:vAlign w:val="bottom"/>
          </w:tcPr>
          <w:p w:rsidR="00F351BB" w:rsidRDefault="00F351BB" w:rsidP="00F351BB">
            <w:pPr>
              <w:ind w:left="227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прочие финансовые вложения</w:t>
            </w:r>
          </w:p>
        </w:tc>
        <w:tc>
          <w:tcPr>
            <w:tcW w:w="921" w:type="dxa"/>
          </w:tcPr>
          <w:p w:rsidR="00F351BB" w:rsidRPr="00F351BB" w:rsidRDefault="00F351BB" w:rsidP="00F351B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4" w:type="dxa"/>
          </w:tcPr>
          <w:p w:rsidR="00F351BB" w:rsidRPr="00F351BB" w:rsidRDefault="00F351BB" w:rsidP="00F351B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19" w:type="dxa"/>
          </w:tcPr>
          <w:p w:rsidR="00F351BB" w:rsidRPr="00F351BB" w:rsidRDefault="00F351BB" w:rsidP="00F351BB">
            <w:pPr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2" w:type="dxa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B01CC5" w:rsidRPr="00F351BB" w:rsidRDefault="00B01CC5" w:rsidP="00B01CC5">
            <w:pPr>
              <w:ind w:left="567"/>
              <w:jc w:val="lef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в том числе:</w:t>
            </w:r>
          </w:p>
        </w:tc>
      </w:tr>
      <w:tr w:rsidR="00F351BB" w:rsidTr="00F351BB">
        <w:trPr>
          <w:trHeight w:val="227"/>
          <w:jc w:val="center"/>
        </w:trPr>
        <w:tc>
          <w:tcPr>
            <w:tcW w:w="5386" w:type="dxa"/>
            <w:vAlign w:val="bottom"/>
          </w:tcPr>
          <w:p w:rsidR="00F351BB" w:rsidRDefault="00F351BB" w:rsidP="00F351B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долгосрочные</w:t>
            </w:r>
          </w:p>
        </w:tc>
        <w:tc>
          <w:tcPr>
            <w:tcW w:w="921" w:type="dxa"/>
            <w:vAlign w:val="bottom"/>
          </w:tcPr>
          <w:p w:rsidR="00F351BB" w:rsidRPr="00F351BB" w:rsidRDefault="00F351BB" w:rsidP="00F351B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F351BB" w:rsidRPr="00F351BB" w:rsidRDefault="00F351BB" w:rsidP="00F351B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19" w:type="dxa"/>
          </w:tcPr>
          <w:p w:rsidR="00F351BB" w:rsidRPr="00F351BB" w:rsidRDefault="00F351BB" w:rsidP="00F351BB">
            <w:pPr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2" w:type="dxa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B110EB" w:rsidTr="00B01CC5">
        <w:trPr>
          <w:trHeight w:val="227"/>
          <w:jc w:val="center"/>
        </w:trPr>
        <w:tc>
          <w:tcPr>
            <w:tcW w:w="5386" w:type="dxa"/>
            <w:vAlign w:val="bottom"/>
          </w:tcPr>
          <w:p w:rsidR="00B110EB" w:rsidRDefault="00B110EB" w:rsidP="00B110EB">
            <w:pPr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краткосрочные</w:t>
            </w:r>
          </w:p>
        </w:tc>
        <w:tc>
          <w:tcPr>
            <w:tcW w:w="921" w:type="dxa"/>
            <w:vAlign w:val="bottom"/>
          </w:tcPr>
          <w:p w:rsidR="00B110EB" w:rsidRPr="00B01CC5" w:rsidRDefault="00B110EB" w:rsidP="00B110EB">
            <w:pPr>
              <w:tabs>
                <w:tab w:val="left" w:pos="858"/>
              </w:tabs>
              <w:ind w:right="57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B110EB" w:rsidRPr="00B01CC5" w:rsidRDefault="00B110EB" w:rsidP="00B110EB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919" w:type="dxa"/>
            <w:vAlign w:val="bottom"/>
          </w:tcPr>
          <w:p w:rsidR="00B110EB" w:rsidRPr="00B01CC5" w:rsidRDefault="00B110EB" w:rsidP="00B110EB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16,7</w:t>
            </w:r>
          </w:p>
        </w:tc>
        <w:tc>
          <w:tcPr>
            <w:tcW w:w="922" w:type="dxa"/>
            <w:vAlign w:val="bottom"/>
          </w:tcPr>
          <w:p w:rsidR="00B110EB" w:rsidRPr="00B01CC5" w:rsidRDefault="00B110EB" w:rsidP="00B110E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0,1</w:t>
            </w:r>
          </w:p>
        </w:tc>
      </w:tr>
    </w:tbl>
    <w:p w:rsidR="00B01CC5" w:rsidRDefault="00B01CC5" w:rsidP="00A43F4A">
      <w:pPr>
        <w:pStyle w:val="34"/>
        <w:tabs>
          <w:tab w:val="left" w:pos="4962"/>
        </w:tabs>
        <w:spacing w:before="600" w:after="360"/>
        <w:ind w:left="0"/>
        <w:jc w:val="center"/>
        <w:outlineLvl w:val="2"/>
        <w:rPr>
          <w:b/>
          <w:sz w:val="24"/>
          <w:szCs w:val="24"/>
        </w:rPr>
      </w:pPr>
      <w:bookmarkStart w:id="176" w:name="_Toc176346407"/>
      <w:bookmarkStart w:id="177" w:name="_Toc184122036"/>
      <w:r>
        <w:rPr>
          <w:b/>
          <w:sz w:val="24"/>
          <w:szCs w:val="24"/>
        </w:rPr>
        <w:t xml:space="preserve">Долгосрочные и краткосрочные финансовые вложения </w:t>
      </w:r>
      <w:r>
        <w:rPr>
          <w:b/>
          <w:sz w:val="24"/>
          <w:szCs w:val="24"/>
        </w:rPr>
        <w:br/>
        <w:t xml:space="preserve">по видам экономической </w:t>
      </w:r>
      <w:r w:rsidRPr="00BB22F3">
        <w:rPr>
          <w:b/>
          <w:sz w:val="24"/>
          <w:szCs w:val="24"/>
        </w:rPr>
        <w:t>деятельности</w:t>
      </w:r>
      <w:r w:rsidRPr="00BB22F3">
        <w:rPr>
          <w:b/>
          <w:sz w:val="24"/>
          <w:szCs w:val="24"/>
          <w:vertAlign w:val="superscript"/>
        </w:rPr>
        <w:t>1)</w:t>
      </w:r>
      <w:bookmarkEnd w:id="176"/>
      <w:bookmarkEnd w:id="177"/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2"/>
        <w:gridCol w:w="924"/>
        <w:gridCol w:w="906"/>
        <w:gridCol w:w="924"/>
        <w:gridCol w:w="924"/>
        <w:gridCol w:w="924"/>
        <w:gridCol w:w="906"/>
      </w:tblGrid>
      <w:tr w:rsidR="00B01CC5" w:rsidTr="00B01CC5">
        <w:trPr>
          <w:trHeight w:val="227"/>
          <w:jc w:val="center"/>
        </w:trPr>
        <w:tc>
          <w:tcPr>
            <w:tcW w:w="3562" w:type="dxa"/>
            <w:vMerge w:val="restart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4" w:type="dxa"/>
            <w:gridSpan w:val="3"/>
            <w:vAlign w:val="center"/>
          </w:tcPr>
          <w:p w:rsidR="00B01CC5" w:rsidRPr="00F351BB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F351BB">
              <w:rPr>
                <w:b/>
                <w:sz w:val="20"/>
                <w:szCs w:val="20"/>
              </w:rPr>
              <w:t xml:space="preserve">Поступило </w:t>
            </w:r>
            <w:r w:rsidRPr="00F351BB">
              <w:rPr>
                <w:b/>
                <w:sz w:val="20"/>
                <w:szCs w:val="20"/>
              </w:rPr>
              <w:br/>
              <w:t>в январе-</w:t>
            </w:r>
            <w:r w:rsidR="00F351BB" w:rsidRPr="00F351BB">
              <w:rPr>
                <w:b/>
                <w:sz w:val="20"/>
                <w:szCs w:val="20"/>
              </w:rPr>
              <w:t>сентябре</w:t>
            </w:r>
            <w:r w:rsidRPr="00F351BB">
              <w:rPr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2754" w:type="dxa"/>
            <w:gridSpan w:val="3"/>
            <w:vAlign w:val="center"/>
          </w:tcPr>
          <w:p w:rsidR="00B01CC5" w:rsidRPr="00F351BB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F351BB">
              <w:rPr>
                <w:b/>
                <w:sz w:val="20"/>
                <w:szCs w:val="20"/>
              </w:rPr>
              <w:t xml:space="preserve">Накоплено </w:t>
            </w:r>
            <w:r w:rsidRPr="00F351BB">
              <w:rPr>
                <w:b/>
                <w:sz w:val="20"/>
                <w:szCs w:val="20"/>
              </w:rPr>
              <w:br/>
              <w:t xml:space="preserve">на конец </w:t>
            </w:r>
            <w:r w:rsidR="00F351BB" w:rsidRPr="00F351BB">
              <w:rPr>
                <w:b/>
                <w:sz w:val="20"/>
                <w:szCs w:val="20"/>
              </w:rPr>
              <w:t>сентября</w:t>
            </w:r>
            <w:r w:rsidRPr="00F351BB">
              <w:rPr>
                <w:b/>
                <w:sz w:val="20"/>
                <w:szCs w:val="20"/>
              </w:rPr>
              <w:br/>
              <w:t>2024</w:t>
            </w:r>
          </w:p>
        </w:tc>
      </w:tr>
      <w:tr w:rsidR="00B01CC5" w:rsidTr="00B01CC5">
        <w:trPr>
          <w:trHeight w:val="283"/>
          <w:jc w:val="center"/>
        </w:trPr>
        <w:tc>
          <w:tcPr>
            <w:tcW w:w="3562" w:type="dxa"/>
            <w:vMerge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Merge w:val="restart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830" w:type="dxa"/>
            <w:gridSpan w:val="2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924" w:type="dxa"/>
            <w:vMerge w:val="restart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830" w:type="dxa"/>
            <w:gridSpan w:val="2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числе: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3562" w:type="dxa"/>
            <w:vMerge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Merge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долго-срочные</w:t>
            </w:r>
          </w:p>
        </w:tc>
        <w:tc>
          <w:tcPr>
            <w:tcW w:w="924" w:type="dxa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кратко-срочные</w:t>
            </w:r>
          </w:p>
        </w:tc>
        <w:tc>
          <w:tcPr>
            <w:tcW w:w="924" w:type="dxa"/>
            <w:vMerge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долго-срочные</w:t>
            </w:r>
          </w:p>
        </w:tc>
        <w:tc>
          <w:tcPr>
            <w:tcW w:w="906" w:type="dxa"/>
            <w:vAlign w:val="center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-113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кратко-срочные</w:t>
            </w:r>
          </w:p>
        </w:tc>
      </w:tr>
      <w:tr w:rsidR="00F351BB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F351BB" w:rsidRDefault="00F351BB" w:rsidP="00F351BB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9D2505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47188,3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513,8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46674,5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16096,4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10344,8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5751,6</w:t>
            </w:r>
          </w:p>
        </w:tc>
      </w:tr>
      <w:tr w:rsidR="00B01CC5" w:rsidTr="00B01CC5">
        <w:trPr>
          <w:trHeight w:val="227"/>
          <w:jc w:val="center"/>
        </w:trPr>
        <w:tc>
          <w:tcPr>
            <w:tcW w:w="9070" w:type="dxa"/>
            <w:gridSpan w:val="7"/>
            <w:vAlign w:val="bottom"/>
          </w:tcPr>
          <w:p w:rsidR="00B01CC5" w:rsidRDefault="00B01CC5" w:rsidP="00B01CC5">
            <w:pPr>
              <w:pStyle w:val="34"/>
              <w:tabs>
                <w:tab w:val="left" w:pos="4962"/>
              </w:tabs>
              <w:spacing w:after="0"/>
              <w:ind w:left="34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числе:</w:t>
            </w:r>
          </w:p>
        </w:tc>
      </w:tr>
      <w:tr w:rsidR="00F351BB" w:rsidTr="00B01CC5">
        <w:trPr>
          <w:trHeight w:val="387"/>
          <w:jc w:val="center"/>
        </w:trPr>
        <w:tc>
          <w:tcPr>
            <w:tcW w:w="3562" w:type="dxa"/>
            <w:vAlign w:val="bottom"/>
          </w:tcPr>
          <w:p w:rsidR="00F351BB" w:rsidRDefault="00F351BB" w:rsidP="00F351B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F351BB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F351BB" w:rsidRDefault="00F351BB" w:rsidP="00F351B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F351BB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F351BB" w:rsidRDefault="00F351BB" w:rsidP="00F351B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559,1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559,1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1703,2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1565,1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138,1</w:t>
            </w:r>
          </w:p>
        </w:tc>
      </w:tr>
      <w:tr w:rsidR="009D2505" w:rsidTr="00B01CC5">
        <w:trPr>
          <w:trHeight w:val="619"/>
          <w:jc w:val="center"/>
        </w:trPr>
        <w:tc>
          <w:tcPr>
            <w:tcW w:w="3562" w:type="dxa"/>
            <w:vAlign w:val="bottom"/>
          </w:tcPr>
          <w:p w:rsidR="009D2505" w:rsidRDefault="009D2505" w:rsidP="009D2505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24" w:type="dxa"/>
            <w:vAlign w:val="bottom"/>
          </w:tcPr>
          <w:p w:rsidR="009D2505" w:rsidRPr="00B01CC5" w:rsidRDefault="009D2505" w:rsidP="009D2505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9D2505" w:rsidRPr="00B01CC5" w:rsidRDefault="009D2505" w:rsidP="009D250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9D2505" w:rsidRPr="00B01CC5" w:rsidRDefault="009D2505" w:rsidP="009D2505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9D2505" w:rsidRPr="00B01CC5" w:rsidRDefault="009D2505" w:rsidP="009D2505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1489,3</w:t>
            </w:r>
          </w:p>
        </w:tc>
        <w:tc>
          <w:tcPr>
            <w:tcW w:w="924" w:type="dxa"/>
            <w:vAlign w:val="bottom"/>
          </w:tcPr>
          <w:p w:rsidR="009D2505" w:rsidRPr="00B01CC5" w:rsidRDefault="009D2505" w:rsidP="009D2505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9D2505" w:rsidRPr="00B01CC5" w:rsidRDefault="009D2505" w:rsidP="009D2505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F351BB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F351BB" w:rsidRDefault="00F351BB" w:rsidP="00F351B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b/>
                <w:bCs/>
                <w:color w:val="000000"/>
                <w:sz w:val="20"/>
              </w:rPr>
              <w:br w:type="textWrapping" w:clear="all"/>
              <w:t>по ликвидации загрязнений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F351BB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F351BB" w:rsidRDefault="00F351BB" w:rsidP="00F351B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587,0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587,0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F351BB" w:rsidRPr="00B01CC5" w:rsidRDefault="00F351BB" w:rsidP="00F351B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ремонт автотранспортных средств </w:t>
            </w:r>
            <w:r>
              <w:rPr>
                <w:b/>
                <w:bCs/>
                <w:color w:val="000000"/>
                <w:sz w:val="20"/>
              </w:rPr>
              <w:lastRenderedPageBreak/>
              <w:t>и мотоциклов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lastRenderedPageBreak/>
              <w:t>2771,7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2771,7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6377,4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транспортировка и хранение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888,5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2088,8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956,9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1132,0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гостиниц и пред-приятий общественного питания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3002,6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3002,6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255,5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>
              <w:rPr>
                <w:b/>
                <w:bCs/>
                <w:color w:val="000000"/>
                <w:sz w:val="20"/>
              </w:rPr>
              <w:br w:type="textWrapping" w:clear="all"/>
              <w:t>и страховая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по операциям </w:t>
            </w:r>
            <w:r>
              <w:rPr>
                <w:b/>
                <w:bCs/>
                <w:color w:val="000000"/>
                <w:sz w:val="20"/>
              </w:rPr>
              <w:br w:type="textWrapping" w:clear="all"/>
              <w:t>с недвижимым имуществом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4319,1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1756,7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1490,4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266,3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482,0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административная </w:t>
            </w:r>
            <w:r>
              <w:rPr>
                <w:b/>
                <w:bCs/>
                <w:color w:val="000000"/>
                <w:sz w:val="20"/>
              </w:rPr>
              <w:br w:type="textWrapping" w:clear="all"/>
              <w:t>и сопутствующие дополнительные услуги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42,7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42,7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в области здраво-охранения и социальных услуг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в области культуры, спорта, организации досуга </w:t>
            </w:r>
            <w:r>
              <w:rPr>
                <w:b/>
                <w:bCs/>
                <w:color w:val="000000"/>
                <w:sz w:val="20"/>
              </w:rPr>
              <w:br w:type="textWrapping" w:clear="all"/>
              <w:t>и развлечений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424C2" w:rsidTr="00B01CC5">
        <w:trPr>
          <w:trHeight w:val="227"/>
          <w:jc w:val="center"/>
        </w:trPr>
        <w:tc>
          <w:tcPr>
            <w:tcW w:w="3562" w:type="dxa"/>
            <w:vAlign w:val="bottom"/>
          </w:tcPr>
          <w:p w:rsidR="00C424C2" w:rsidRDefault="00C424C2" w:rsidP="00C424C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4,2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4,2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24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06" w:type="dxa"/>
            <w:vAlign w:val="bottom"/>
          </w:tcPr>
          <w:p w:rsidR="00C424C2" w:rsidRPr="00B01CC5" w:rsidRDefault="00C424C2" w:rsidP="00C424C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</w:tbl>
    <w:p w:rsidR="00B01CC5" w:rsidRDefault="00B01CC5" w:rsidP="00A43F4A">
      <w:pPr>
        <w:keepNext/>
        <w:spacing w:before="480" w:after="360"/>
        <w:jc w:val="center"/>
        <w:outlineLvl w:val="2"/>
        <w:rPr>
          <w:b/>
          <w:bCs/>
          <w:color w:val="000000" w:themeColor="text1"/>
        </w:rPr>
      </w:pPr>
      <w:bookmarkStart w:id="178" w:name="_Toc176346408"/>
      <w:bookmarkStart w:id="179" w:name="_Toc184122037"/>
      <w:r>
        <w:rPr>
          <w:b/>
          <w:color w:val="000000" w:themeColor="text1"/>
        </w:rPr>
        <w:t>Заемные средства</w:t>
      </w:r>
      <w:bookmarkEnd w:id="178"/>
      <w:bookmarkEnd w:id="179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921"/>
        <w:gridCol w:w="921"/>
        <w:gridCol w:w="993"/>
        <w:gridCol w:w="849"/>
      </w:tblGrid>
      <w:tr w:rsidR="00B01CC5" w:rsidTr="00B01CC5">
        <w:trPr>
          <w:trHeight w:val="737"/>
          <w:jc w:val="center"/>
        </w:trPr>
        <w:tc>
          <w:tcPr>
            <w:tcW w:w="5388" w:type="dxa"/>
            <w:vMerge w:val="restart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B01CC5" w:rsidRPr="00F351BB" w:rsidRDefault="00B01CC5" w:rsidP="00B01CC5">
            <w:pPr>
              <w:ind w:left="-85" w:right="-85"/>
              <w:jc w:val="center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Поступило</w:t>
            </w:r>
            <w:r w:rsidRPr="00F351BB">
              <w:rPr>
                <w:b/>
                <w:color w:val="000000" w:themeColor="text1"/>
                <w:sz w:val="20"/>
              </w:rPr>
              <w:br/>
              <w:t>за январь-</w:t>
            </w:r>
            <w:r w:rsidR="00F351BB" w:rsidRPr="00F351BB">
              <w:rPr>
                <w:b/>
                <w:color w:val="000000" w:themeColor="text1"/>
                <w:sz w:val="20"/>
              </w:rPr>
              <w:t>сентябрь</w:t>
            </w:r>
            <w:r w:rsidRPr="00F351BB">
              <w:rPr>
                <w:b/>
                <w:color w:val="000000" w:themeColor="text1"/>
                <w:sz w:val="20"/>
              </w:rPr>
              <w:t xml:space="preserve"> 2024</w:t>
            </w:r>
          </w:p>
        </w:tc>
        <w:tc>
          <w:tcPr>
            <w:tcW w:w="1842" w:type="dxa"/>
            <w:gridSpan w:val="2"/>
            <w:vAlign w:val="center"/>
          </w:tcPr>
          <w:p w:rsidR="00B01CC5" w:rsidRPr="00F351BB" w:rsidRDefault="00B01CC5" w:rsidP="00B01CC5">
            <w:pPr>
              <w:ind w:left="-85" w:right="-85"/>
              <w:jc w:val="center"/>
              <w:rPr>
                <w:b/>
                <w:color w:val="000000" w:themeColor="text1"/>
                <w:sz w:val="20"/>
              </w:rPr>
            </w:pPr>
            <w:r w:rsidRPr="00F351BB">
              <w:rPr>
                <w:b/>
                <w:color w:val="000000" w:themeColor="text1"/>
                <w:sz w:val="20"/>
              </w:rPr>
              <w:t>Накоплено</w:t>
            </w:r>
            <w:r w:rsidRPr="00F351BB">
              <w:rPr>
                <w:b/>
                <w:color w:val="000000" w:themeColor="text1"/>
                <w:sz w:val="20"/>
              </w:rPr>
              <w:br/>
              <w:t xml:space="preserve">на конец </w:t>
            </w:r>
            <w:r w:rsidR="00F351BB" w:rsidRPr="00F351BB">
              <w:rPr>
                <w:b/>
                <w:color w:val="000000" w:themeColor="text1"/>
                <w:sz w:val="20"/>
              </w:rPr>
              <w:t>сентября</w:t>
            </w:r>
            <w:r w:rsidRPr="00F351BB">
              <w:rPr>
                <w:b/>
                <w:color w:val="000000" w:themeColor="text1"/>
                <w:sz w:val="20"/>
              </w:rPr>
              <w:t xml:space="preserve"> </w:t>
            </w:r>
            <w:r w:rsidRPr="00F351BB">
              <w:rPr>
                <w:b/>
                <w:color w:val="000000" w:themeColor="text1"/>
                <w:sz w:val="20"/>
              </w:rPr>
              <w:br/>
              <w:t>2024</w:t>
            </w:r>
          </w:p>
        </w:tc>
      </w:tr>
      <w:tr w:rsidR="00B01CC5" w:rsidTr="00B01CC5">
        <w:trPr>
          <w:trHeight w:val="510"/>
          <w:jc w:val="center"/>
        </w:trPr>
        <w:tc>
          <w:tcPr>
            <w:tcW w:w="5388" w:type="dxa"/>
            <w:vMerge/>
            <w:vAlign w:val="center"/>
          </w:tcPr>
          <w:p w:rsidR="00B01CC5" w:rsidRDefault="00B01CC5" w:rsidP="00B01CC5">
            <w:pPr>
              <w:jc w:val="center"/>
              <w:rPr>
                <w:b/>
                <w:sz w:val="20"/>
              </w:rPr>
            </w:pPr>
          </w:p>
        </w:tc>
        <w:tc>
          <w:tcPr>
            <w:tcW w:w="921" w:type="dxa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млн</w:t>
            </w:r>
            <w:r>
              <w:rPr>
                <w:b/>
                <w:color w:val="000000" w:themeColor="text1"/>
                <w:sz w:val="20"/>
              </w:rPr>
              <w:br/>
              <w:t>рублей</w:t>
            </w:r>
          </w:p>
        </w:tc>
        <w:tc>
          <w:tcPr>
            <w:tcW w:w="921" w:type="dxa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 %  к</w:t>
            </w:r>
            <w:r>
              <w:rPr>
                <w:b/>
                <w:color w:val="000000" w:themeColor="text1"/>
                <w:sz w:val="20"/>
              </w:rPr>
              <w:br/>
              <w:t>итогу</w:t>
            </w:r>
          </w:p>
        </w:tc>
        <w:tc>
          <w:tcPr>
            <w:tcW w:w="993" w:type="dxa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млн</w:t>
            </w:r>
            <w:r>
              <w:rPr>
                <w:b/>
                <w:color w:val="000000" w:themeColor="text1"/>
                <w:sz w:val="20"/>
              </w:rPr>
              <w:br/>
              <w:t>рублей</w:t>
            </w:r>
          </w:p>
        </w:tc>
        <w:tc>
          <w:tcPr>
            <w:tcW w:w="849" w:type="dxa"/>
            <w:vAlign w:val="center"/>
          </w:tcPr>
          <w:p w:rsidR="00B01CC5" w:rsidRDefault="00B01CC5" w:rsidP="00B01CC5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 %  к</w:t>
            </w:r>
            <w:r>
              <w:rPr>
                <w:b/>
                <w:color w:val="000000" w:themeColor="text1"/>
                <w:sz w:val="20"/>
              </w:rPr>
              <w:br/>
              <w:t>итогу</w:t>
            </w:r>
          </w:p>
        </w:tc>
      </w:tr>
      <w:tr w:rsidR="00F351BB" w:rsidTr="00B01CC5">
        <w:trPr>
          <w:trHeight w:val="255"/>
          <w:jc w:val="center"/>
        </w:trPr>
        <w:tc>
          <w:tcPr>
            <w:tcW w:w="5388" w:type="dxa"/>
            <w:vAlign w:val="bottom"/>
          </w:tcPr>
          <w:p w:rsidR="00F351BB" w:rsidRPr="00137446" w:rsidRDefault="00F351BB" w:rsidP="00F351BB">
            <w:pPr>
              <w:jc w:val="left"/>
              <w:rPr>
                <w:b/>
                <w:color w:val="000000" w:themeColor="text1"/>
                <w:sz w:val="20"/>
                <w:vertAlign w:val="superscript"/>
              </w:rPr>
            </w:pPr>
            <w:r>
              <w:rPr>
                <w:b/>
                <w:color w:val="000000" w:themeColor="text1"/>
                <w:sz w:val="20"/>
              </w:rPr>
              <w:t>Заемные средства</w:t>
            </w:r>
            <w:r w:rsidR="00137446">
              <w:rPr>
                <w:b/>
                <w:color w:val="000000" w:themeColor="text1"/>
                <w:sz w:val="20"/>
                <w:vertAlign w:val="superscript"/>
              </w:rPr>
              <w:t>1)</w:t>
            </w:r>
          </w:p>
        </w:tc>
        <w:tc>
          <w:tcPr>
            <w:tcW w:w="921" w:type="dxa"/>
            <w:vAlign w:val="bottom"/>
          </w:tcPr>
          <w:p w:rsidR="00F351BB" w:rsidRPr="00B01CC5" w:rsidRDefault="00F351BB" w:rsidP="008679D2">
            <w:pPr>
              <w:tabs>
                <w:tab w:val="left" w:pos="858"/>
              </w:tabs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75782,0</w:t>
            </w:r>
          </w:p>
        </w:tc>
        <w:tc>
          <w:tcPr>
            <w:tcW w:w="921" w:type="dxa"/>
            <w:vAlign w:val="bottom"/>
          </w:tcPr>
          <w:p w:rsidR="00F351BB" w:rsidRPr="00B01CC5" w:rsidRDefault="00F351BB" w:rsidP="00F351BB">
            <w:pPr>
              <w:tabs>
                <w:tab w:val="left" w:pos="798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100</w:t>
            </w:r>
          </w:p>
        </w:tc>
        <w:tc>
          <w:tcPr>
            <w:tcW w:w="993" w:type="dxa"/>
            <w:vAlign w:val="bottom"/>
          </w:tcPr>
          <w:p w:rsidR="00F351BB" w:rsidRPr="00B01CC5" w:rsidRDefault="00F351BB" w:rsidP="00F351BB">
            <w:pPr>
              <w:tabs>
                <w:tab w:val="left" w:pos="902"/>
              </w:tabs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107182,9</w:t>
            </w:r>
          </w:p>
        </w:tc>
        <w:tc>
          <w:tcPr>
            <w:tcW w:w="849" w:type="dxa"/>
            <w:vAlign w:val="bottom"/>
          </w:tcPr>
          <w:p w:rsidR="00F351BB" w:rsidRPr="00B01CC5" w:rsidRDefault="00F351BB" w:rsidP="00F351BB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100</w:t>
            </w:r>
          </w:p>
        </w:tc>
      </w:tr>
      <w:tr w:rsidR="00B01CC5" w:rsidTr="00B01CC5">
        <w:trPr>
          <w:trHeight w:val="255"/>
          <w:jc w:val="center"/>
        </w:trPr>
        <w:tc>
          <w:tcPr>
            <w:tcW w:w="9072" w:type="dxa"/>
            <w:gridSpan w:val="5"/>
            <w:vAlign w:val="bottom"/>
          </w:tcPr>
          <w:p w:rsidR="00B01CC5" w:rsidRDefault="00B01CC5" w:rsidP="00B01CC5">
            <w:pPr>
              <w:tabs>
                <w:tab w:val="left" w:pos="5310"/>
              </w:tabs>
              <w:ind w:left="34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 том числе:</w:t>
            </w:r>
          </w:p>
        </w:tc>
      </w:tr>
      <w:tr w:rsidR="008679D2" w:rsidTr="00B01CC5">
        <w:trPr>
          <w:trHeight w:val="255"/>
          <w:jc w:val="center"/>
        </w:trPr>
        <w:tc>
          <w:tcPr>
            <w:tcW w:w="5388" w:type="dxa"/>
            <w:vAlign w:val="bottom"/>
          </w:tcPr>
          <w:p w:rsidR="008679D2" w:rsidRDefault="008679D2" w:rsidP="008679D2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кредиты банков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17015,7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22,5</w:t>
            </w:r>
          </w:p>
        </w:tc>
        <w:tc>
          <w:tcPr>
            <w:tcW w:w="993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849" w:type="dxa"/>
            <w:vAlign w:val="bottom"/>
          </w:tcPr>
          <w:p w:rsidR="008679D2" w:rsidRPr="00B01CC5" w:rsidRDefault="008679D2" w:rsidP="008679D2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8679D2" w:rsidTr="00B01CC5">
        <w:trPr>
          <w:trHeight w:val="255"/>
          <w:jc w:val="center"/>
        </w:trPr>
        <w:tc>
          <w:tcPr>
            <w:tcW w:w="5388" w:type="dxa"/>
            <w:vAlign w:val="bottom"/>
          </w:tcPr>
          <w:p w:rsidR="008679D2" w:rsidRDefault="008679D2" w:rsidP="008679D2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бюджетные кредиты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2,7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  <w:tc>
          <w:tcPr>
            <w:tcW w:w="849" w:type="dxa"/>
            <w:vAlign w:val="bottom"/>
          </w:tcPr>
          <w:p w:rsidR="008679D2" w:rsidRPr="00B01CC5" w:rsidRDefault="008679D2" w:rsidP="008679D2">
            <w:pPr>
              <w:tabs>
                <w:tab w:val="left" w:pos="885"/>
              </w:tabs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…</w:t>
            </w:r>
          </w:p>
        </w:tc>
      </w:tr>
      <w:tr w:rsidR="008679D2" w:rsidTr="00B01CC5">
        <w:trPr>
          <w:trHeight w:val="255"/>
          <w:jc w:val="center"/>
        </w:trPr>
        <w:tc>
          <w:tcPr>
            <w:tcW w:w="5388" w:type="dxa"/>
            <w:vAlign w:val="bottom"/>
          </w:tcPr>
          <w:p w:rsidR="008679D2" w:rsidRDefault="008679D2" w:rsidP="008679D2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займы, полученные от других организаций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58763,5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77,5</w:t>
            </w:r>
          </w:p>
        </w:tc>
        <w:tc>
          <w:tcPr>
            <w:tcW w:w="993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86210,8</w:t>
            </w:r>
          </w:p>
        </w:tc>
        <w:tc>
          <w:tcPr>
            <w:tcW w:w="849" w:type="dxa"/>
            <w:vAlign w:val="bottom"/>
          </w:tcPr>
          <w:p w:rsidR="008679D2" w:rsidRPr="00B01CC5" w:rsidRDefault="008679D2" w:rsidP="008679D2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80,4</w:t>
            </w:r>
          </w:p>
        </w:tc>
      </w:tr>
      <w:tr w:rsidR="008679D2" w:rsidTr="00B01CC5">
        <w:trPr>
          <w:trHeight w:val="255"/>
          <w:jc w:val="center"/>
        </w:trPr>
        <w:tc>
          <w:tcPr>
            <w:tcW w:w="5388" w:type="dxa"/>
            <w:vAlign w:val="bottom"/>
          </w:tcPr>
          <w:p w:rsidR="008679D2" w:rsidRDefault="008679D2" w:rsidP="008679D2">
            <w:pPr>
              <w:ind w:left="113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выпущенные долговые ценные бумаги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21" w:type="dxa"/>
            <w:vAlign w:val="bottom"/>
          </w:tcPr>
          <w:p w:rsidR="008679D2" w:rsidRPr="00B01CC5" w:rsidRDefault="008679D2" w:rsidP="008679D2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993" w:type="dxa"/>
            <w:vAlign w:val="bottom"/>
          </w:tcPr>
          <w:p w:rsidR="008679D2" w:rsidRPr="00B01CC5" w:rsidRDefault="008679D2" w:rsidP="008679D2">
            <w:pPr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849" w:type="dxa"/>
            <w:vAlign w:val="bottom"/>
          </w:tcPr>
          <w:p w:rsidR="008679D2" w:rsidRPr="00B01CC5" w:rsidRDefault="008679D2" w:rsidP="008679D2">
            <w:pPr>
              <w:ind w:right="170"/>
              <w:jc w:val="right"/>
              <w:rPr>
                <w:b/>
                <w:color w:val="000000" w:themeColor="text1"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</w:tr>
    </w:tbl>
    <w:p w:rsidR="00B01CC5" w:rsidRPr="00111C1E" w:rsidRDefault="00B01CC5" w:rsidP="00A43F4A">
      <w:pPr>
        <w:pStyle w:val="3"/>
        <w:spacing w:before="360" w:after="240"/>
        <w:ind w:right="0" w:firstLine="709"/>
        <w:jc w:val="both"/>
        <w:rPr>
          <w:b w:val="0"/>
          <w:szCs w:val="24"/>
        </w:rPr>
      </w:pPr>
      <w:bookmarkStart w:id="180" w:name="_Toc176346409"/>
      <w:bookmarkStart w:id="181" w:name="_Toc184122038"/>
      <w:r w:rsidRPr="00B94731">
        <w:rPr>
          <w:bCs/>
          <w:szCs w:val="24"/>
        </w:rPr>
        <w:t>Инвестиции в основной капитал</w:t>
      </w:r>
      <w:r w:rsidRPr="00B94731">
        <w:rPr>
          <w:b w:val="0"/>
          <w:szCs w:val="24"/>
        </w:rPr>
        <w:t xml:space="preserve">. </w:t>
      </w:r>
      <w:r w:rsidRPr="00111C1E">
        <w:rPr>
          <w:b w:val="0"/>
          <w:szCs w:val="24"/>
        </w:rPr>
        <w:t>Всего за январь-</w:t>
      </w:r>
      <w:r w:rsidR="00111C1E" w:rsidRPr="00111C1E">
        <w:rPr>
          <w:b w:val="0"/>
          <w:szCs w:val="24"/>
        </w:rPr>
        <w:t>сентябрь</w:t>
      </w:r>
      <w:r w:rsidRPr="00111C1E">
        <w:rPr>
          <w:b w:val="0"/>
          <w:szCs w:val="24"/>
        </w:rPr>
        <w:t xml:space="preserve"> 2024 года использовано (оценка) инвестиций в основной капитал на сумму </w:t>
      </w:r>
      <w:r w:rsidR="00111C1E" w:rsidRPr="00111C1E">
        <w:rPr>
          <w:b w:val="0"/>
          <w:bCs/>
          <w:szCs w:val="24"/>
        </w:rPr>
        <w:t>68037,3</w:t>
      </w:r>
      <w:r w:rsidR="00111C1E" w:rsidRPr="00111C1E">
        <w:rPr>
          <w:szCs w:val="24"/>
        </w:rPr>
        <w:t xml:space="preserve"> </w:t>
      </w:r>
      <w:r w:rsidRPr="00111C1E">
        <w:rPr>
          <w:b w:val="0"/>
          <w:szCs w:val="24"/>
        </w:rPr>
        <w:t xml:space="preserve">млн рублей, </w:t>
      </w:r>
      <w:r w:rsidRPr="00111C1E">
        <w:rPr>
          <w:b w:val="0"/>
          <w:szCs w:val="24"/>
        </w:rPr>
        <w:br/>
        <w:t xml:space="preserve">что в сопоставимых ценах составляет </w:t>
      </w:r>
      <w:r w:rsidR="00111C1E" w:rsidRPr="00111C1E">
        <w:rPr>
          <w:b w:val="0"/>
          <w:bCs/>
          <w:szCs w:val="24"/>
        </w:rPr>
        <w:t>118,8</w:t>
      </w:r>
      <w:r w:rsidRPr="00111C1E">
        <w:rPr>
          <w:b w:val="0"/>
          <w:szCs w:val="24"/>
        </w:rPr>
        <w:t>% от уровня соответствующего периода предыдущего года.</w:t>
      </w:r>
      <w:bookmarkEnd w:id="180"/>
      <w:bookmarkEnd w:id="181"/>
    </w:p>
    <w:p w:rsidR="00B01CC5" w:rsidRPr="00B94731" w:rsidRDefault="00B01CC5" w:rsidP="00A43F4A">
      <w:pPr>
        <w:pStyle w:val="3"/>
        <w:spacing w:before="360" w:after="240"/>
        <w:ind w:right="0"/>
        <w:rPr>
          <w:bCs/>
        </w:rPr>
      </w:pPr>
      <w:bookmarkStart w:id="182" w:name="_Toc176346410"/>
      <w:bookmarkStart w:id="183" w:name="_Toc184122039"/>
      <w:r w:rsidRPr="00B94731">
        <w:rPr>
          <w:bCs/>
        </w:rPr>
        <w:t>Динамика инвестиций в основной капитал</w:t>
      </w:r>
      <w:bookmarkEnd w:id="182"/>
      <w:bookmarkEnd w:id="183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830"/>
        <w:gridCol w:w="1855"/>
      </w:tblGrid>
      <w:tr w:rsidR="00B01CC5" w:rsidRPr="00E411E5" w:rsidTr="00B01CC5">
        <w:trPr>
          <w:trHeight w:val="709"/>
          <w:jc w:val="center"/>
        </w:trPr>
        <w:tc>
          <w:tcPr>
            <w:tcW w:w="5387" w:type="dxa"/>
            <w:vAlign w:val="center"/>
          </w:tcPr>
          <w:p w:rsidR="00B01CC5" w:rsidRPr="00E411E5" w:rsidRDefault="00B01CC5" w:rsidP="00B01CC5">
            <w:pPr>
              <w:tabs>
                <w:tab w:val="left" w:pos="4962"/>
              </w:tabs>
              <w:jc w:val="center"/>
              <w:rPr>
                <w:sz w:val="20"/>
              </w:rPr>
            </w:pPr>
          </w:p>
        </w:tc>
        <w:tc>
          <w:tcPr>
            <w:tcW w:w="1830" w:type="dxa"/>
            <w:vAlign w:val="center"/>
          </w:tcPr>
          <w:p w:rsidR="00B01CC5" w:rsidRPr="00E411E5" w:rsidRDefault="00B01CC5" w:rsidP="00B01CC5">
            <w:pPr>
              <w:jc w:val="center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Млн</w:t>
            </w:r>
            <w:r w:rsidRPr="00E411E5">
              <w:rPr>
                <w:b/>
                <w:sz w:val="20"/>
              </w:rPr>
              <w:br/>
              <w:t>рублей</w:t>
            </w:r>
          </w:p>
        </w:tc>
        <w:tc>
          <w:tcPr>
            <w:tcW w:w="1855" w:type="dxa"/>
            <w:vAlign w:val="center"/>
          </w:tcPr>
          <w:p w:rsidR="00B01CC5" w:rsidRPr="00E411E5" w:rsidRDefault="00B01CC5" w:rsidP="00B01CC5">
            <w:pPr>
              <w:jc w:val="center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В  %  к</w:t>
            </w:r>
            <w:r w:rsidRPr="00E411E5">
              <w:rPr>
                <w:b/>
                <w:sz w:val="20"/>
              </w:rPr>
              <w:br/>
              <w:t>соответствующему периоду предыдущего года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9072" w:type="dxa"/>
            <w:gridSpan w:val="3"/>
            <w:vAlign w:val="center"/>
          </w:tcPr>
          <w:p w:rsidR="00B01CC5" w:rsidRPr="00E411E5" w:rsidRDefault="00B01CC5" w:rsidP="00B01CC5">
            <w:pPr>
              <w:tabs>
                <w:tab w:val="left" w:pos="4485"/>
                <w:tab w:val="left" w:pos="4962"/>
              </w:tabs>
              <w:ind w:right="-113"/>
              <w:jc w:val="center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2023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jc w:val="left"/>
              <w:rPr>
                <w:b/>
                <w:sz w:val="20"/>
              </w:rPr>
            </w:pPr>
            <w:r w:rsidRPr="00E411E5">
              <w:rPr>
                <w:b/>
                <w:sz w:val="20"/>
                <w:lang w:val="en-US"/>
              </w:rPr>
              <w:t xml:space="preserve">I </w:t>
            </w:r>
            <w:r w:rsidRPr="00E411E5">
              <w:rPr>
                <w:b/>
                <w:sz w:val="20"/>
              </w:rPr>
              <w:t>квартал</w:t>
            </w:r>
          </w:p>
        </w:tc>
        <w:tc>
          <w:tcPr>
            <w:tcW w:w="1830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15103,8</w:t>
            </w:r>
          </w:p>
        </w:tc>
        <w:tc>
          <w:tcPr>
            <w:tcW w:w="1855" w:type="dxa"/>
            <w:vAlign w:val="bottom"/>
          </w:tcPr>
          <w:p w:rsidR="00B01CC5" w:rsidRPr="00E411E5" w:rsidRDefault="00B01CC5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98,0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jc w:val="left"/>
              <w:rPr>
                <w:b/>
                <w:sz w:val="20"/>
                <w:lang w:val="en-US"/>
              </w:rPr>
            </w:pPr>
            <w:r w:rsidRPr="00E411E5">
              <w:rPr>
                <w:b/>
                <w:sz w:val="20"/>
                <w:lang w:val="en-US"/>
              </w:rPr>
              <w:t xml:space="preserve">II </w:t>
            </w:r>
            <w:r w:rsidRPr="00E411E5">
              <w:rPr>
                <w:b/>
                <w:sz w:val="20"/>
              </w:rPr>
              <w:t>квартал</w:t>
            </w:r>
          </w:p>
        </w:tc>
        <w:tc>
          <w:tcPr>
            <w:tcW w:w="1830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16504,5</w:t>
            </w:r>
          </w:p>
        </w:tc>
        <w:tc>
          <w:tcPr>
            <w:tcW w:w="1855" w:type="dxa"/>
            <w:vAlign w:val="bottom"/>
          </w:tcPr>
          <w:p w:rsidR="00B01CC5" w:rsidRPr="00E411E5" w:rsidRDefault="00B01CC5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87,3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jc w:val="left"/>
              <w:rPr>
                <w:b/>
                <w:sz w:val="20"/>
              </w:rPr>
            </w:pPr>
            <w:r w:rsidRPr="00E411E5">
              <w:rPr>
                <w:b/>
                <w:sz w:val="20"/>
                <w:lang w:val="en-US"/>
              </w:rPr>
              <w:t>I</w:t>
            </w:r>
            <w:r w:rsidRPr="00E411E5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830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31608,3</w:t>
            </w:r>
          </w:p>
        </w:tc>
        <w:tc>
          <w:tcPr>
            <w:tcW w:w="1855" w:type="dxa"/>
            <w:vAlign w:val="bottom"/>
          </w:tcPr>
          <w:p w:rsidR="00B01CC5" w:rsidRPr="00E411E5" w:rsidRDefault="00B01CC5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92,2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jc w:val="left"/>
              <w:rPr>
                <w:b/>
                <w:sz w:val="20"/>
                <w:lang w:val="en-US"/>
              </w:rPr>
            </w:pPr>
            <w:r w:rsidRPr="00E411E5">
              <w:rPr>
                <w:b/>
                <w:sz w:val="20"/>
                <w:lang w:val="en-US"/>
              </w:rPr>
              <w:t xml:space="preserve">III </w:t>
            </w:r>
            <w:r w:rsidRPr="00E411E5">
              <w:rPr>
                <w:b/>
                <w:sz w:val="20"/>
              </w:rPr>
              <w:t>квартал</w:t>
            </w:r>
          </w:p>
        </w:tc>
        <w:tc>
          <w:tcPr>
            <w:tcW w:w="1830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21461,9</w:t>
            </w:r>
          </w:p>
        </w:tc>
        <w:tc>
          <w:tcPr>
            <w:tcW w:w="1855" w:type="dxa"/>
            <w:vAlign w:val="bottom"/>
          </w:tcPr>
          <w:p w:rsidR="00B01CC5" w:rsidRPr="00E411E5" w:rsidRDefault="00B01CC5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104,4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jc w:val="lef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Январь-сентябрь</w:t>
            </w:r>
          </w:p>
        </w:tc>
        <w:tc>
          <w:tcPr>
            <w:tcW w:w="1830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53070,2</w:t>
            </w:r>
          </w:p>
        </w:tc>
        <w:tc>
          <w:tcPr>
            <w:tcW w:w="1855" w:type="dxa"/>
            <w:vAlign w:val="bottom"/>
          </w:tcPr>
          <w:p w:rsidR="00B01CC5" w:rsidRPr="00E411E5" w:rsidRDefault="00B01CC5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96,6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-249"/>
              <w:jc w:val="left"/>
              <w:rPr>
                <w:b/>
                <w:sz w:val="20"/>
              </w:rPr>
            </w:pPr>
            <w:r w:rsidRPr="00E411E5">
              <w:rPr>
                <w:b/>
                <w:sz w:val="20"/>
                <w:lang w:val="en-US"/>
              </w:rPr>
              <w:t xml:space="preserve">IV </w:t>
            </w:r>
            <w:r w:rsidRPr="00E411E5">
              <w:rPr>
                <w:b/>
                <w:sz w:val="20"/>
              </w:rPr>
              <w:t>квартал</w:t>
            </w:r>
          </w:p>
        </w:tc>
        <w:tc>
          <w:tcPr>
            <w:tcW w:w="1830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34419,9</w:t>
            </w:r>
          </w:p>
        </w:tc>
        <w:tc>
          <w:tcPr>
            <w:tcW w:w="1855" w:type="dxa"/>
            <w:vAlign w:val="bottom"/>
          </w:tcPr>
          <w:p w:rsidR="00B01CC5" w:rsidRPr="00E411E5" w:rsidRDefault="00B01CC5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81,3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jc w:val="lef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lastRenderedPageBreak/>
              <w:t>Январь-декабрь</w:t>
            </w:r>
          </w:p>
        </w:tc>
        <w:tc>
          <w:tcPr>
            <w:tcW w:w="1830" w:type="dxa"/>
            <w:vAlign w:val="bottom"/>
          </w:tcPr>
          <w:p w:rsidR="00B01CC5" w:rsidRPr="00E411E5" w:rsidRDefault="00B01CC5" w:rsidP="00B01CC5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87490,2</w:t>
            </w:r>
          </w:p>
        </w:tc>
        <w:tc>
          <w:tcPr>
            <w:tcW w:w="1855" w:type="dxa"/>
            <w:vAlign w:val="bottom"/>
          </w:tcPr>
          <w:p w:rsidR="00B01CC5" w:rsidRPr="00E411E5" w:rsidRDefault="00B01CC5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90,1</w:t>
            </w:r>
          </w:p>
        </w:tc>
      </w:tr>
      <w:tr w:rsidR="00B01CC5" w:rsidRPr="00E411E5" w:rsidTr="00B01CC5">
        <w:trPr>
          <w:trHeight w:val="255"/>
          <w:jc w:val="center"/>
        </w:trPr>
        <w:tc>
          <w:tcPr>
            <w:tcW w:w="9072" w:type="dxa"/>
            <w:gridSpan w:val="3"/>
            <w:vAlign w:val="center"/>
          </w:tcPr>
          <w:p w:rsidR="00B01CC5" w:rsidRPr="00E411E5" w:rsidRDefault="00B01CC5" w:rsidP="00B01CC5">
            <w:pPr>
              <w:ind w:hanging="120"/>
              <w:jc w:val="center"/>
              <w:rPr>
                <w:b/>
                <w:sz w:val="20"/>
              </w:rPr>
            </w:pPr>
            <w:r w:rsidRPr="00E411E5">
              <w:rPr>
                <w:b/>
                <w:sz w:val="20"/>
              </w:rPr>
              <w:t>2024</w:t>
            </w:r>
          </w:p>
        </w:tc>
      </w:tr>
      <w:tr w:rsidR="00111C1E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111C1E" w:rsidRPr="00E411E5" w:rsidRDefault="00111C1E" w:rsidP="00111C1E">
            <w:pPr>
              <w:tabs>
                <w:tab w:val="left" w:pos="4962"/>
              </w:tabs>
              <w:jc w:val="left"/>
              <w:rPr>
                <w:b/>
                <w:sz w:val="20"/>
              </w:rPr>
            </w:pPr>
            <w:r w:rsidRPr="00E411E5">
              <w:rPr>
                <w:b/>
                <w:sz w:val="20"/>
                <w:lang w:val="en-US"/>
              </w:rPr>
              <w:t xml:space="preserve">I </w:t>
            </w:r>
            <w:r w:rsidRPr="00E411E5">
              <w:rPr>
                <w:b/>
                <w:sz w:val="20"/>
              </w:rPr>
              <w:t>квартал</w:t>
            </w:r>
          </w:p>
        </w:tc>
        <w:tc>
          <w:tcPr>
            <w:tcW w:w="1830" w:type="dxa"/>
            <w:vAlign w:val="bottom"/>
          </w:tcPr>
          <w:p w:rsidR="00111C1E" w:rsidRPr="00B01CC5" w:rsidRDefault="00111C1E" w:rsidP="00111C1E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237CE8">
              <w:rPr>
                <w:b/>
                <w:sz w:val="20"/>
              </w:rPr>
              <w:t>17570,1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111C1E" w:rsidRPr="00B01CC5" w:rsidRDefault="00111C1E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  <w:highlight w:val="yellow"/>
              </w:rPr>
            </w:pPr>
            <w:r w:rsidRPr="00237CE8">
              <w:rPr>
                <w:b/>
                <w:sz w:val="20"/>
              </w:rPr>
              <w:t>104,3</w:t>
            </w:r>
          </w:p>
        </w:tc>
      </w:tr>
      <w:tr w:rsidR="00111C1E" w:rsidRPr="00E411E5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111C1E" w:rsidRPr="00E411E5" w:rsidRDefault="00111C1E" w:rsidP="00111C1E">
            <w:pPr>
              <w:tabs>
                <w:tab w:val="left" w:pos="4962"/>
              </w:tabs>
              <w:jc w:val="left"/>
              <w:rPr>
                <w:b/>
                <w:sz w:val="20"/>
                <w:lang w:val="en-US"/>
              </w:rPr>
            </w:pPr>
            <w:r w:rsidRPr="00E411E5">
              <w:rPr>
                <w:b/>
                <w:sz w:val="20"/>
                <w:lang w:val="en-US"/>
              </w:rPr>
              <w:t xml:space="preserve">II </w:t>
            </w:r>
            <w:r w:rsidRPr="00E411E5">
              <w:rPr>
                <w:b/>
                <w:sz w:val="20"/>
              </w:rPr>
              <w:t>квартал</w:t>
            </w:r>
          </w:p>
        </w:tc>
        <w:tc>
          <w:tcPr>
            <w:tcW w:w="1830" w:type="dxa"/>
            <w:vAlign w:val="bottom"/>
          </w:tcPr>
          <w:p w:rsidR="00111C1E" w:rsidRPr="00B01CC5" w:rsidRDefault="00111C1E" w:rsidP="00111C1E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237CE8">
              <w:rPr>
                <w:b/>
                <w:sz w:val="20"/>
              </w:rPr>
              <w:t>20839,2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111C1E" w:rsidRPr="00B01CC5" w:rsidRDefault="00111C1E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  <w:highlight w:val="yellow"/>
              </w:rPr>
            </w:pPr>
            <w:r w:rsidRPr="00237CE8">
              <w:rPr>
                <w:b/>
                <w:sz w:val="20"/>
              </w:rPr>
              <w:t>116,9</w:t>
            </w:r>
          </w:p>
        </w:tc>
      </w:tr>
      <w:tr w:rsidR="00111C1E" w:rsidRPr="002057A6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111C1E" w:rsidRPr="002057A6" w:rsidRDefault="00111C1E" w:rsidP="00111C1E">
            <w:pPr>
              <w:tabs>
                <w:tab w:val="left" w:pos="4962"/>
              </w:tabs>
              <w:jc w:val="left"/>
              <w:rPr>
                <w:b/>
                <w:sz w:val="20"/>
                <w:lang w:val="en-US"/>
              </w:rPr>
            </w:pPr>
            <w:r w:rsidRPr="002057A6">
              <w:rPr>
                <w:b/>
                <w:sz w:val="20"/>
                <w:lang w:val="en-US"/>
              </w:rPr>
              <w:t>I</w:t>
            </w:r>
            <w:r w:rsidRPr="002057A6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830" w:type="dxa"/>
            <w:vAlign w:val="bottom"/>
          </w:tcPr>
          <w:p w:rsidR="00111C1E" w:rsidRPr="00B01CC5" w:rsidRDefault="00111C1E" w:rsidP="00111C1E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237CE8">
              <w:rPr>
                <w:b/>
                <w:sz w:val="20"/>
              </w:rPr>
              <w:t>38409,4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111C1E" w:rsidRPr="00B01CC5" w:rsidRDefault="00111C1E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  <w:highlight w:val="yellow"/>
              </w:rPr>
            </w:pPr>
            <w:r w:rsidRPr="00237CE8">
              <w:rPr>
                <w:b/>
                <w:sz w:val="20"/>
              </w:rPr>
              <w:t>110,8</w:t>
            </w:r>
          </w:p>
        </w:tc>
      </w:tr>
      <w:tr w:rsidR="00B110EB" w:rsidRPr="002057A6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110EB" w:rsidRPr="002057A6" w:rsidRDefault="00B110EB" w:rsidP="00B110EB">
            <w:pPr>
              <w:tabs>
                <w:tab w:val="left" w:pos="4962"/>
              </w:tabs>
              <w:jc w:val="left"/>
              <w:rPr>
                <w:b/>
                <w:sz w:val="20"/>
                <w:lang w:val="en-US"/>
              </w:rPr>
            </w:pPr>
            <w:r w:rsidRPr="002C5E31">
              <w:rPr>
                <w:b/>
                <w:sz w:val="20"/>
                <w:lang w:val="en-US"/>
              </w:rPr>
              <w:t xml:space="preserve">III </w:t>
            </w:r>
            <w:r w:rsidRPr="002C5E31">
              <w:rPr>
                <w:b/>
                <w:sz w:val="20"/>
              </w:rPr>
              <w:t>квартал</w:t>
            </w:r>
          </w:p>
        </w:tc>
        <w:tc>
          <w:tcPr>
            <w:tcW w:w="1830" w:type="dxa"/>
            <w:vAlign w:val="bottom"/>
          </w:tcPr>
          <w:p w:rsidR="00B110EB" w:rsidRPr="00B01CC5" w:rsidRDefault="00B110EB" w:rsidP="00B110EB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2C5E31">
              <w:rPr>
                <w:b/>
                <w:sz w:val="20"/>
              </w:rPr>
              <w:t>29628,0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B110EB" w:rsidRPr="00B01CC5" w:rsidRDefault="00B110EB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  <w:highlight w:val="yellow"/>
              </w:rPr>
            </w:pPr>
            <w:r w:rsidRPr="002C5E31">
              <w:rPr>
                <w:b/>
                <w:sz w:val="20"/>
              </w:rPr>
              <w:t>131,1</w:t>
            </w:r>
          </w:p>
        </w:tc>
      </w:tr>
      <w:tr w:rsidR="00B110EB" w:rsidRPr="002057A6" w:rsidTr="00B01CC5">
        <w:trPr>
          <w:trHeight w:val="255"/>
          <w:jc w:val="center"/>
        </w:trPr>
        <w:tc>
          <w:tcPr>
            <w:tcW w:w="5387" w:type="dxa"/>
            <w:vAlign w:val="bottom"/>
          </w:tcPr>
          <w:p w:rsidR="00B110EB" w:rsidRPr="002057A6" w:rsidRDefault="00B110EB" w:rsidP="00B110EB">
            <w:pPr>
              <w:tabs>
                <w:tab w:val="left" w:pos="4962"/>
              </w:tabs>
              <w:jc w:val="left"/>
              <w:rPr>
                <w:b/>
                <w:sz w:val="20"/>
                <w:lang w:val="en-US"/>
              </w:rPr>
            </w:pPr>
            <w:r w:rsidRPr="002C5E31">
              <w:rPr>
                <w:b/>
                <w:sz w:val="20"/>
              </w:rPr>
              <w:t>Январь-сентябрь</w:t>
            </w:r>
          </w:p>
        </w:tc>
        <w:tc>
          <w:tcPr>
            <w:tcW w:w="1830" w:type="dxa"/>
            <w:vAlign w:val="bottom"/>
          </w:tcPr>
          <w:p w:rsidR="00B110EB" w:rsidRPr="00B01CC5" w:rsidRDefault="00B110EB" w:rsidP="00B110EB">
            <w:pPr>
              <w:tabs>
                <w:tab w:val="left" w:pos="4962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2C5E31">
              <w:rPr>
                <w:b/>
                <w:sz w:val="20"/>
              </w:rPr>
              <w:t>68037,3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B110EB" w:rsidRPr="00B01CC5" w:rsidRDefault="00B110EB" w:rsidP="000D35F3">
            <w:pPr>
              <w:tabs>
                <w:tab w:val="left" w:pos="1167"/>
                <w:tab w:val="left" w:pos="4962"/>
              </w:tabs>
              <w:ind w:right="624"/>
              <w:jc w:val="right"/>
              <w:rPr>
                <w:b/>
                <w:sz w:val="20"/>
                <w:highlight w:val="yellow"/>
              </w:rPr>
            </w:pPr>
            <w:r w:rsidRPr="002C5E31">
              <w:rPr>
                <w:b/>
                <w:sz w:val="20"/>
              </w:rPr>
              <w:t>118,8</w:t>
            </w:r>
          </w:p>
        </w:tc>
      </w:tr>
    </w:tbl>
    <w:p w:rsidR="00B01CC5" w:rsidRPr="00B94731" w:rsidRDefault="00B01CC5" w:rsidP="00A43F4A">
      <w:pPr>
        <w:pStyle w:val="3"/>
        <w:spacing w:before="480" w:after="360"/>
        <w:ind w:right="0"/>
        <w:rPr>
          <w:bCs/>
          <w:szCs w:val="24"/>
          <w:vertAlign w:val="superscript"/>
        </w:rPr>
      </w:pPr>
      <w:bookmarkStart w:id="184" w:name="_Toc176346411"/>
      <w:bookmarkStart w:id="185" w:name="_Toc184122040"/>
      <w:r w:rsidRPr="00B94731">
        <w:rPr>
          <w:bCs/>
          <w:szCs w:val="24"/>
        </w:rPr>
        <w:t>Инвестиции в основной капитал по видам экономической деятельности</w:t>
      </w:r>
      <w:r w:rsidRPr="00B94731">
        <w:rPr>
          <w:bCs/>
          <w:szCs w:val="24"/>
          <w:vertAlign w:val="superscript"/>
        </w:rPr>
        <w:t>2)</w:t>
      </w:r>
      <w:bookmarkEnd w:id="184"/>
      <w:bookmarkEnd w:id="185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3"/>
        <w:gridCol w:w="1134"/>
        <w:gridCol w:w="1134"/>
      </w:tblGrid>
      <w:tr w:rsidR="00B01CC5" w:rsidRPr="009A0D09" w:rsidTr="00B01CC5">
        <w:trPr>
          <w:trHeight w:val="283"/>
          <w:jc w:val="center"/>
        </w:trPr>
        <w:tc>
          <w:tcPr>
            <w:tcW w:w="6803" w:type="dxa"/>
            <w:vMerge w:val="restart"/>
            <w:shd w:val="clear" w:color="auto" w:fill="auto"/>
          </w:tcPr>
          <w:p w:rsidR="00B01CC5" w:rsidRPr="009A0D09" w:rsidRDefault="00B01CC5" w:rsidP="00B01CC5">
            <w:pPr>
              <w:tabs>
                <w:tab w:val="left" w:pos="535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01CC5" w:rsidRPr="009A0D09" w:rsidRDefault="00B01CC5" w:rsidP="00B01CC5">
            <w:pPr>
              <w:jc w:val="center"/>
              <w:rPr>
                <w:b/>
                <w:sz w:val="20"/>
              </w:rPr>
            </w:pPr>
            <w:r w:rsidRPr="00B110EB">
              <w:rPr>
                <w:b/>
                <w:sz w:val="20"/>
              </w:rPr>
              <w:t>Январь-</w:t>
            </w:r>
            <w:r w:rsidR="00B110EB" w:rsidRPr="00B110EB">
              <w:rPr>
                <w:b/>
                <w:sz w:val="20"/>
              </w:rPr>
              <w:t>сентябрь</w:t>
            </w:r>
            <w:r w:rsidRPr="00B110EB">
              <w:rPr>
                <w:b/>
                <w:sz w:val="20"/>
              </w:rPr>
              <w:t xml:space="preserve"> </w:t>
            </w:r>
            <w:r w:rsidRPr="00B110EB">
              <w:rPr>
                <w:b/>
                <w:sz w:val="20"/>
              </w:rPr>
              <w:br/>
              <w:t>2024</w:t>
            </w:r>
          </w:p>
        </w:tc>
      </w:tr>
      <w:tr w:rsidR="00B01CC5" w:rsidRPr="002057A6" w:rsidTr="00B01CC5">
        <w:trPr>
          <w:trHeight w:val="283"/>
          <w:jc w:val="center"/>
        </w:trPr>
        <w:tc>
          <w:tcPr>
            <w:tcW w:w="6803" w:type="dxa"/>
            <w:vMerge/>
            <w:shd w:val="clear" w:color="auto" w:fill="auto"/>
          </w:tcPr>
          <w:p w:rsidR="00B01CC5" w:rsidRPr="009A0D09" w:rsidRDefault="00B01CC5" w:rsidP="00B01CC5">
            <w:pPr>
              <w:tabs>
                <w:tab w:val="left" w:pos="535"/>
              </w:tabs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1CC5" w:rsidRPr="009A0D09" w:rsidRDefault="00B01CC5" w:rsidP="00B01CC5">
            <w:pPr>
              <w:jc w:val="center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млн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1CC5" w:rsidRPr="009A0D09" w:rsidRDefault="00B01CC5" w:rsidP="00B01CC5">
            <w:pPr>
              <w:jc w:val="center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в  %  к</w:t>
            </w:r>
            <w:r w:rsidRPr="009A0D09">
              <w:rPr>
                <w:b/>
                <w:sz w:val="20"/>
              </w:rPr>
              <w:br/>
              <w:t>итогу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F0302">
              <w:rPr>
                <w:b/>
                <w:sz w:val="20"/>
              </w:rPr>
              <w:t>55207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134" w:type="dxa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3397F">
              <w:rPr>
                <w:b/>
                <w:sz w:val="20"/>
              </w:rPr>
              <w:t>100</w:t>
            </w:r>
          </w:p>
        </w:tc>
      </w:tr>
      <w:tr w:rsidR="00B01CC5" w:rsidRPr="002057A6" w:rsidTr="00B01CC5">
        <w:trPr>
          <w:jc w:val="center"/>
        </w:trPr>
        <w:tc>
          <w:tcPr>
            <w:tcW w:w="9071" w:type="dxa"/>
            <w:gridSpan w:val="3"/>
            <w:shd w:val="clear" w:color="auto" w:fill="auto"/>
            <w:vAlign w:val="bottom"/>
          </w:tcPr>
          <w:p w:rsidR="00B01CC5" w:rsidRPr="00D156D1" w:rsidRDefault="00B01CC5" w:rsidP="00B01CC5">
            <w:pPr>
              <w:ind w:left="340"/>
              <w:rPr>
                <w:b/>
                <w:sz w:val="20"/>
              </w:rPr>
            </w:pPr>
            <w:r w:rsidRPr="00D156D1">
              <w:rPr>
                <w:b/>
                <w:sz w:val="20"/>
              </w:rPr>
              <w:t>в том числе: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7D7AF2">
              <w:rPr>
                <w:b/>
                <w:sz w:val="20"/>
              </w:rPr>
              <w:t>432</w:t>
            </w:r>
            <w:r>
              <w:rPr>
                <w:b/>
                <w:sz w:val="20"/>
              </w:rPr>
              <w:t>,</w:t>
            </w:r>
            <w:r w:rsidRPr="007D7AF2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0,8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20734</w:t>
            </w:r>
            <w:r>
              <w:rPr>
                <w:b/>
                <w:sz w:val="20"/>
              </w:rPr>
              <w:t>,</w:t>
            </w:r>
            <w:r w:rsidRPr="001374D3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37,6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1882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3,4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6375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11,5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184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0,3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7895</w:t>
            </w:r>
            <w:r>
              <w:rPr>
                <w:b/>
                <w:sz w:val="20"/>
              </w:rPr>
              <w:t>,4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14,3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 xml:space="preserve">торговля оптовая и розничная; ремонт автотранспортных средств </w:t>
            </w:r>
            <w:r w:rsidRPr="009A0D09">
              <w:rPr>
                <w:b/>
                <w:sz w:val="20"/>
              </w:rPr>
              <w:br/>
              <w:t>и мотоциклов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1361</w:t>
            </w:r>
            <w:r>
              <w:rPr>
                <w:b/>
                <w:sz w:val="20"/>
              </w:rPr>
              <w:t>,</w:t>
            </w:r>
            <w:r w:rsidRPr="001374D3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2,5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8438</w:t>
            </w:r>
            <w:r>
              <w:rPr>
                <w:b/>
                <w:sz w:val="20"/>
              </w:rPr>
              <w:t>,</w:t>
            </w:r>
            <w:r w:rsidRPr="001374D3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15,3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0,1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641</w:t>
            </w:r>
            <w:r>
              <w:rPr>
                <w:b/>
                <w:sz w:val="20"/>
              </w:rPr>
              <w:t>,9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1,2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деятельность финансовая и страховая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236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0,4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567</w:t>
            </w:r>
            <w:r>
              <w:rPr>
                <w:b/>
                <w:sz w:val="20"/>
              </w:rPr>
              <w:t>,</w:t>
            </w:r>
            <w:r w:rsidRPr="001374D3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1,0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1564</w:t>
            </w:r>
            <w:r>
              <w:rPr>
                <w:b/>
                <w:sz w:val="20"/>
              </w:rPr>
              <w:t>,</w:t>
            </w:r>
            <w:r w:rsidRPr="001374D3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2,8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334</w:t>
            </w:r>
            <w:r>
              <w:rPr>
                <w:b/>
                <w:sz w:val="20"/>
              </w:rPr>
              <w:t>,</w:t>
            </w:r>
            <w:r w:rsidRPr="001374D3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0,6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2895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5,2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524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0,9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деятельность в области здравоохранения социальных услуг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64</w:t>
            </w:r>
            <w:r>
              <w:rPr>
                <w:b/>
                <w:sz w:val="20"/>
              </w:rPr>
              <w:t>1,0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1,2</w:t>
            </w:r>
          </w:p>
        </w:tc>
      </w:tr>
      <w:tr w:rsidR="00B110EB" w:rsidRPr="002057A6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 xml:space="preserve">деятельность в области культуры, спорта, организации досуга </w:t>
            </w:r>
            <w:r w:rsidRPr="009A0D09">
              <w:rPr>
                <w:b/>
                <w:sz w:val="20"/>
              </w:rPr>
              <w:br/>
              <w:t>и развлечений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374D3">
              <w:rPr>
                <w:b/>
                <w:sz w:val="20"/>
              </w:rPr>
              <w:t>425</w:t>
            </w:r>
            <w:r>
              <w:rPr>
                <w:b/>
                <w:sz w:val="20"/>
              </w:rPr>
              <w:t>,</w:t>
            </w:r>
            <w:r w:rsidRPr="001374D3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53201">
              <w:rPr>
                <w:b/>
                <w:sz w:val="20"/>
              </w:rPr>
              <w:t>0,8</w:t>
            </w:r>
          </w:p>
        </w:tc>
      </w:tr>
      <w:tr w:rsidR="00B110EB" w:rsidRPr="009F61AA" w:rsidTr="00B01CC5">
        <w:trPr>
          <w:jc w:val="center"/>
        </w:trPr>
        <w:tc>
          <w:tcPr>
            <w:tcW w:w="6803" w:type="dxa"/>
            <w:shd w:val="clear" w:color="auto" w:fill="auto"/>
            <w:vAlign w:val="bottom"/>
          </w:tcPr>
          <w:p w:rsidR="00B110EB" w:rsidRPr="009A0D09" w:rsidRDefault="00B110EB" w:rsidP="00B110EB">
            <w:pPr>
              <w:ind w:left="113"/>
              <w:rPr>
                <w:b/>
                <w:sz w:val="20"/>
              </w:rPr>
            </w:pPr>
            <w:r w:rsidRPr="009A0D09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0EB" w:rsidRPr="00B01CC5" w:rsidRDefault="00B110EB" w:rsidP="00C118E1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1134" w:type="dxa"/>
            <w:vAlign w:val="bottom"/>
          </w:tcPr>
          <w:p w:rsidR="00B110EB" w:rsidRPr="00B01CC5" w:rsidRDefault="00B110EB" w:rsidP="00B110E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0,0</w:t>
            </w:r>
          </w:p>
        </w:tc>
      </w:tr>
    </w:tbl>
    <w:p w:rsidR="008216D0" w:rsidRDefault="008216D0" w:rsidP="008216D0">
      <w:pPr>
        <w:spacing w:before="240" w:after="120"/>
        <w:ind w:firstLine="720"/>
        <w:jc w:val="center"/>
        <w:rPr>
          <w:b/>
          <w:bCs/>
          <w:spacing w:val="60"/>
        </w:rPr>
        <w:sectPr w:rsidR="008216D0" w:rsidSect="00994103">
          <w:headerReference w:type="default" r:id="rId24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8216D0" w:rsidRDefault="0031223F" w:rsidP="008216D0">
      <w:pPr>
        <w:spacing w:before="240" w:after="120"/>
        <w:ind w:firstLine="720"/>
        <w:jc w:val="center"/>
        <w:rPr>
          <w:b/>
          <w:bCs/>
          <w:spacing w:val="60"/>
        </w:rPr>
      </w:pPr>
      <w:bookmarkStart w:id="186" w:name="_Toc184122041"/>
      <w:r w:rsidRPr="008216D0">
        <w:rPr>
          <w:b/>
          <w:bCs/>
          <w:spacing w:val="60"/>
        </w:rPr>
        <w:lastRenderedPageBreak/>
        <w:t>ЦЕНЫ</w:t>
      </w:r>
      <w:bookmarkEnd w:id="134"/>
      <w:bookmarkEnd w:id="135"/>
      <w:bookmarkEnd w:id="186"/>
    </w:p>
    <w:p w:rsidR="0031223F" w:rsidRPr="005A3CEB" w:rsidRDefault="0031223F" w:rsidP="001F3C7A">
      <w:pPr>
        <w:pStyle w:val="16"/>
        <w:spacing w:before="480" w:after="240"/>
        <w:outlineLvl w:val="2"/>
        <w:rPr>
          <w:rFonts w:ascii="Times New Roman" w:hAnsi="Times New Roman" w:cs="Times New Roman"/>
          <w:sz w:val="24"/>
          <w:szCs w:val="24"/>
        </w:rPr>
      </w:pPr>
      <w:bookmarkStart w:id="187" w:name="_Toc369700770"/>
      <w:bookmarkStart w:id="188" w:name="_Toc388626358"/>
      <w:bookmarkStart w:id="189" w:name="_Toc401575658"/>
      <w:bookmarkStart w:id="190" w:name="_Toc493779768"/>
      <w:bookmarkStart w:id="191" w:name="_Toc184122042"/>
      <w:bookmarkStart w:id="192" w:name="_Hlk173415184"/>
      <w:r w:rsidRPr="005A3CEB">
        <w:rPr>
          <w:rFonts w:ascii="Times New Roman" w:hAnsi="Times New Roman" w:cs="Times New Roman"/>
          <w:sz w:val="24"/>
          <w:szCs w:val="24"/>
        </w:rPr>
        <w:t>Индексы цен и т</w:t>
      </w:r>
      <w:r>
        <w:rPr>
          <w:rFonts w:ascii="Times New Roman" w:hAnsi="Times New Roman" w:cs="Times New Roman"/>
          <w:sz w:val="24"/>
          <w:szCs w:val="24"/>
        </w:rPr>
        <w:t>ар</w:t>
      </w:r>
      <w:r w:rsidRPr="005A3CEB">
        <w:rPr>
          <w:rFonts w:ascii="Times New Roman" w:hAnsi="Times New Roman" w:cs="Times New Roman"/>
          <w:sz w:val="24"/>
          <w:szCs w:val="24"/>
        </w:rPr>
        <w:t>ифов</w:t>
      </w:r>
      <w:bookmarkEnd w:id="187"/>
      <w:bookmarkEnd w:id="188"/>
      <w:bookmarkEnd w:id="189"/>
      <w:bookmarkEnd w:id="190"/>
      <w:bookmarkEnd w:id="191"/>
    </w:p>
    <w:p w:rsidR="0031223F" w:rsidRPr="005A3CEB" w:rsidRDefault="0031223F" w:rsidP="0031223F">
      <w:pPr>
        <w:spacing w:after="60"/>
        <w:jc w:val="right"/>
        <w:rPr>
          <w:b/>
          <w:sz w:val="20"/>
        </w:rPr>
      </w:pPr>
      <w:r w:rsidRPr="005A3CEB">
        <w:rPr>
          <w:b/>
          <w:sz w:val="20"/>
        </w:rPr>
        <w:t xml:space="preserve">на конец </w:t>
      </w:r>
      <w:r>
        <w:rPr>
          <w:b/>
          <w:sz w:val="20"/>
        </w:rPr>
        <w:t>п</w:t>
      </w:r>
      <w:r w:rsidRPr="005A3CEB">
        <w:rPr>
          <w:b/>
          <w:sz w:val="20"/>
        </w:rPr>
        <w:t>ериода; в процентах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2"/>
        <w:gridCol w:w="1132"/>
        <w:gridCol w:w="1139"/>
        <w:gridCol w:w="1130"/>
        <w:gridCol w:w="1135"/>
      </w:tblGrid>
      <w:tr w:rsidR="007A2433" w:rsidRPr="00E120E5" w:rsidTr="001143E0">
        <w:trPr>
          <w:cantSplit/>
          <w:trHeight w:val="283"/>
          <w:jc w:val="center"/>
        </w:trPr>
        <w:tc>
          <w:tcPr>
            <w:tcW w:w="2499" w:type="pct"/>
            <w:vMerge w:val="restart"/>
            <w:vAlign w:val="center"/>
          </w:tcPr>
          <w:p w:rsidR="007A2433" w:rsidRPr="00E120E5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52" w:type="pct"/>
            <w:gridSpan w:val="2"/>
            <w:vAlign w:val="center"/>
          </w:tcPr>
          <w:p w:rsidR="007A2433" w:rsidRPr="009712A3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712A3">
              <w:rPr>
                <w:b/>
                <w:sz w:val="20"/>
              </w:rPr>
              <w:t>К предыдущему месяцу</w:t>
            </w:r>
          </w:p>
        </w:tc>
        <w:tc>
          <w:tcPr>
            <w:tcW w:w="623" w:type="pct"/>
            <w:vMerge w:val="restart"/>
            <w:vAlign w:val="center"/>
          </w:tcPr>
          <w:p w:rsidR="007A2433" w:rsidRPr="00750AF8" w:rsidRDefault="00B01CC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  <w:r w:rsidR="007A2433" w:rsidRPr="00750AF8">
              <w:rPr>
                <w:b/>
                <w:sz w:val="20"/>
              </w:rPr>
              <w:br/>
              <w:t>2024</w:t>
            </w:r>
            <w:r w:rsidR="007A2433" w:rsidRPr="00750AF8">
              <w:rPr>
                <w:b/>
                <w:sz w:val="20"/>
              </w:rPr>
              <w:br/>
              <w:t>к декабрю</w:t>
            </w:r>
            <w:r w:rsidR="007A2433" w:rsidRPr="00750AF8">
              <w:rPr>
                <w:b/>
                <w:sz w:val="20"/>
              </w:rPr>
              <w:br/>
              <w:t>2023</w:t>
            </w:r>
          </w:p>
        </w:tc>
        <w:tc>
          <w:tcPr>
            <w:tcW w:w="626" w:type="pct"/>
            <w:vMerge w:val="restart"/>
            <w:vAlign w:val="center"/>
          </w:tcPr>
          <w:p w:rsidR="007A2433" w:rsidRPr="00750AF8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750AF8">
              <w:rPr>
                <w:b/>
                <w:sz w:val="20"/>
              </w:rPr>
              <w:t xml:space="preserve">Справочно: </w:t>
            </w:r>
            <w:r w:rsidR="00B01CC5"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тябрь</w:t>
            </w:r>
            <w:r w:rsidRPr="00750AF8">
              <w:rPr>
                <w:b/>
                <w:sz w:val="20"/>
              </w:rPr>
              <w:br/>
              <w:t>2023</w:t>
            </w:r>
            <w:r w:rsidRPr="00750AF8">
              <w:rPr>
                <w:b/>
                <w:sz w:val="20"/>
              </w:rPr>
              <w:br/>
              <w:t>к декабрю</w:t>
            </w:r>
            <w:r w:rsidRPr="00750AF8">
              <w:rPr>
                <w:b/>
                <w:sz w:val="20"/>
              </w:rPr>
              <w:br/>
              <w:t>2022</w:t>
            </w:r>
          </w:p>
        </w:tc>
      </w:tr>
      <w:tr w:rsidR="007A2433" w:rsidRPr="00E120E5" w:rsidTr="001143E0">
        <w:trPr>
          <w:cantSplit/>
          <w:trHeight w:val="227"/>
          <w:jc w:val="center"/>
        </w:trPr>
        <w:tc>
          <w:tcPr>
            <w:tcW w:w="2499" w:type="pct"/>
            <w:vMerge/>
            <w:vAlign w:val="center"/>
          </w:tcPr>
          <w:p w:rsidR="007A2433" w:rsidRPr="00E002CF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4" w:type="pct"/>
            <w:vAlign w:val="center"/>
          </w:tcPr>
          <w:p w:rsidR="007A2433" w:rsidRPr="00750AF8" w:rsidRDefault="00B01CC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8" w:type="pct"/>
            <w:vAlign w:val="center"/>
          </w:tcPr>
          <w:p w:rsidR="007A2433" w:rsidRPr="00750AF8" w:rsidRDefault="00B01CC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3" w:type="pct"/>
            <w:vMerge/>
          </w:tcPr>
          <w:p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626" w:type="pct"/>
            <w:vMerge/>
            <w:vAlign w:val="center"/>
          </w:tcPr>
          <w:p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6A4CC0" w:rsidRPr="00E60778" w:rsidTr="006A4CC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6A4CC0" w:rsidRPr="00510BF6" w:rsidRDefault="006A4CC0" w:rsidP="006A4CC0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100,1</w:t>
            </w:r>
          </w:p>
        </w:tc>
        <w:tc>
          <w:tcPr>
            <w:tcW w:w="628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3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626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104,6</w:t>
            </w:r>
          </w:p>
        </w:tc>
      </w:tr>
      <w:tr w:rsidR="006A4CC0" w:rsidRPr="00E60778" w:rsidTr="006A4CC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6A4CC0" w:rsidRPr="00510BF6" w:rsidRDefault="006A4CC0" w:rsidP="006A4CC0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промышленных товаров</w:t>
            </w:r>
            <w:r w:rsidRPr="00510BF6">
              <w:rPr>
                <w:b/>
                <w:vertAlign w:val="superscript"/>
              </w:rPr>
              <w:t>1)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100,7</w:t>
            </w:r>
          </w:p>
        </w:tc>
        <w:tc>
          <w:tcPr>
            <w:tcW w:w="628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623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8</w:t>
            </w:r>
            <w:r w:rsidRPr="00CC41A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626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158,5</w:t>
            </w:r>
          </w:p>
        </w:tc>
      </w:tr>
      <w:tr w:rsidR="006A4CC0" w:rsidRPr="00E60778" w:rsidTr="006A4CC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6A4CC0" w:rsidRPr="00510BF6" w:rsidRDefault="006A4CC0" w:rsidP="006A4CC0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сельскохозяйственной продукции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100,0</w:t>
            </w:r>
          </w:p>
        </w:tc>
        <w:tc>
          <w:tcPr>
            <w:tcW w:w="628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623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626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135,9</w:t>
            </w:r>
          </w:p>
        </w:tc>
      </w:tr>
      <w:tr w:rsidR="006A4CC0" w:rsidRPr="00E60778" w:rsidTr="006A4CC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6A4CC0" w:rsidRPr="00510BF6" w:rsidRDefault="006A4CC0" w:rsidP="006A4CC0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 xml:space="preserve">Сводный индекс цен на продукцию </w:t>
            </w:r>
            <w:r>
              <w:rPr>
                <w:b/>
              </w:rPr>
              <w:br/>
            </w:r>
            <w:r w:rsidRPr="00510BF6">
              <w:rPr>
                <w:b/>
              </w:rPr>
              <w:t>(затраты, услуги) инвестиционного назначени</w:t>
            </w:r>
            <w:r>
              <w:rPr>
                <w:b/>
              </w:rPr>
              <w:t>я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101,1</w:t>
            </w:r>
          </w:p>
        </w:tc>
        <w:tc>
          <w:tcPr>
            <w:tcW w:w="628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</w:t>
            </w:r>
            <w:r w:rsidRPr="0083560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623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4</w:t>
            </w:r>
            <w:r w:rsidRPr="0083560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6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111,9</w:t>
            </w:r>
          </w:p>
        </w:tc>
      </w:tr>
      <w:tr w:rsidR="006A4CC0" w:rsidRPr="00E60778" w:rsidTr="006A4CC0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6A4CC0" w:rsidRPr="00510BF6" w:rsidRDefault="006A4CC0" w:rsidP="006A4CC0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тарифов на грузовые перевозки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100,0</w:t>
            </w:r>
          </w:p>
        </w:tc>
        <w:tc>
          <w:tcPr>
            <w:tcW w:w="628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3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108,4</w:t>
            </w:r>
          </w:p>
        </w:tc>
        <w:tc>
          <w:tcPr>
            <w:tcW w:w="626" w:type="pct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110,2</w:t>
            </w:r>
          </w:p>
        </w:tc>
      </w:tr>
    </w:tbl>
    <w:p w:rsidR="0095366D" w:rsidRDefault="0095366D" w:rsidP="0095366D">
      <w:pPr>
        <w:spacing w:before="120"/>
        <w:ind w:left="340"/>
        <w:rPr>
          <w:iCs/>
          <w:sz w:val="18"/>
          <w:szCs w:val="18"/>
        </w:rPr>
      </w:pPr>
      <w:r w:rsidRPr="00E002CF">
        <w:rPr>
          <w:sz w:val="18"/>
          <w:szCs w:val="18"/>
          <w:vertAlign w:val="superscript"/>
        </w:rPr>
        <w:t>1)</w:t>
      </w:r>
      <w:r w:rsidRPr="00E002CF">
        <w:rPr>
          <w:iCs/>
          <w:sz w:val="18"/>
          <w:szCs w:val="18"/>
        </w:rPr>
        <w:t>промышленные товары, предназначенные для реализации на внутреннем рынке</w:t>
      </w:r>
    </w:p>
    <w:p w:rsidR="0031223F" w:rsidRPr="000930C7" w:rsidRDefault="0031223F" w:rsidP="00F71AA1">
      <w:pPr>
        <w:pStyle w:val="3"/>
        <w:spacing w:before="360"/>
        <w:ind w:right="0" w:firstLine="709"/>
        <w:jc w:val="both"/>
        <w:rPr>
          <w:b w:val="0"/>
        </w:rPr>
      </w:pPr>
      <w:bookmarkStart w:id="193" w:name="_Toc493779769"/>
      <w:bookmarkStart w:id="194" w:name="_Toc369700771"/>
      <w:bookmarkStart w:id="195" w:name="_Toc383169479"/>
      <w:bookmarkStart w:id="196" w:name="_Toc401575659"/>
      <w:bookmarkStart w:id="197" w:name="_Toc184122043"/>
      <w:r w:rsidRPr="000930C7">
        <w:rPr>
          <w:szCs w:val="24"/>
        </w:rPr>
        <w:t>ПОТРЕБИТЕЛЬСКИЕ ЦЕНЫ</w:t>
      </w:r>
      <w:r w:rsidRPr="00750AF8">
        <w:rPr>
          <w:szCs w:val="24"/>
        </w:rPr>
        <w:t xml:space="preserve">. </w:t>
      </w:r>
      <w:bookmarkStart w:id="198" w:name="_Toc401575660"/>
      <w:bookmarkStart w:id="199" w:name="_Toc388626359"/>
      <w:bookmarkStart w:id="200" w:name="_Toc383169480"/>
      <w:bookmarkStart w:id="201" w:name="_Toc369700772"/>
      <w:bookmarkStart w:id="202" w:name="_Toc369700773"/>
      <w:bookmarkEnd w:id="193"/>
      <w:bookmarkEnd w:id="194"/>
      <w:bookmarkEnd w:id="195"/>
      <w:bookmarkEnd w:id="196"/>
      <w:r w:rsidR="007A2433" w:rsidRPr="00750AF8">
        <w:rPr>
          <w:b w:val="0"/>
          <w:szCs w:val="24"/>
        </w:rPr>
        <w:t xml:space="preserve">Индекс потребительских цен в </w:t>
      </w:r>
      <w:r w:rsidR="00B01CC5">
        <w:rPr>
          <w:b w:val="0"/>
          <w:szCs w:val="24"/>
        </w:rPr>
        <w:t>окт</w:t>
      </w:r>
      <w:r w:rsidR="008476A0">
        <w:rPr>
          <w:b w:val="0"/>
          <w:szCs w:val="24"/>
        </w:rPr>
        <w:t>ябре</w:t>
      </w:r>
      <w:r w:rsidR="007A2433" w:rsidRPr="00750AF8">
        <w:rPr>
          <w:b w:val="0"/>
          <w:szCs w:val="24"/>
        </w:rPr>
        <w:t xml:space="preserve"> </w:t>
      </w:r>
      <w:r w:rsidR="0026772A">
        <w:rPr>
          <w:b w:val="0"/>
          <w:szCs w:val="24"/>
        </w:rPr>
        <w:br/>
      </w:r>
      <w:r w:rsidR="007A2433" w:rsidRPr="00750AF8">
        <w:rPr>
          <w:b w:val="0"/>
          <w:szCs w:val="24"/>
        </w:rPr>
        <w:t>2024 года</w:t>
      </w:r>
      <w:r w:rsidR="007A2433" w:rsidRPr="00750AF8">
        <w:rPr>
          <w:b w:val="0"/>
        </w:rPr>
        <w:t xml:space="preserve"> по отношению к предыдущему месяцу </w:t>
      </w:r>
      <w:r w:rsidR="007A2433" w:rsidRPr="00750AF8">
        <w:rPr>
          <w:b w:val="0"/>
          <w:szCs w:val="24"/>
          <w:lang w:eastAsia="x-none"/>
        </w:rPr>
        <w:t xml:space="preserve">составил </w:t>
      </w:r>
      <w:r w:rsidR="006A4CC0" w:rsidRPr="007B3E44">
        <w:rPr>
          <w:b w:val="0"/>
          <w:color w:val="000000"/>
          <w:szCs w:val="24"/>
          <w:lang w:eastAsia="x-none"/>
        </w:rPr>
        <w:t>100,</w:t>
      </w:r>
      <w:r w:rsidR="006A4CC0">
        <w:rPr>
          <w:b w:val="0"/>
          <w:color w:val="000000"/>
          <w:szCs w:val="24"/>
          <w:lang w:eastAsia="x-none"/>
        </w:rPr>
        <w:t>9</w:t>
      </w:r>
      <w:r w:rsidR="007A2433" w:rsidRPr="00750AF8">
        <w:rPr>
          <w:b w:val="0"/>
          <w:szCs w:val="24"/>
          <w:lang w:eastAsia="x-none"/>
        </w:rPr>
        <w:t>%</w:t>
      </w:r>
      <w:r w:rsidR="007A2433" w:rsidRPr="00750AF8">
        <w:rPr>
          <w:b w:val="0"/>
        </w:rPr>
        <w:t xml:space="preserve">, в том числе </w:t>
      </w:r>
      <w:r w:rsidR="007A2433" w:rsidRPr="00750AF8">
        <w:rPr>
          <w:b w:val="0"/>
        </w:rPr>
        <w:br/>
        <w:t xml:space="preserve">на продовольственные товары – </w:t>
      </w:r>
      <w:r w:rsidR="006A4CC0">
        <w:rPr>
          <w:b w:val="0"/>
          <w:color w:val="000000"/>
          <w:szCs w:val="24"/>
          <w:lang w:eastAsia="x-none"/>
        </w:rPr>
        <w:t>101,4</w:t>
      </w:r>
      <w:r w:rsidR="007A2433" w:rsidRPr="00750AF8">
        <w:rPr>
          <w:b w:val="0"/>
        </w:rPr>
        <w:t xml:space="preserve">%, непродовольственные товары – </w:t>
      </w:r>
      <w:r w:rsidR="003D283A" w:rsidRPr="006A4CC0">
        <w:rPr>
          <w:b w:val="0"/>
          <w:color w:val="000000"/>
          <w:szCs w:val="24"/>
          <w:lang w:eastAsia="x-none"/>
        </w:rPr>
        <w:t>100,3</w:t>
      </w:r>
      <w:r w:rsidR="007A2433" w:rsidRPr="006A4CC0">
        <w:rPr>
          <w:b w:val="0"/>
          <w:szCs w:val="24"/>
          <w:lang w:eastAsia="x-none"/>
        </w:rPr>
        <w:t>%</w:t>
      </w:r>
      <w:r w:rsidR="007A2433" w:rsidRPr="006A4CC0">
        <w:rPr>
          <w:b w:val="0"/>
        </w:rPr>
        <w:t>,</w:t>
      </w:r>
      <w:r w:rsidR="007A2433" w:rsidRPr="00750AF8">
        <w:rPr>
          <w:b w:val="0"/>
        </w:rPr>
        <w:t xml:space="preserve"> </w:t>
      </w:r>
      <w:r w:rsidR="007A2433" w:rsidRPr="00750AF8">
        <w:rPr>
          <w:b w:val="0"/>
        </w:rPr>
        <w:br/>
        <w:t xml:space="preserve">услуги – </w:t>
      </w:r>
      <w:r w:rsidR="006A4CC0">
        <w:rPr>
          <w:b w:val="0"/>
          <w:color w:val="000000"/>
          <w:szCs w:val="24"/>
          <w:lang w:eastAsia="x-none"/>
        </w:rPr>
        <w:t>100,7</w:t>
      </w:r>
      <w:r w:rsidR="005C47CB" w:rsidRPr="00750AF8">
        <w:rPr>
          <w:b w:val="0"/>
          <w:szCs w:val="24"/>
          <w:lang w:eastAsia="x-none"/>
        </w:rPr>
        <w:t>%</w:t>
      </w:r>
      <w:r w:rsidR="00A9592D" w:rsidRPr="00750AF8">
        <w:rPr>
          <w:b w:val="0"/>
        </w:rPr>
        <w:t>.</w:t>
      </w:r>
      <w:bookmarkEnd w:id="197"/>
    </w:p>
    <w:p w:rsidR="0031223F" w:rsidRPr="003A67F7" w:rsidRDefault="0031223F" w:rsidP="00A43F4A">
      <w:pPr>
        <w:pStyle w:val="3"/>
        <w:spacing w:before="360" w:after="240"/>
      </w:pPr>
      <w:bookmarkStart w:id="203" w:name="_Toc493779770"/>
      <w:bookmarkStart w:id="204" w:name="_Toc184122044"/>
      <w:r w:rsidRPr="000930C7">
        <w:t>Индексы потребит</w:t>
      </w:r>
      <w:r w:rsidRPr="003A67F7">
        <w:t xml:space="preserve">ельских цен и тарифов </w:t>
      </w:r>
      <w:r w:rsidR="00BA71CB">
        <w:br/>
      </w:r>
      <w:r w:rsidRPr="003A67F7">
        <w:t>на товары и услуги</w:t>
      </w:r>
      <w:bookmarkEnd w:id="198"/>
      <w:bookmarkEnd w:id="199"/>
      <w:bookmarkEnd w:id="200"/>
      <w:bookmarkEnd w:id="201"/>
      <w:bookmarkEnd w:id="203"/>
      <w:bookmarkEnd w:id="204"/>
    </w:p>
    <w:p w:rsidR="0031223F" w:rsidRPr="003A67F7" w:rsidRDefault="0031223F" w:rsidP="0031223F">
      <w:pPr>
        <w:spacing w:after="60"/>
        <w:jc w:val="right"/>
        <w:rPr>
          <w:b/>
          <w:sz w:val="20"/>
        </w:rPr>
      </w:pPr>
      <w:r w:rsidRPr="003A67F7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7A2433" w:rsidRPr="00DD362A" w:rsidTr="007A2433">
        <w:trPr>
          <w:trHeight w:val="283"/>
          <w:jc w:val="center"/>
        </w:trPr>
        <w:tc>
          <w:tcPr>
            <w:tcW w:w="25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 товары</w:t>
            </w:r>
            <w:r w:rsidRPr="00DD362A">
              <w:rPr>
                <w:b/>
                <w:sz w:val="20"/>
              </w:rPr>
              <w:br/>
              <w:t>и услуги</w:t>
            </w:r>
          </w:p>
        </w:tc>
        <w:tc>
          <w:tcPr>
            <w:tcW w:w="18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продо-вольст-венные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непродо-вольст-венные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услуги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IV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lastRenderedPageBreak/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960536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486E59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102,5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102,7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100,7</w:t>
            </w:r>
          </w:p>
        </w:tc>
      </w:tr>
      <w:tr w:rsidR="003D283A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3D283A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F109AC"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  <w:lang w:val="en-US"/>
              </w:rPr>
              <w:t>I</w:t>
            </w:r>
            <w:r w:rsidRPr="00F109AC">
              <w:rPr>
                <w:b/>
                <w:sz w:val="20"/>
                <w:lang w:val="en-US"/>
              </w:rPr>
              <w:t xml:space="preserve"> </w:t>
            </w:r>
            <w:r w:rsidRPr="00F109AC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  <w:lang w:val="en-US"/>
              </w:rPr>
              <w:t>100</w:t>
            </w:r>
            <w:r w:rsidRPr="006A4CC0">
              <w:rPr>
                <w:b/>
                <w:sz w:val="20"/>
              </w:rPr>
              <w:t>,</w:t>
            </w:r>
            <w:r w:rsidRPr="006A4CC0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</w:rPr>
              <w:t>99,4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</w:rPr>
              <w:t>103,4</w:t>
            </w:r>
          </w:p>
        </w:tc>
      </w:tr>
      <w:tr w:rsidR="006A4CC0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Default="006A4CC0" w:rsidP="006A4CC0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6A4CC0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Default="006A4CC0" w:rsidP="006A4CC0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 2024 к декабрю 2023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Default="006A4CC0" w:rsidP="006A4CC0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Default="006A4CC0" w:rsidP="006A4CC0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Default="006A4CC0" w:rsidP="006A4CC0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4CC0" w:rsidRDefault="006A4CC0" w:rsidP="006A4CC0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108,2</w:t>
            </w:r>
          </w:p>
        </w:tc>
      </w:tr>
    </w:tbl>
    <w:p w:rsidR="001A0891" w:rsidRDefault="00C20B55" w:rsidP="00465ED5">
      <w:pPr>
        <w:pStyle w:val="3"/>
        <w:spacing w:before="240"/>
        <w:ind w:right="0" w:firstLine="709"/>
        <w:jc w:val="both"/>
        <w:rPr>
          <w:b w:val="0"/>
        </w:rPr>
      </w:pPr>
      <w:bookmarkStart w:id="205" w:name="_Toc184122045"/>
      <w:r w:rsidRPr="00063164">
        <w:t>Базовый и</w:t>
      </w:r>
      <w:r w:rsidRPr="00DB4C99">
        <w:t>ндекс потребительских цен (БИПЦ)</w:t>
      </w:r>
      <w:r w:rsidRPr="00DB4C99">
        <w:rPr>
          <w:b w:val="0"/>
        </w:rPr>
        <w:t>,</w:t>
      </w:r>
      <w:r w:rsidRPr="00C65EAB">
        <w:rPr>
          <w:b w:val="0"/>
        </w:rPr>
        <w:t xml:space="preserve"> </w:t>
      </w:r>
      <w:r w:rsidR="005C47CB" w:rsidRPr="005C47CB">
        <w:rPr>
          <w:b w:val="0"/>
        </w:rPr>
        <w:t xml:space="preserve">исключающий изменения цен </w:t>
      </w:r>
      <w:r w:rsidR="00666DB9" w:rsidRPr="00666DB9">
        <w:rPr>
          <w:b w:val="0"/>
        </w:rPr>
        <w:t>на отдельные товары, подверженные влиянию факторов, которые носят административный, а также сезонный</w:t>
      </w:r>
      <w:r w:rsidR="00AA5417">
        <w:rPr>
          <w:b w:val="0"/>
        </w:rPr>
        <w:t xml:space="preserve"> характер, </w:t>
      </w:r>
      <w:r w:rsidR="00063164" w:rsidRPr="00750AF8">
        <w:rPr>
          <w:b w:val="0"/>
        </w:rPr>
        <w:t xml:space="preserve">в </w:t>
      </w:r>
      <w:r w:rsidR="00B01CC5">
        <w:rPr>
          <w:b w:val="0"/>
        </w:rPr>
        <w:t>ок</w:t>
      </w:r>
      <w:r w:rsidR="008476A0">
        <w:rPr>
          <w:b w:val="0"/>
        </w:rPr>
        <w:t>тябре</w:t>
      </w:r>
      <w:r w:rsidR="008024EE" w:rsidRPr="00750AF8">
        <w:rPr>
          <w:b w:val="0"/>
        </w:rPr>
        <w:t xml:space="preserve"> 2024 года по отношению </w:t>
      </w:r>
      <w:r w:rsidR="008024EE" w:rsidRPr="00750AF8">
        <w:rPr>
          <w:b w:val="0"/>
        </w:rPr>
        <w:br/>
        <w:t xml:space="preserve">к предыдущему месяцу составил </w:t>
      </w:r>
      <w:bookmarkStart w:id="206" w:name="_Toc493779772"/>
      <w:r w:rsidR="006A4CC0" w:rsidRPr="00E74760">
        <w:rPr>
          <w:b w:val="0"/>
          <w:color w:val="000000"/>
        </w:rPr>
        <w:t>10</w:t>
      </w:r>
      <w:r w:rsidR="006A4CC0">
        <w:rPr>
          <w:b w:val="0"/>
          <w:color w:val="000000"/>
        </w:rPr>
        <w:t>1</w:t>
      </w:r>
      <w:r w:rsidR="006A4CC0" w:rsidRPr="00E74760">
        <w:rPr>
          <w:b w:val="0"/>
          <w:color w:val="000000"/>
        </w:rPr>
        <w:t>,</w:t>
      </w:r>
      <w:r w:rsidR="006A4CC0">
        <w:rPr>
          <w:b w:val="0"/>
          <w:color w:val="000000"/>
        </w:rPr>
        <w:t>0</w:t>
      </w:r>
      <w:r w:rsidR="00750AF8" w:rsidRPr="003D283A">
        <w:rPr>
          <w:b w:val="0"/>
          <w:color w:val="000000"/>
        </w:rPr>
        <w:t xml:space="preserve">% (в </w:t>
      </w:r>
      <w:r w:rsidR="00B01CC5">
        <w:rPr>
          <w:b w:val="0"/>
          <w:color w:val="000000"/>
        </w:rPr>
        <w:t>ок</w:t>
      </w:r>
      <w:r w:rsidR="008476A0" w:rsidRPr="003D283A">
        <w:rPr>
          <w:b w:val="0"/>
          <w:color w:val="000000"/>
        </w:rPr>
        <w:t>тябре</w:t>
      </w:r>
      <w:r w:rsidR="00750AF8" w:rsidRPr="003D283A">
        <w:rPr>
          <w:b w:val="0"/>
          <w:color w:val="000000"/>
        </w:rPr>
        <w:t xml:space="preserve"> 2023 года – </w:t>
      </w:r>
      <w:r w:rsidR="006A4CC0" w:rsidRPr="005C0D6D">
        <w:rPr>
          <w:b w:val="0"/>
        </w:rPr>
        <w:t>10</w:t>
      </w:r>
      <w:r w:rsidR="006A4CC0">
        <w:rPr>
          <w:b w:val="0"/>
        </w:rPr>
        <w:t>1</w:t>
      </w:r>
      <w:r w:rsidR="006A4CC0" w:rsidRPr="005C0D6D">
        <w:rPr>
          <w:b w:val="0"/>
        </w:rPr>
        <w:t>,</w:t>
      </w:r>
      <w:r w:rsidR="006A4CC0">
        <w:rPr>
          <w:b w:val="0"/>
        </w:rPr>
        <w:t>0</w:t>
      </w:r>
      <w:r w:rsidR="00750AF8" w:rsidRPr="00BD77DE">
        <w:rPr>
          <w:b w:val="0"/>
          <w:color w:val="000000"/>
        </w:rPr>
        <w:t>%).</w:t>
      </w:r>
      <w:bookmarkEnd w:id="205"/>
    </w:p>
    <w:p w:rsidR="0031223F" w:rsidRPr="006A4CC0" w:rsidRDefault="00C20B55" w:rsidP="005A66EF">
      <w:pPr>
        <w:pStyle w:val="3"/>
        <w:keepNext w:val="0"/>
        <w:spacing w:before="120"/>
        <w:ind w:right="0" w:firstLine="709"/>
        <w:jc w:val="both"/>
        <w:rPr>
          <w:b w:val="0"/>
          <w:szCs w:val="24"/>
          <w:lang w:val="x-none"/>
        </w:rPr>
      </w:pPr>
      <w:bookmarkStart w:id="207" w:name="_Toc184122046"/>
      <w:r w:rsidRPr="00C20B55">
        <w:t>Стоимость фиксированного набора потребительских товаров и услуг</w:t>
      </w:r>
      <w:r w:rsidRPr="00C20B55">
        <w:rPr>
          <w:b w:val="0"/>
        </w:rPr>
        <w:br/>
      </w:r>
      <w:bookmarkEnd w:id="206"/>
      <w:r w:rsidR="00666DB9" w:rsidRPr="00666DB9">
        <w:rPr>
          <w:b w:val="0"/>
          <w:lang w:val="x-none" w:eastAsia="x-none"/>
        </w:rPr>
        <w:t xml:space="preserve">для межрегиональных сопоставлений покупательной способности населения в расчете на месяц в среднем на одного человека </w:t>
      </w:r>
      <w:r w:rsidR="00666DB9" w:rsidRPr="00486E59">
        <w:rPr>
          <w:b w:val="0"/>
          <w:lang w:val="x-none" w:eastAsia="x-none"/>
        </w:rPr>
        <w:t xml:space="preserve">по </w:t>
      </w:r>
      <w:r w:rsidR="00666DB9" w:rsidRPr="00F60282">
        <w:rPr>
          <w:b w:val="0"/>
          <w:lang w:val="x-none" w:eastAsia="x-none"/>
        </w:rPr>
        <w:t xml:space="preserve">области в </w:t>
      </w:r>
      <w:r w:rsidR="00B01CC5">
        <w:rPr>
          <w:b w:val="0"/>
          <w:lang w:eastAsia="x-none"/>
        </w:rPr>
        <w:t>окт</w:t>
      </w:r>
      <w:r w:rsidR="008476A0">
        <w:rPr>
          <w:b w:val="0"/>
          <w:lang w:eastAsia="x-none"/>
        </w:rPr>
        <w:t>ябре</w:t>
      </w:r>
      <w:r w:rsidR="00666DB9" w:rsidRPr="00F60282">
        <w:rPr>
          <w:b w:val="0"/>
          <w:lang w:val="x-none" w:eastAsia="x-none"/>
        </w:rPr>
        <w:t xml:space="preserve"> 202</w:t>
      </w:r>
      <w:r w:rsidR="00621B67" w:rsidRPr="00F60282">
        <w:rPr>
          <w:b w:val="0"/>
          <w:lang w:eastAsia="x-none"/>
        </w:rPr>
        <w:t>4</w:t>
      </w:r>
      <w:r w:rsidR="00666DB9" w:rsidRPr="00F60282">
        <w:rPr>
          <w:b w:val="0"/>
          <w:lang w:val="x-none" w:eastAsia="x-none"/>
        </w:rPr>
        <w:t xml:space="preserve"> года составила</w:t>
      </w:r>
      <w:r w:rsidR="00666DB9" w:rsidRPr="00F60282">
        <w:rPr>
          <w:b w:val="0"/>
          <w:lang w:eastAsia="x-none"/>
        </w:rPr>
        <w:br/>
      </w:r>
      <w:r w:rsidR="006A4CC0" w:rsidRPr="006A4CC0">
        <w:rPr>
          <w:b w:val="0"/>
          <w:bCs/>
          <w:color w:val="000000"/>
          <w:szCs w:val="24"/>
          <w:lang w:eastAsia="x-none"/>
        </w:rPr>
        <w:t>19963,37</w:t>
      </w:r>
      <w:r w:rsidR="006A4CC0" w:rsidRPr="00CB3B65">
        <w:rPr>
          <w:color w:val="000000"/>
          <w:szCs w:val="24"/>
          <w:lang w:eastAsia="x-none"/>
        </w:rPr>
        <w:t xml:space="preserve"> </w:t>
      </w:r>
      <w:r w:rsidR="007A2433" w:rsidRPr="00F60282">
        <w:rPr>
          <w:b w:val="0"/>
          <w:lang w:val="x-none" w:eastAsia="x-none"/>
        </w:rPr>
        <w:t xml:space="preserve">рубля и за </w:t>
      </w:r>
      <w:r w:rsidR="007A2433" w:rsidRPr="006A4CC0">
        <w:rPr>
          <w:b w:val="0"/>
          <w:lang w:val="x-none" w:eastAsia="x-none"/>
        </w:rPr>
        <w:t xml:space="preserve">месяц </w:t>
      </w:r>
      <w:r w:rsidR="007A2433" w:rsidRPr="006A4CC0">
        <w:rPr>
          <w:b w:val="0"/>
          <w:color w:val="000000"/>
          <w:lang w:eastAsia="x-none"/>
        </w:rPr>
        <w:t xml:space="preserve">повысилась на </w:t>
      </w:r>
      <w:r w:rsidR="006A4CC0" w:rsidRPr="006A4CC0">
        <w:rPr>
          <w:b w:val="0"/>
          <w:color w:val="000000"/>
          <w:lang w:eastAsia="x-none"/>
        </w:rPr>
        <w:t>0,7</w:t>
      </w:r>
      <w:r w:rsidR="007A2433" w:rsidRPr="006A4CC0">
        <w:rPr>
          <w:b w:val="0"/>
          <w:color w:val="000000"/>
          <w:lang w:eastAsia="x-none"/>
        </w:rPr>
        <w:t>%</w:t>
      </w:r>
      <w:r w:rsidR="007A2433" w:rsidRPr="006A4CC0">
        <w:rPr>
          <w:b w:val="0"/>
          <w:color w:val="000000"/>
          <w:lang w:val="x-none" w:eastAsia="x-none"/>
        </w:rPr>
        <w:t xml:space="preserve"> (</w:t>
      </w:r>
      <w:r w:rsidR="007A2433" w:rsidRPr="006A4CC0">
        <w:rPr>
          <w:b w:val="0"/>
          <w:color w:val="000000"/>
        </w:rPr>
        <w:t xml:space="preserve">в </w:t>
      </w:r>
      <w:r w:rsidR="00B01CC5" w:rsidRPr="006A4CC0">
        <w:rPr>
          <w:b w:val="0"/>
          <w:color w:val="000000"/>
        </w:rPr>
        <w:t>ок</w:t>
      </w:r>
      <w:r w:rsidR="008476A0" w:rsidRPr="006A4CC0">
        <w:rPr>
          <w:b w:val="0"/>
          <w:color w:val="000000"/>
        </w:rPr>
        <w:t>тябре</w:t>
      </w:r>
      <w:r w:rsidR="007A2433" w:rsidRPr="006A4CC0">
        <w:rPr>
          <w:b w:val="0"/>
          <w:color w:val="000000"/>
        </w:rPr>
        <w:t xml:space="preserve"> 2023 года</w:t>
      </w:r>
      <w:r w:rsidR="006A4CC0" w:rsidRPr="006A4CC0">
        <w:rPr>
          <w:b w:val="0"/>
          <w:color w:val="000000"/>
        </w:rPr>
        <w:t xml:space="preserve"> на</w:t>
      </w:r>
      <w:r w:rsidR="007A2433" w:rsidRPr="006A4CC0">
        <w:rPr>
          <w:b w:val="0"/>
          <w:color w:val="000000"/>
        </w:rPr>
        <w:t xml:space="preserve"> </w:t>
      </w:r>
      <w:r w:rsidR="006A4CC0" w:rsidRPr="006A4CC0">
        <w:rPr>
          <w:b w:val="0"/>
        </w:rPr>
        <w:t>0,3</w:t>
      </w:r>
      <w:r w:rsidR="00F5001D" w:rsidRPr="006A4CC0">
        <w:rPr>
          <w:b w:val="0"/>
          <w:color w:val="000000"/>
        </w:rPr>
        <w:t>%</w:t>
      </w:r>
      <w:r w:rsidR="00FA5B8E" w:rsidRPr="006A4CC0">
        <w:rPr>
          <w:b w:val="0"/>
          <w:color w:val="000000"/>
          <w:lang w:eastAsia="x-none"/>
        </w:rPr>
        <w:t>)</w:t>
      </w:r>
      <w:r w:rsidR="00834655" w:rsidRPr="006A4CC0">
        <w:rPr>
          <w:b w:val="0"/>
          <w:color w:val="000000"/>
          <w:lang w:eastAsia="x-none"/>
        </w:rPr>
        <w:t>.</w:t>
      </w:r>
      <w:bookmarkEnd w:id="207"/>
    </w:p>
    <w:p w:rsidR="006A4CC0" w:rsidRPr="008269AF" w:rsidRDefault="00F60282" w:rsidP="0070658B">
      <w:pPr>
        <w:pStyle w:val="3"/>
        <w:keepNext w:val="0"/>
        <w:spacing w:before="120"/>
        <w:ind w:right="0" w:firstLine="709"/>
        <w:jc w:val="both"/>
        <w:rPr>
          <w:b w:val="0"/>
          <w:bCs/>
          <w:szCs w:val="24"/>
        </w:rPr>
      </w:pPr>
      <w:bookmarkStart w:id="208" w:name="_Toc22292253"/>
      <w:bookmarkStart w:id="209" w:name="_Toc27990896"/>
      <w:bookmarkStart w:id="210" w:name="_Toc184122047"/>
      <w:r w:rsidRPr="008269AF">
        <w:rPr>
          <w:b w:val="0"/>
          <w:bCs/>
          <w:szCs w:val="24"/>
        </w:rPr>
        <w:t xml:space="preserve">В </w:t>
      </w:r>
      <w:r w:rsidR="00B01CC5" w:rsidRPr="008269AF">
        <w:rPr>
          <w:b w:val="0"/>
          <w:bCs/>
          <w:szCs w:val="24"/>
        </w:rPr>
        <w:t>ок</w:t>
      </w:r>
      <w:r w:rsidR="008476A0" w:rsidRPr="008269AF">
        <w:rPr>
          <w:b w:val="0"/>
          <w:bCs/>
          <w:szCs w:val="24"/>
        </w:rPr>
        <w:t>тябре</w:t>
      </w:r>
      <w:r w:rsidRPr="008269AF">
        <w:rPr>
          <w:b w:val="0"/>
          <w:bCs/>
          <w:szCs w:val="24"/>
        </w:rPr>
        <w:t xml:space="preserve"> 2024 года </w:t>
      </w:r>
      <w:r w:rsidRPr="008269AF">
        <w:rPr>
          <w:szCs w:val="24"/>
        </w:rPr>
        <w:t>цены на продовольственные товары</w:t>
      </w:r>
      <w:r w:rsidRPr="008269AF">
        <w:rPr>
          <w:b w:val="0"/>
          <w:bCs/>
          <w:szCs w:val="24"/>
        </w:rPr>
        <w:t xml:space="preserve"> по сравнению</w:t>
      </w:r>
      <w:r w:rsidRPr="008269AF">
        <w:rPr>
          <w:b w:val="0"/>
          <w:bCs/>
          <w:szCs w:val="24"/>
        </w:rPr>
        <w:br/>
        <w:t xml:space="preserve">с предыдущим месяцем </w:t>
      </w:r>
      <w:bookmarkStart w:id="211" w:name="_Toc383169481"/>
      <w:bookmarkStart w:id="212" w:name="_Toc493779773"/>
      <w:bookmarkStart w:id="213" w:name="_Toc401575662"/>
      <w:bookmarkEnd w:id="202"/>
      <w:bookmarkEnd w:id="208"/>
      <w:bookmarkEnd w:id="209"/>
      <w:r w:rsidR="006A4CC0" w:rsidRPr="008269AF">
        <w:rPr>
          <w:b w:val="0"/>
          <w:bCs/>
          <w:szCs w:val="24"/>
        </w:rPr>
        <w:t>повысились на 1,4% (в октябре 2023 года на 1,3%).</w:t>
      </w:r>
      <w:bookmarkEnd w:id="210"/>
    </w:p>
    <w:p w:rsidR="0031223F" w:rsidRDefault="0031223F" w:rsidP="00A43F4A">
      <w:pPr>
        <w:pStyle w:val="3"/>
        <w:keepNext w:val="0"/>
        <w:spacing w:before="360" w:after="120"/>
        <w:ind w:right="0" w:firstLine="709"/>
      </w:pPr>
      <w:bookmarkStart w:id="214" w:name="_Toc184122048"/>
      <w:r w:rsidRPr="00453386">
        <w:t xml:space="preserve">Индексы цен на отдельные группы и виды </w:t>
      </w:r>
      <w:r w:rsidR="00BA71CB">
        <w:br/>
      </w:r>
      <w:r w:rsidRPr="00453386">
        <w:t>продовольственных товаров</w:t>
      </w:r>
      <w:bookmarkEnd w:id="211"/>
      <w:bookmarkEnd w:id="212"/>
      <w:bookmarkEnd w:id="214"/>
    </w:p>
    <w:p w:rsidR="0031223F" w:rsidRPr="00453386" w:rsidRDefault="0031223F" w:rsidP="0031223F">
      <w:pPr>
        <w:spacing w:after="60"/>
        <w:jc w:val="right"/>
        <w:rPr>
          <w:b/>
          <w:sz w:val="20"/>
        </w:rPr>
      </w:pPr>
      <w:r w:rsidRPr="00453386">
        <w:rPr>
          <w:b/>
          <w:sz w:val="20"/>
        </w:rPr>
        <w:t>на конец периода; в процентах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1134"/>
        <w:gridCol w:w="1135"/>
        <w:gridCol w:w="1135"/>
        <w:gridCol w:w="1135"/>
      </w:tblGrid>
      <w:tr w:rsidR="007A2433" w:rsidRPr="0092070A" w:rsidTr="007A2433">
        <w:trPr>
          <w:cantSplit/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bookmarkStart w:id="215" w:name="_Toc22292255"/>
            <w:bookmarkStart w:id="216" w:name="_Toc27990898"/>
            <w:bookmarkEnd w:id="213"/>
          </w:p>
        </w:tc>
        <w:tc>
          <w:tcPr>
            <w:tcW w:w="3404" w:type="dxa"/>
            <w:gridSpan w:val="3"/>
            <w:vAlign w:val="center"/>
          </w:tcPr>
          <w:p w:rsidR="007A2433" w:rsidRPr="00F60282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тябрь</w:t>
            </w:r>
            <w:r w:rsidR="007A2433" w:rsidRPr="00F60282">
              <w:rPr>
                <w:b/>
                <w:sz w:val="20"/>
              </w:rPr>
              <w:t xml:space="preserve"> 2024 к</w:t>
            </w:r>
          </w:p>
        </w:tc>
        <w:tc>
          <w:tcPr>
            <w:tcW w:w="1135" w:type="dxa"/>
            <w:vMerge w:val="restart"/>
            <w:vAlign w:val="center"/>
          </w:tcPr>
          <w:p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Справочно:</w:t>
            </w:r>
            <w:r w:rsidRPr="00F60282">
              <w:rPr>
                <w:b/>
                <w:sz w:val="20"/>
              </w:rPr>
              <w:br/>
            </w:r>
            <w:r w:rsidR="00B01CC5">
              <w:rPr>
                <w:b/>
                <w:sz w:val="20"/>
              </w:rPr>
              <w:t>окт</w:t>
            </w:r>
            <w:r w:rsidR="008476A0">
              <w:rPr>
                <w:b/>
                <w:sz w:val="20"/>
              </w:rPr>
              <w:t>ябрь</w:t>
            </w:r>
            <w:r w:rsidRPr="00F60282">
              <w:rPr>
                <w:b/>
                <w:sz w:val="20"/>
              </w:rPr>
              <w:br/>
              <w:t>2023</w:t>
            </w:r>
            <w:r w:rsidRPr="00F60282">
              <w:rPr>
                <w:b/>
                <w:sz w:val="20"/>
              </w:rPr>
              <w:br/>
              <w:t>к декабрю</w:t>
            </w:r>
            <w:r w:rsidRPr="00F60282">
              <w:rPr>
                <w:b/>
                <w:sz w:val="20"/>
              </w:rPr>
              <w:br/>
              <w:t>2022</w:t>
            </w:r>
          </w:p>
        </w:tc>
      </w:tr>
      <w:tr w:rsidR="007A2433" w:rsidRPr="0092070A" w:rsidTr="007A2433">
        <w:trPr>
          <w:cantSplit/>
          <w:trHeight w:val="283"/>
          <w:jc w:val="center"/>
        </w:trPr>
        <w:tc>
          <w:tcPr>
            <w:tcW w:w="4535" w:type="dxa"/>
            <w:vMerge/>
            <w:vAlign w:val="center"/>
          </w:tcPr>
          <w:p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A2433" w:rsidRPr="00F60282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F60282">
              <w:rPr>
                <w:b/>
                <w:sz w:val="20"/>
              </w:rPr>
              <w:br/>
              <w:t>2024</w:t>
            </w:r>
          </w:p>
        </w:tc>
        <w:tc>
          <w:tcPr>
            <w:tcW w:w="1135" w:type="dxa"/>
            <w:vAlign w:val="center"/>
          </w:tcPr>
          <w:p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декабрю</w:t>
            </w:r>
            <w:r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Align w:val="center"/>
          </w:tcPr>
          <w:p w:rsidR="007A2433" w:rsidRPr="00F60282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</w:t>
            </w:r>
            <w:r w:rsidR="008476A0">
              <w:rPr>
                <w:b/>
                <w:sz w:val="20"/>
              </w:rPr>
              <w:t>брю</w:t>
            </w:r>
            <w:r w:rsidR="007A2433"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Merge/>
            <w:vAlign w:val="center"/>
          </w:tcPr>
          <w:p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right="-68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Продовольственные товары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без алкогольных напитков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101,4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105,1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109,1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105,4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мясопродукты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100,2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102,6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105,2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108,1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рыбопродукты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104,5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109,4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113,8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112,3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сливочное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102,6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113,9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115,1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100,4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подсолнечное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102,3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104,6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105,4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99,6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молоко и молочная продукция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102,9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107,8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108,8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101,2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яйца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101,8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80,8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118,6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123,0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сахар-песок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98,1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102,1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95,1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116,6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103,8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110,7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111,5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103,4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крупа и бобовые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99,4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98,6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101,3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98,7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100,6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101,7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101,3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95,7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плодоовощная продукция,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включая картофель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101,9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108,1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121,9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106,0</w:t>
            </w:r>
          </w:p>
        </w:tc>
      </w:tr>
      <w:tr w:rsidR="006A4CC0" w:rsidRPr="0092070A" w:rsidTr="006A4CC0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  <w:highlight w:val="yellow"/>
              </w:rPr>
            </w:pPr>
            <w:r w:rsidRPr="0092070A">
              <w:rPr>
                <w:b/>
                <w:sz w:val="20"/>
              </w:rPr>
              <w:t>Алкогольные напитки</w:t>
            </w:r>
          </w:p>
        </w:tc>
        <w:tc>
          <w:tcPr>
            <w:tcW w:w="1134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100,8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104,0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103,9</w:t>
            </w:r>
          </w:p>
        </w:tc>
        <w:tc>
          <w:tcPr>
            <w:tcW w:w="1135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E695F">
              <w:rPr>
                <w:b/>
                <w:sz w:val="20"/>
              </w:rPr>
              <w:t>101,4</w:t>
            </w:r>
          </w:p>
        </w:tc>
      </w:tr>
    </w:tbl>
    <w:p w:rsidR="00063164" w:rsidRPr="00D83A43" w:rsidRDefault="00C20B55" w:rsidP="005B3695">
      <w:pPr>
        <w:pStyle w:val="3"/>
        <w:keepNext w:val="0"/>
        <w:spacing w:before="240"/>
        <w:ind w:right="0" w:firstLine="709"/>
        <w:jc w:val="both"/>
        <w:rPr>
          <w:b w:val="0"/>
          <w:lang w:eastAsia="x-none"/>
        </w:rPr>
      </w:pPr>
      <w:bookmarkStart w:id="217" w:name="_Toc184122049"/>
      <w:r w:rsidRPr="00C20B55">
        <w:rPr>
          <w:lang w:val="x-none" w:eastAsia="x-none"/>
        </w:rPr>
        <w:t>Стоимость условного (минимального) набора продуктов питания</w:t>
      </w:r>
      <w:r w:rsidRPr="00C20B55">
        <w:rPr>
          <w:b w:val="0"/>
          <w:lang w:val="x-none" w:eastAsia="x-none"/>
        </w:rPr>
        <w:t xml:space="preserve"> по области </w:t>
      </w:r>
      <w:r w:rsidRPr="00C20B55">
        <w:rPr>
          <w:b w:val="0"/>
          <w:lang w:val="x-none" w:eastAsia="x-none"/>
        </w:rPr>
        <w:br/>
      </w:r>
      <w:bookmarkEnd w:id="215"/>
      <w:bookmarkEnd w:id="216"/>
      <w:r w:rsidR="00666DB9" w:rsidRPr="00666DB9">
        <w:rPr>
          <w:b w:val="0"/>
          <w:lang w:val="x-none" w:eastAsia="x-none"/>
        </w:rPr>
        <w:t xml:space="preserve">в </w:t>
      </w:r>
      <w:r w:rsidR="00666DB9" w:rsidRPr="00D83A43">
        <w:rPr>
          <w:b w:val="0"/>
          <w:lang w:val="x-none" w:eastAsia="x-none"/>
        </w:rPr>
        <w:t xml:space="preserve">среднем на конец </w:t>
      </w:r>
      <w:r w:rsidR="00B01CC5">
        <w:rPr>
          <w:b w:val="0"/>
          <w:lang w:eastAsia="x-none"/>
        </w:rPr>
        <w:t>ок</w:t>
      </w:r>
      <w:r w:rsidR="00D8138A">
        <w:rPr>
          <w:b w:val="0"/>
          <w:lang w:eastAsia="x-none"/>
        </w:rPr>
        <w:t>тября</w:t>
      </w:r>
      <w:r w:rsidR="00773774" w:rsidRPr="00D83A43">
        <w:rPr>
          <w:b w:val="0"/>
          <w:lang w:eastAsia="x-none"/>
        </w:rPr>
        <w:t xml:space="preserve"> </w:t>
      </w:r>
      <w:r w:rsidR="00666DB9" w:rsidRPr="00D83A43">
        <w:rPr>
          <w:b w:val="0"/>
          <w:lang w:val="x-none" w:eastAsia="x-none"/>
        </w:rPr>
        <w:t>202</w:t>
      </w:r>
      <w:r w:rsidR="00621B67" w:rsidRPr="00D83A43">
        <w:rPr>
          <w:b w:val="0"/>
          <w:lang w:eastAsia="x-none"/>
        </w:rPr>
        <w:t>4</w:t>
      </w:r>
      <w:r w:rsidR="00666DB9" w:rsidRPr="00D83A43">
        <w:rPr>
          <w:b w:val="0"/>
          <w:lang w:val="x-none" w:eastAsia="x-none"/>
        </w:rPr>
        <w:t xml:space="preserve"> года </w:t>
      </w:r>
      <w:r w:rsidR="00666DB9" w:rsidRPr="006A4CC0">
        <w:rPr>
          <w:b w:val="0"/>
          <w:lang w:val="x-none" w:eastAsia="x-none"/>
        </w:rPr>
        <w:t xml:space="preserve">составила </w:t>
      </w:r>
      <w:r w:rsidR="006A4CC0" w:rsidRPr="006A4CC0">
        <w:rPr>
          <w:rFonts w:eastAsia="Calibri"/>
          <w:b w:val="0"/>
          <w:szCs w:val="24"/>
          <w:lang w:eastAsia="en-US"/>
        </w:rPr>
        <w:t>6275,34</w:t>
      </w:r>
      <w:r w:rsidR="006A4CC0">
        <w:rPr>
          <w:rFonts w:eastAsia="Calibri"/>
          <w:szCs w:val="24"/>
          <w:lang w:eastAsia="en-US"/>
        </w:rPr>
        <w:t xml:space="preserve"> </w:t>
      </w:r>
      <w:r w:rsidR="007A2433" w:rsidRPr="00D83A43">
        <w:rPr>
          <w:b w:val="0"/>
          <w:bCs/>
          <w:lang w:val="x-none" w:eastAsia="x-none"/>
        </w:rPr>
        <w:t>рубл</w:t>
      </w:r>
      <w:r w:rsidR="007A2433" w:rsidRPr="00D83A43">
        <w:rPr>
          <w:b w:val="0"/>
          <w:bCs/>
          <w:lang w:eastAsia="x-none"/>
        </w:rPr>
        <w:t>я</w:t>
      </w:r>
      <w:r w:rsidR="007A2433" w:rsidRPr="00D83A43">
        <w:rPr>
          <w:b w:val="0"/>
          <w:lang w:val="x-none" w:eastAsia="x-none"/>
        </w:rPr>
        <w:t xml:space="preserve"> в расчете на </w:t>
      </w:r>
      <w:r w:rsidR="007A2433" w:rsidRPr="00D83A43">
        <w:rPr>
          <w:b w:val="0"/>
          <w:lang w:eastAsia="x-none"/>
        </w:rPr>
        <w:t>одного</w:t>
      </w:r>
      <w:r w:rsidR="007A2433" w:rsidRPr="00D83A43">
        <w:rPr>
          <w:b w:val="0"/>
          <w:lang w:val="x-none" w:eastAsia="x-none"/>
        </w:rPr>
        <w:t xml:space="preserve"> человека и за </w:t>
      </w:r>
      <w:r w:rsidR="007A2433" w:rsidRPr="00D35264">
        <w:rPr>
          <w:b w:val="0"/>
          <w:lang w:val="x-none" w:eastAsia="x-none"/>
        </w:rPr>
        <w:t xml:space="preserve">месяц </w:t>
      </w:r>
      <w:r w:rsidR="006A4CC0" w:rsidRPr="006A4CC0">
        <w:rPr>
          <w:b w:val="0"/>
          <w:lang w:eastAsia="x-none"/>
        </w:rPr>
        <w:t>повысилась</w:t>
      </w:r>
      <w:r w:rsidR="00D83A43" w:rsidRPr="006A4CC0">
        <w:rPr>
          <w:b w:val="0"/>
          <w:bCs/>
          <w:color w:val="000000"/>
        </w:rPr>
        <w:t xml:space="preserve"> на </w:t>
      </w:r>
      <w:r w:rsidR="006A4CC0" w:rsidRPr="006A4CC0">
        <w:rPr>
          <w:b w:val="0"/>
          <w:bCs/>
          <w:color w:val="000000"/>
        </w:rPr>
        <w:t>2</w:t>
      </w:r>
      <w:r w:rsidR="006A4CC0">
        <w:rPr>
          <w:b w:val="0"/>
          <w:bCs/>
          <w:color w:val="000000"/>
        </w:rPr>
        <w:t>,3</w:t>
      </w:r>
      <w:r w:rsidR="00D83A43" w:rsidRPr="00D35264">
        <w:rPr>
          <w:b w:val="0"/>
          <w:bCs/>
          <w:color w:val="000000"/>
        </w:rPr>
        <w:t xml:space="preserve">% (в </w:t>
      </w:r>
      <w:r w:rsidR="00B01CC5">
        <w:rPr>
          <w:b w:val="0"/>
          <w:bCs/>
          <w:color w:val="000000"/>
        </w:rPr>
        <w:t>окт</w:t>
      </w:r>
      <w:r w:rsidR="008476A0" w:rsidRPr="00D35264">
        <w:rPr>
          <w:b w:val="0"/>
          <w:bCs/>
          <w:color w:val="000000"/>
        </w:rPr>
        <w:t>ябре</w:t>
      </w:r>
      <w:r w:rsidR="00D83A43" w:rsidRPr="00D35264">
        <w:rPr>
          <w:b w:val="0"/>
          <w:bCs/>
          <w:color w:val="000000"/>
        </w:rPr>
        <w:t xml:space="preserve"> 2023 года </w:t>
      </w:r>
      <w:r w:rsidR="006A4CC0" w:rsidRPr="006A4CC0">
        <w:rPr>
          <w:b w:val="0"/>
          <w:bCs/>
          <w:color w:val="000000"/>
        </w:rPr>
        <w:t>снизилась</w:t>
      </w:r>
      <w:r w:rsidR="00D83A43" w:rsidRPr="006A4CC0">
        <w:rPr>
          <w:b w:val="0"/>
          <w:bCs/>
          <w:color w:val="000000"/>
        </w:rPr>
        <w:t xml:space="preserve"> на </w:t>
      </w:r>
      <w:r w:rsidR="006A4CC0" w:rsidRPr="006A4CC0">
        <w:rPr>
          <w:rFonts w:eastAsia="Calibri"/>
          <w:b w:val="0"/>
          <w:bCs/>
          <w:szCs w:val="24"/>
          <w:lang w:eastAsia="en-US"/>
        </w:rPr>
        <w:t>0,1</w:t>
      </w:r>
      <w:r w:rsidR="00D83A43" w:rsidRPr="00D35264">
        <w:rPr>
          <w:b w:val="0"/>
          <w:bCs/>
          <w:color w:val="000000"/>
        </w:rPr>
        <w:t>%).</w:t>
      </w:r>
      <w:bookmarkEnd w:id="217"/>
    </w:p>
    <w:p w:rsidR="00A43F4A" w:rsidRDefault="00A43F4A" w:rsidP="00D35264">
      <w:pPr>
        <w:pStyle w:val="3"/>
        <w:spacing w:before="240"/>
        <w:ind w:right="0" w:firstLine="709"/>
        <w:jc w:val="both"/>
        <w:rPr>
          <w:szCs w:val="24"/>
        </w:rPr>
      </w:pPr>
      <w:r>
        <w:rPr>
          <w:szCs w:val="24"/>
        </w:rPr>
        <w:br w:type="page"/>
      </w:r>
    </w:p>
    <w:p w:rsidR="00D35264" w:rsidRDefault="00C20B55" w:rsidP="00D35264">
      <w:pPr>
        <w:pStyle w:val="3"/>
        <w:spacing w:before="240"/>
        <w:ind w:right="0" w:firstLine="709"/>
        <w:jc w:val="both"/>
        <w:rPr>
          <w:b w:val="0"/>
          <w:color w:val="000000"/>
        </w:rPr>
      </w:pPr>
      <w:bookmarkStart w:id="218" w:name="_Toc184122050"/>
      <w:r w:rsidRPr="008C4249">
        <w:rPr>
          <w:szCs w:val="24"/>
        </w:rPr>
        <w:lastRenderedPageBreak/>
        <w:t>Цены на непродовольственные товары</w:t>
      </w:r>
      <w:r w:rsidRPr="008C4249">
        <w:rPr>
          <w:b w:val="0"/>
          <w:szCs w:val="24"/>
        </w:rPr>
        <w:t xml:space="preserve"> </w:t>
      </w:r>
      <w:r w:rsidR="004B16C0" w:rsidRPr="00D83A43">
        <w:rPr>
          <w:b w:val="0"/>
          <w:szCs w:val="24"/>
        </w:rPr>
        <w:t xml:space="preserve">в </w:t>
      </w:r>
      <w:r w:rsidR="006A4CC0">
        <w:rPr>
          <w:b w:val="0"/>
          <w:szCs w:val="24"/>
        </w:rPr>
        <w:t>ок</w:t>
      </w:r>
      <w:r w:rsidR="008476A0">
        <w:rPr>
          <w:b w:val="0"/>
          <w:szCs w:val="24"/>
        </w:rPr>
        <w:t>тябре</w:t>
      </w:r>
      <w:r w:rsidR="00621B67" w:rsidRPr="00D83A43">
        <w:rPr>
          <w:b w:val="0"/>
          <w:szCs w:val="24"/>
        </w:rPr>
        <w:t xml:space="preserve"> 2024</w:t>
      </w:r>
      <w:r w:rsidR="004D0E88" w:rsidRPr="00D83A43">
        <w:rPr>
          <w:b w:val="0"/>
          <w:szCs w:val="24"/>
        </w:rPr>
        <w:t xml:space="preserve"> года по сравнению </w:t>
      </w:r>
      <w:r w:rsidR="004D0E88" w:rsidRPr="00D83A43">
        <w:rPr>
          <w:b w:val="0"/>
          <w:szCs w:val="24"/>
        </w:rPr>
        <w:br/>
      </w:r>
      <w:r w:rsidR="00666DB9" w:rsidRPr="00D83A43">
        <w:rPr>
          <w:b w:val="0"/>
          <w:szCs w:val="24"/>
        </w:rPr>
        <w:t xml:space="preserve">с предыдущим </w:t>
      </w:r>
      <w:r w:rsidR="00666DB9" w:rsidRPr="00D35264">
        <w:rPr>
          <w:b w:val="0"/>
          <w:szCs w:val="24"/>
        </w:rPr>
        <w:t xml:space="preserve">месяцем </w:t>
      </w:r>
      <w:r w:rsidR="007A2433" w:rsidRPr="00D35264">
        <w:rPr>
          <w:b w:val="0"/>
          <w:szCs w:val="24"/>
        </w:rPr>
        <w:t xml:space="preserve">повысились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0,</w:t>
      </w:r>
      <w:r w:rsidR="00D35264" w:rsidRPr="00D35264">
        <w:rPr>
          <w:rFonts w:eastAsia="Calibri"/>
          <w:b w:val="0"/>
          <w:bCs/>
          <w:szCs w:val="24"/>
          <w:lang w:eastAsia="en-US"/>
        </w:rPr>
        <w:t>3</w:t>
      </w:r>
      <w:r w:rsidR="007A2433" w:rsidRPr="00D35264">
        <w:rPr>
          <w:b w:val="0"/>
          <w:szCs w:val="24"/>
        </w:rPr>
        <w:t xml:space="preserve">% </w:t>
      </w:r>
      <w:r w:rsidR="008C4249" w:rsidRPr="00D35264">
        <w:rPr>
          <w:b w:val="0"/>
          <w:color w:val="000000"/>
        </w:rPr>
        <w:t xml:space="preserve">(в </w:t>
      </w:r>
      <w:r w:rsidR="006A4CC0">
        <w:rPr>
          <w:b w:val="0"/>
          <w:color w:val="000000"/>
        </w:rPr>
        <w:t>ок</w:t>
      </w:r>
      <w:r w:rsidR="008476A0" w:rsidRPr="00D35264">
        <w:rPr>
          <w:b w:val="0"/>
          <w:color w:val="000000"/>
        </w:rPr>
        <w:t>тябре</w:t>
      </w:r>
      <w:r w:rsidR="008C4249" w:rsidRPr="00D35264">
        <w:rPr>
          <w:b w:val="0"/>
          <w:color w:val="000000"/>
        </w:rPr>
        <w:t xml:space="preserve"> 2023 года на </w:t>
      </w:r>
      <w:r w:rsidR="0081247A" w:rsidRPr="00D35264">
        <w:rPr>
          <w:rFonts w:eastAsia="Calibri"/>
          <w:b w:val="0"/>
          <w:szCs w:val="24"/>
          <w:lang w:eastAsia="en-US"/>
        </w:rPr>
        <w:t>0,</w:t>
      </w:r>
      <w:r w:rsidR="006A4CC0">
        <w:rPr>
          <w:rFonts w:eastAsia="Calibri"/>
          <w:b w:val="0"/>
          <w:szCs w:val="24"/>
          <w:lang w:eastAsia="en-US"/>
        </w:rPr>
        <w:t>7</w:t>
      </w:r>
      <w:r w:rsidR="008C4249" w:rsidRPr="00D35264">
        <w:rPr>
          <w:b w:val="0"/>
          <w:color w:val="000000"/>
        </w:rPr>
        <w:t>%).</w:t>
      </w:r>
      <w:bookmarkEnd w:id="218"/>
    </w:p>
    <w:p w:rsidR="0031223F" w:rsidRPr="00B94731" w:rsidRDefault="0031223F" w:rsidP="00A43F4A">
      <w:pPr>
        <w:pStyle w:val="3"/>
        <w:spacing w:before="360"/>
        <w:ind w:right="0"/>
      </w:pPr>
      <w:bookmarkStart w:id="219" w:name="_Toc369700774"/>
      <w:bookmarkStart w:id="220" w:name="_Toc383169483"/>
      <w:bookmarkStart w:id="221" w:name="_Toc493779775"/>
      <w:bookmarkStart w:id="222" w:name="_Toc184122051"/>
      <w:bookmarkStart w:id="223" w:name="_Toc369700775"/>
      <w:bookmarkStart w:id="224" w:name="_Toc401575664"/>
      <w:bookmarkStart w:id="225" w:name="_Toc383169485"/>
      <w:r w:rsidRPr="00B94731">
        <w:t xml:space="preserve">Индексы цен на отдельные группы </w:t>
      </w:r>
      <w:r w:rsidR="00011887" w:rsidRPr="00B94731">
        <w:br/>
      </w:r>
      <w:r w:rsidRPr="00B94731">
        <w:t>непродовольственных товаров</w:t>
      </w:r>
      <w:bookmarkEnd w:id="219"/>
      <w:bookmarkEnd w:id="220"/>
      <w:bookmarkEnd w:id="221"/>
      <w:bookmarkEnd w:id="222"/>
    </w:p>
    <w:p w:rsidR="0031223F" w:rsidRPr="007E5246" w:rsidRDefault="0031223F" w:rsidP="0031223F">
      <w:pPr>
        <w:spacing w:after="60"/>
        <w:jc w:val="right"/>
        <w:rPr>
          <w:b/>
          <w:sz w:val="20"/>
        </w:rPr>
      </w:pPr>
      <w:r w:rsidRPr="007E5246">
        <w:rPr>
          <w:b/>
          <w:sz w:val="20"/>
        </w:rPr>
        <w:t>на конец периода; 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795321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26" w:name="_Toc21965752"/>
            <w:bookmarkStart w:id="227" w:name="_Toc22052345"/>
            <w:bookmarkStart w:id="228" w:name="_Toc23331291"/>
            <w:bookmarkStart w:id="229" w:name="_Toc493779777"/>
            <w:bookmarkEnd w:id="223"/>
            <w:bookmarkEnd w:id="224"/>
          </w:p>
        </w:tc>
        <w:tc>
          <w:tcPr>
            <w:tcW w:w="3387" w:type="dxa"/>
            <w:gridSpan w:val="3"/>
            <w:vAlign w:val="center"/>
          </w:tcPr>
          <w:p w:rsidR="007A2433" w:rsidRPr="00D83A43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Справочно:</w:t>
            </w:r>
            <w:r w:rsidRPr="00D83A43">
              <w:rPr>
                <w:b/>
                <w:sz w:val="20"/>
              </w:rPr>
              <w:br/>
            </w:r>
            <w:r w:rsidR="00B01CC5"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795321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:rsidR="007A2433" w:rsidRPr="00D83A43" w:rsidRDefault="00B01CC5" w:rsidP="00D83A4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:rsidR="007A2433" w:rsidRPr="00D83A43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Ткани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111,0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102,0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Одежда и белье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102,8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103,5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102,6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Трикотажные изделия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103,5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104,0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100,4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Обувь кожаная, текстильная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и комбинированная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98,7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97,8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96,6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Моющие и чистящие средства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101,7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99,6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101,5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98,5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Парфюмерно-косметические товары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99,7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101,0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101,6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101,6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Табачные изделия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99,7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106,2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106,6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107,4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Мебель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99,8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105,9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107,9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102,5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Электротовары и другие бытовые приборы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99,1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100,1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102,2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Бумажно-беловые товары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99,2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100,1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101,2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102,4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Телерадиотовары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102,5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102,0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102,6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94,6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101,7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107,0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107,7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99,8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Легковые автомобили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99,8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105,6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109,6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105,4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Топливо моторное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107,1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107,4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107,7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бензин автомобильный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106,9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106,9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106,9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Медикаменты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109,5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111,7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106,2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жизненно необходимые и важнейшие лекарственные препараты (далее – ЖНВЛП)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99,7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109,7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111,7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105,4</w:t>
            </w:r>
          </w:p>
        </w:tc>
      </w:tr>
      <w:tr w:rsidR="006A4CC0" w:rsidRPr="00795321" w:rsidTr="006A4CC0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6A4CC0" w:rsidRPr="0092070A" w:rsidRDefault="006A4CC0" w:rsidP="006A4CC0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кроме ЖНВЛП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100,8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109,3</w:t>
            </w:r>
          </w:p>
        </w:tc>
        <w:tc>
          <w:tcPr>
            <w:tcW w:w="1129" w:type="dxa"/>
            <w:vAlign w:val="bottom"/>
          </w:tcPr>
          <w:p w:rsidR="006A4CC0" w:rsidRPr="00B01CC5" w:rsidRDefault="006A4CC0" w:rsidP="006A4C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111,6</w:t>
            </w:r>
          </w:p>
        </w:tc>
        <w:tc>
          <w:tcPr>
            <w:tcW w:w="1205" w:type="dxa"/>
            <w:vAlign w:val="bottom"/>
          </w:tcPr>
          <w:p w:rsidR="006A4CC0" w:rsidRPr="00B01CC5" w:rsidRDefault="006A4CC0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041A3">
              <w:rPr>
                <w:b/>
                <w:sz w:val="20"/>
              </w:rPr>
              <w:t>106,9</w:t>
            </w:r>
          </w:p>
        </w:tc>
      </w:tr>
    </w:tbl>
    <w:p w:rsidR="0031223F" w:rsidRPr="00BB7C56" w:rsidRDefault="00C20B55" w:rsidP="005C2C36">
      <w:pPr>
        <w:pStyle w:val="3"/>
        <w:spacing w:before="240"/>
        <w:ind w:right="0" w:firstLine="709"/>
        <w:jc w:val="both"/>
        <w:rPr>
          <w:b w:val="0"/>
        </w:rPr>
      </w:pPr>
      <w:bookmarkStart w:id="230" w:name="_Toc184122052"/>
      <w:r w:rsidRPr="00C20B55">
        <w:rPr>
          <w:bCs/>
          <w:szCs w:val="24"/>
        </w:rPr>
        <w:t>Цены и тарифы на услуги</w:t>
      </w:r>
      <w:r w:rsidRPr="00C20B55">
        <w:rPr>
          <w:b w:val="0"/>
          <w:bCs/>
          <w:szCs w:val="24"/>
        </w:rPr>
        <w:t xml:space="preserve"> </w:t>
      </w:r>
      <w:r w:rsidR="00683F61" w:rsidRPr="00D83A43">
        <w:rPr>
          <w:b w:val="0"/>
          <w:bCs/>
          <w:szCs w:val="24"/>
        </w:rPr>
        <w:t xml:space="preserve">в </w:t>
      </w:r>
      <w:r w:rsidR="00B01CC5">
        <w:rPr>
          <w:b w:val="0"/>
          <w:bCs/>
          <w:szCs w:val="24"/>
        </w:rPr>
        <w:t>ок</w:t>
      </w:r>
      <w:r w:rsidR="008476A0">
        <w:rPr>
          <w:b w:val="0"/>
          <w:bCs/>
          <w:szCs w:val="24"/>
        </w:rPr>
        <w:t>тябре</w:t>
      </w:r>
      <w:r w:rsidR="00621B67" w:rsidRPr="00D83A43">
        <w:rPr>
          <w:b w:val="0"/>
          <w:bCs/>
          <w:szCs w:val="24"/>
        </w:rPr>
        <w:t xml:space="preserve"> 2024</w:t>
      </w:r>
      <w:r w:rsidR="004D0E88" w:rsidRPr="00D83A43">
        <w:rPr>
          <w:b w:val="0"/>
          <w:bCs/>
          <w:szCs w:val="24"/>
        </w:rPr>
        <w:t xml:space="preserve"> года </w:t>
      </w:r>
      <w:r w:rsidR="004D0E88" w:rsidRPr="00D83A43">
        <w:rPr>
          <w:b w:val="0"/>
          <w:szCs w:val="24"/>
          <w:lang w:val="x-none" w:eastAsia="x-none"/>
        </w:rPr>
        <w:t xml:space="preserve">по сравнению с предыдущим </w:t>
      </w:r>
      <w:r w:rsidR="00666DB9" w:rsidRPr="006A4CC0">
        <w:rPr>
          <w:b w:val="0"/>
          <w:szCs w:val="24"/>
          <w:lang w:val="x-none" w:eastAsia="x-none"/>
        </w:rPr>
        <w:t xml:space="preserve">месяцем </w:t>
      </w:r>
      <w:r w:rsidR="007A2433" w:rsidRPr="006A4CC0">
        <w:rPr>
          <w:b w:val="0"/>
          <w:color w:val="000000"/>
          <w:szCs w:val="28"/>
        </w:rPr>
        <w:t>по</w:t>
      </w:r>
      <w:r w:rsidR="006A4CC0" w:rsidRPr="006A4CC0">
        <w:rPr>
          <w:b w:val="0"/>
          <w:color w:val="000000"/>
          <w:szCs w:val="28"/>
        </w:rPr>
        <w:t>высились</w:t>
      </w:r>
      <w:r w:rsidR="007A2433" w:rsidRPr="006A4CC0">
        <w:rPr>
          <w:b w:val="0"/>
          <w:color w:val="000000"/>
          <w:szCs w:val="28"/>
        </w:rPr>
        <w:t xml:space="preserve"> на </w:t>
      </w:r>
      <w:r w:rsidR="006A4CC0" w:rsidRPr="006A4CC0">
        <w:rPr>
          <w:rFonts w:eastAsia="Calibri"/>
          <w:b w:val="0"/>
          <w:szCs w:val="24"/>
          <w:lang w:eastAsia="en-US"/>
        </w:rPr>
        <w:t>0,7</w:t>
      </w:r>
      <w:r w:rsidR="007A2433" w:rsidRPr="006A4CC0">
        <w:rPr>
          <w:b w:val="0"/>
          <w:szCs w:val="24"/>
          <w:lang w:val="x-none" w:eastAsia="x-none"/>
        </w:rPr>
        <w:t>%</w:t>
      </w:r>
      <w:r w:rsidR="007A2433" w:rsidRPr="00D35264">
        <w:rPr>
          <w:b w:val="0"/>
          <w:szCs w:val="24"/>
        </w:rPr>
        <w:t xml:space="preserve"> </w:t>
      </w:r>
      <w:r w:rsidR="007A2433" w:rsidRPr="00D35264">
        <w:rPr>
          <w:b w:val="0"/>
          <w:szCs w:val="24"/>
          <w:lang w:val="x-none" w:eastAsia="x-none"/>
        </w:rPr>
        <w:t xml:space="preserve">(в </w:t>
      </w:r>
      <w:r w:rsidR="00B01CC5">
        <w:rPr>
          <w:b w:val="0"/>
          <w:szCs w:val="24"/>
          <w:lang w:eastAsia="x-none"/>
        </w:rPr>
        <w:t>ок</w:t>
      </w:r>
      <w:r w:rsidR="008476A0" w:rsidRPr="00D35264">
        <w:rPr>
          <w:b w:val="0"/>
          <w:szCs w:val="24"/>
          <w:lang w:eastAsia="x-none"/>
        </w:rPr>
        <w:t>тябре</w:t>
      </w:r>
      <w:r w:rsidR="007A2433" w:rsidRPr="00D35264">
        <w:rPr>
          <w:b w:val="0"/>
          <w:szCs w:val="24"/>
          <w:lang w:eastAsia="x-none"/>
        </w:rPr>
        <w:t xml:space="preserve"> </w:t>
      </w:r>
      <w:r w:rsidR="007A2433" w:rsidRPr="00D35264">
        <w:rPr>
          <w:b w:val="0"/>
          <w:szCs w:val="24"/>
          <w:lang w:val="x-none" w:eastAsia="x-none"/>
        </w:rPr>
        <w:t>20</w:t>
      </w:r>
      <w:r w:rsidR="007A2433" w:rsidRPr="00D35264">
        <w:rPr>
          <w:b w:val="0"/>
          <w:szCs w:val="24"/>
          <w:lang w:eastAsia="x-none"/>
        </w:rPr>
        <w:t>23</w:t>
      </w:r>
      <w:r w:rsidR="007A2433" w:rsidRPr="00D35264">
        <w:rPr>
          <w:b w:val="0"/>
          <w:szCs w:val="24"/>
          <w:lang w:val="x-none" w:eastAsia="x-none"/>
        </w:rPr>
        <w:t xml:space="preserve"> </w:t>
      </w:r>
      <w:r w:rsidR="007A2433" w:rsidRPr="005273FB">
        <w:rPr>
          <w:b w:val="0"/>
          <w:szCs w:val="24"/>
          <w:lang w:val="x-none" w:eastAsia="x-none"/>
        </w:rPr>
        <w:t xml:space="preserve">года </w:t>
      </w:r>
      <w:r w:rsidR="00D35264" w:rsidRPr="005273FB">
        <w:rPr>
          <w:b w:val="0"/>
          <w:szCs w:val="24"/>
          <w:lang w:eastAsia="x-none"/>
        </w:rPr>
        <w:t>повыси</w:t>
      </w:r>
      <w:r w:rsidR="0081247A" w:rsidRPr="005273FB">
        <w:rPr>
          <w:rFonts w:eastAsia="Calibri"/>
          <w:b w:val="0"/>
          <w:szCs w:val="24"/>
          <w:lang w:eastAsia="en-US"/>
        </w:rPr>
        <w:t>лись на 0,</w:t>
      </w:r>
      <w:r w:rsidR="00D35264" w:rsidRPr="005273FB">
        <w:rPr>
          <w:rFonts w:eastAsia="Calibri"/>
          <w:b w:val="0"/>
          <w:szCs w:val="24"/>
          <w:lang w:eastAsia="en-US"/>
        </w:rPr>
        <w:t>8</w:t>
      </w:r>
      <w:r w:rsidR="0081247A" w:rsidRPr="005273FB">
        <w:rPr>
          <w:rFonts w:eastAsia="Calibri"/>
          <w:b w:val="0"/>
          <w:szCs w:val="24"/>
          <w:lang w:eastAsia="en-US"/>
        </w:rPr>
        <w:t>%</w:t>
      </w:r>
      <w:r w:rsidR="000231E9" w:rsidRPr="005273FB">
        <w:rPr>
          <w:b w:val="0"/>
          <w:szCs w:val="24"/>
          <w:lang w:val="x-none" w:eastAsia="x-none"/>
        </w:rPr>
        <w:t>)</w:t>
      </w:r>
      <w:r w:rsidR="0031223F" w:rsidRPr="005273FB">
        <w:rPr>
          <w:b w:val="0"/>
        </w:rPr>
        <w:t>.</w:t>
      </w:r>
      <w:bookmarkEnd w:id="226"/>
      <w:bookmarkEnd w:id="227"/>
      <w:bookmarkEnd w:id="228"/>
      <w:bookmarkEnd w:id="230"/>
    </w:p>
    <w:p w:rsidR="0031223F" w:rsidRPr="008B1D12" w:rsidRDefault="0031223F" w:rsidP="00A43F4A">
      <w:pPr>
        <w:pStyle w:val="3"/>
        <w:spacing w:before="360" w:after="120"/>
        <w:ind w:right="0"/>
      </w:pPr>
      <w:bookmarkStart w:id="231" w:name="_Toc184122053"/>
      <w:r w:rsidRPr="00C06052">
        <w:t>Индексы цен</w:t>
      </w:r>
      <w:r w:rsidRPr="008B1D12">
        <w:t xml:space="preserve"> и тарифов </w:t>
      </w:r>
      <w:r w:rsidR="00011887">
        <w:br/>
      </w:r>
      <w:r w:rsidRPr="008B1D12">
        <w:t>на отдельные группы и виды услуг</w:t>
      </w:r>
      <w:bookmarkEnd w:id="229"/>
      <w:bookmarkEnd w:id="231"/>
    </w:p>
    <w:p w:rsidR="0031223F" w:rsidRPr="008B1D12" w:rsidRDefault="0031223F" w:rsidP="0031223F">
      <w:pPr>
        <w:spacing w:after="60"/>
        <w:jc w:val="right"/>
        <w:rPr>
          <w:b/>
          <w:sz w:val="20"/>
        </w:rPr>
      </w:pPr>
      <w:r w:rsidRPr="008B1D12">
        <w:rPr>
          <w:b/>
          <w:sz w:val="20"/>
        </w:rPr>
        <w:t>на конец периода; в процентах</w:t>
      </w:r>
    </w:p>
    <w:bookmarkEnd w:id="225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92070A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bottom"/>
          </w:tcPr>
          <w:p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3387" w:type="dxa"/>
            <w:gridSpan w:val="3"/>
            <w:vAlign w:val="center"/>
          </w:tcPr>
          <w:p w:rsidR="007A2433" w:rsidRPr="00D83A43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Справочно:</w:t>
            </w:r>
            <w:r w:rsidRPr="00D83A43">
              <w:rPr>
                <w:b/>
                <w:sz w:val="20"/>
              </w:rPr>
              <w:br/>
            </w:r>
            <w:r w:rsidR="00B01CC5">
              <w:rPr>
                <w:b/>
                <w:sz w:val="20"/>
              </w:rPr>
              <w:t>ок</w:t>
            </w:r>
            <w:r w:rsidR="008476A0">
              <w:rPr>
                <w:b/>
                <w:sz w:val="20"/>
              </w:rPr>
              <w:t>тябрь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92070A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bottom"/>
          </w:tcPr>
          <w:p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:rsidR="007A2433" w:rsidRPr="00D83A43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:rsidR="007A2433" w:rsidRPr="00D83A43" w:rsidRDefault="00B01CC5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</w:t>
            </w:r>
            <w:r w:rsidR="008476A0">
              <w:rPr>
                <w:b/>
                <w:sz w:val="20"/>
              </w:rPr>
              <w:t>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Бытовые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100,9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111,2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104,2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пассажирского транспорта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98,4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97,9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97,6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113,9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Услуги </w:t>
            </w:r>
            <w:r>
              <w:rPr>
                <w:b/>
                <w:sz w:val="20"/>
              </w:rPr>
              <w:t xml:space="preserve">почтовой </w:t>
            </w:r>
            <w:r w:rsidRPr="0092070A">
              <w:rPr>
                <w:b/>
                <w:sz w:val="20"/>
              </w:rPr>
              <w:t>связи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112,5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119,3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100,5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3563AB" w:rsidRDefault="005273FB" w:rsidP="005273F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Городская телефонная связь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105,1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105,1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3563AB" w:rsidRDefault="005273FB" w:rsidP="005273F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Междугородная телефонная связь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107,1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3563AB" w:rsidRDefault="005273FB" w:rsidP="005273F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Проводное вещание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106,8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3563AB" w:rsidRDefault="005273FB" w:rsidP="005273F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телевещания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103,9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103,9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102,9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3563AB" w:rsidRDefault="005273FB" w:rsidP="005273F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Беспроводная радиосвязь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106,3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106,3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102,9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3563AB" w:rsidRDefault="005273FB" w:rsidP="005273F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по подключению к сети Интернет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100,8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102,1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Жилищно-коммунальные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109,8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110,2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102,0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жилищные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111,9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108,2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bCs/>
                <w:sz w:val="20"/>
              </w:rPr>
              <w:t>оплата жилья в домах государственного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92070A">
              <w:rPr>
                <w:b/>
                <w:bCs/>
                <w:sz w:val="20"/>
              </w:rPr>
              <w:t>и муниципального жилищных фондов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623A6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100,2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101,9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 w:right="-5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lastRenderedPageBreak/>
              <w:t xml:space="preserve">содержание и ремонт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 xml:space="preserve">для граждан собственников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 результате приватизации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100,3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100,3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по организации и выполнению работ</w:t>
            </w:r>
            <w:r>
              <w:rPr>
                <w:b/>
                <w:sz w:val="20"/>
              </w:rPr>
              <w:t xml:space="preserve"> </w:t>
            </w:r>
            <w:r w:rsidRPr="0092070A">
              <w:rPr>
                <w:b/>
                <w:sz w:val="20"/>
              </w:rPr>
              <w:t>по эксплуатации домов ЖК, ЖСК, ТСЖ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101,6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100,4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взносы на капитальный ремонт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121,8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коммунальные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109,6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99,9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обращение с твердыми коммунальными отходами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109,1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холодное и водоотведение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110,0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отопление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110,5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110,5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горячее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109,7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газоснабжение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110,3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99,7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электроснабжение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108,7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108,7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дошкольного воспитания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106,6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100,5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образования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107,7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107,7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104,6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организаций культуры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101,3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110,8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103,2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зарубежного туризма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81,8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122,1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115,4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160,2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Санаторно-оздоровительные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93,6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124,4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114,3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116,1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Медицинские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108,8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109,0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106,5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правового характера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106,4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110,8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116,8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банков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111,6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125,2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135,5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116,5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страхования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95,8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96,3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100,3</w:t>
            </w:r>
          </w:p>
        </w:tc>
      </w:tr>
      <w:tr w:rsidR="005273FB" w:rsidRPr="0092070A" w:rsidTr="005273FB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5273FB" w:rsidRPr="0092070A" w:rsidRDefault="005273FB" w:rsidP="005273FB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физкультуры и спорта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:rsidR="005273FB" w:rsidRPr="00B01CC5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106,2</w:t>
            </w:r>
          </w:p>
        </w:tc>
        <w:tc>
          <w:tcPr>
            <w:tcW w:w="1205" w:type="dxa"/>
            <w:vAlign w:val="bottom"/>
          </w:tcPr>
          <w:p w:rsidR="005273FB" w:rsidRPr="00B01CC5" w:rsidRDefault="005273FB" w:rsidP="00623A6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9316EC">
              <w:rPr>
                <w:b/>
                <w:sz w:val="20"/>
              </w:rPr>
              <w:t>109,7</w:t>
            </w:r>
          </w:p>
        </w:tc>
      </w:tr>
    </w:tbl>
    <w:p w:rsidR="0031223F" w:rsidRDefault="0031223F" w:rsidP="00A43F4A">
      <w:pPr>
        <w:pStyle w:val="ac"/>
        <w:spacing w:before="120" w:beforeAutospacing="0" w:after="0" w:afterAutospacing="0"/>
        <w:ind w:firstLine="709"/>
        <w:jc w:val="both"/>
        <w:rPr>
          <w:color w:val="000000"/>
        </w:rPr>
      </w:pPr>
      <w:r w:rsidRPr="008B1D12">
        <w:rPr>
          <w:color w:val="000000"/>
        </w:rPr>
        <w:t xml:space="preserve">Средние цены и тарифы на потребительские товары и услуги </w:t>
      </w:r>
      <w:r w:rsidRPr="00F34FAB">
        <w:rPr>
          <w:color w:val="000000"/>
        </w:rPr>
        <w:t xml:space="preserve">по Астраханской области </w:t>
      </w:r>
      <w:r w:rsidRPr="008B1D12">
        <w:rPr>
          <w:color w:val="000000"/>
        </w:rPr>
        <w:t>приведены в Приложении 2.</w:t>
      </w:r>
      <w:bookmarkStart w:id="232" w:name="_Toc401575668"/>
    </w:p>
    <w:p w:rsidR="00D35264" w:rsidRPr="004B35FA" w:rsidRDefault="00D35264" w:rsidP="00D35264">
      <w:pPr>
        <w:shd w:val="clear" w:color="auto" w:fill="FFFFFF"/>
        <w:tabs>
          <w:tab w:val="left" w:pos="1106"/>
        </w:tabs>
        <w:jc w:val="right"/>
        <w:rPr>
          <w:b/>
          <w:sz w:val="20"/>
        </w:rPr>
      </w:pPr>
    </w:p>
    <w:p w:rsidR="004F595D" w:rsidRPr="00253420" w:rsidRDefault="00C20B55" w:rsidP="00A43F4A">
      <w:pPr>
        <w:pStyle w:val="ac"/>
        <w:spacing w:before="120" w:beforeAutospacing="0" w:after="0" w:afterAutospacing="0"/>
        <w:ind w:firstLine="709"/>
        <w:jc w:val="both"/>
        <w:outlineLvl w:val="2"/>
        <w:rPr>
          <w:highlight w:val="yellow"/>
          <w:lang w:val="x-none" w:eastAsia="x-none"/>
        </w:rPr>
      </w:pPr>
      <w:bookmarkStart w:id="233" w:name="_Toc22292262"/>
      <w:bookmarkStart w:id="234" w:name="_Toc27990903"/>
      <w:bookmarkStart w:id="235" w:name="_Toc184122054"/>
      <w:bookmarkStart w:id="236" w:name="_Toc22292263"/>
      <w:bookmarkStart w:id="237" w:name="_Toc27990904"/>
      <w:bookmarkEnd w:id="232"/>
      <w:r w:rsidRPr="00EF0C9B">
        <w:rPr>
          <w:b/>
        </w:rPr>
        <w:t xml:space="preserve">ЦЕНЫ ПРОИЗВОДИТЕЛЕЙ. </w:t>
      </w:r>
      <w:r w:rsidRPr="00B94731">
        <w:rPr>
          <w:bCs/>
        </w:rPr>
        <w:t xml:space="preserve">Индекс цен производителей промышленных товаров </w:t>
      </w:r>
      <w:bookmarkEnd w:id="233"/>
      <w:bookmarkEnd w:id="234"/>
      <w:r w:rsidR="0078227D" w:rsidRPr="00B94731">
        <w:rPr>
          <w:bCs/>
          <w:color w:val="000000"/>
          <w:lang w:val="x-none" w:eastAsia="x-none"/>
        </w:rPr>
        <w:t>в</w:t>
      </w:r>
      <w:r w:rsidR="0078227D" w:rsidRPr="00B94731">
        <w:rPr>
          <w:bCs/>
          <w:color w:val="000000"/>
          <w:lang w:eastAsia="x-none"/>
        </w:rPr>
        <w:t xml:space="preserve"> </w:t>
      </w:r>
      <w:r w:rsidR="006773B2">
        <w:rPr>
          <w:bCs/>
          <w:color w:val="000000"/>
          <w:lang w:eastAsia="x-none"/>
        </w:rPr>
        <w:t>ок</w:t>
      </w:r>
      <w:r w:rsidR="008476A0">
        <w:rPr>
          <w:bCs/>
          <w:color w:val="000000"/>
          <w:lang w:eastAsia="x-none"/>
        </w:rPr>
        <w:t>тябре</w:t>
      </w:r>
      <w:r w:rsidR="0078227D" w:rsidRPr="00B94731">
        <w:rPr>
          <w:bCs/>
          <w:color w:val="000000"/>
          <w:lang w:val="x-none" w:eastAsia="x-none"/>
        </w:rPr>
        <w:t xml:space="preserve"> 202</w:t>
      </w:r>
      <w:r w:rsidR="0078227D" w:rsidRPr="00B94731">
        <w:rPr>
          <w:bCs/>
          <w:color w:val="000000"/>
          <w:lang w:eastAsia="x-none"/>
        </w:rPr>
        <w:t>4</w:t>
      </w:r>
      <w:r w:rsidR="0078227D" w:rsidRPr="00B94731">
        <w:rPr>
          <w:bCs/>
          <w:color w:val="000000"/>
          <w:lang w:val="x-none" w:eastAsia="x-none"/>
        </w:rPr>
        <w:t xml:space="preserve"> года относительно</w:t>
      </w:r>
      <w:r w:rsidR="0078227D" w:rsidRPr="00E545F5">
        <w:rPr>
          <w:color w:val="000000"/>
          <w:lang w:eastAsia="x-none"/>
        </w:rPr>
        <w:t xml:space="preserve"> </w:t>
      </w:r>
      <w:r w:rsidR="006773B2">
        <w:rPr>
          <w:color w:val="000000"/>
          <w:lang w:eastAsia="x-none"/>
        </w:rPr>
        <w:t>сентября</w:t>
      </w:r>
      <w:r w:rsidR="0078227D" w:rsidRPr="00E545F5">
        <w:rPr>
          <w:color w:val="000000"/>
          <w:lang w:val="x-none" w:eastAsia="x-none"/>
        </w:rPr>
        <w:t xml:space="preserve"> 202</w:t>
      </w:r>
      <w:r w:rsidR="006D748F" w:rsidRPr="006D748F">
        <w:rPr>
          <w:color w:val="000000"/>
          <w:lang w:eastAsia="x-none"/>
        </w:rPr>
        <w:t>4</w:t>
      </w:r>
      <w:r w:rsidR="0078227D" w:rsidRPr="00E545F5">
        <w:rPr>
          <w:color w:val="000000"/>
          <w:lang w:val="x-none" w:eastAsia="x-none"/>
        </w:rPr>
        <w:t xml:space="preserve"> года составил </w:t>
      </w:r>
      <w:r w:rsidR="005273FB">
        <w:rPr>
          <w:color w:val="000000"/>
          <w:lang w:eastAsia="x-none"/>
        </w:rPr>
        <w:t>99,9</w:t>
      </w:r>
      <w:r w:rsidR="0078227D" w:rsidRPr="00E545F5">
        <w:rPr>
          <w:color w:val="000000"/>
          <w:lang w:val="x-none" w:eastAsia="x-none"/>
        </w:rPr>
        <w:t xml:space="preserve">%, </w:t>
      </w:r>
      <w:r w:rsidR="0078227D" w:rsidRPr="00E545F5">
        <w:rPr>
          <w:color w:val="000000"/>
          <w:lang w:val="x-none" w:eastAsia="x-none"/>
        </w:rPr>
        <w:br/>
        <w:t xml:space="preserve">из него в добыче полезных ископаемых – </w:t>
      </w:r>
      <w:r w:rsidR="005273FB">
        <w:rPr>
          <w:color w:val="000000"/>
          <w:lang w:eastAsia="x-none"/>
        </w:rPr>
        <w:t>85,4</w:t>
      </w:r>
      <w:r w:rsidR="0078227D" w:rsidRPr="00E545F5">
        <w:rPr>
          <w:color w:val="000000"/>
          <w:lang w:val="x-none" w:eastAsia="x-none"/>
        </w:rPr>
        <w:t xml:space="preserve">%, обрабатывающих производствах – </w:t>
      </w:r>
      <w:r w:rsidR="005273FB">
        <w:rPr>
          <w:color w:val="000000"/>
        </w:rPr>
        <w:t>100,2</w:t>
      </w:r>
      <w:r w:rsidR="0078227D" w:rsidRPr="00E545F5">
        <w:rPr>
          <w:color w:val="000000"/>
          <w:lang w:val="x-none" w:eastAsia="x-none"/>
        </w:rPr>
        <w:t>%, обеспечении</w:t>
      </w:r>
      <w:r w:rsidR="0078227D" w:rsidRPr="00BD77DE">
        <w:rPr>
          <w:color w:val="000000"/>
          <w:lang w:val="x-none" w:eastAsia="x-none"/>
        </w:rPr>
        <w:t xml:space="preserve"> электрической энергией, газом и паром; кондиционировании воздуха – </w:t>
      </w:r>
      <w:r w:rsidR="005273FB">
        <w:rPr>
          <w:color w:val="000000"/>
        </w:rPr>
        <w:t>99,1</w:t>
      </w:r>
      <w:r w:rsidR="0078227D" w:rsidRPr="00BD77DE">
        <w:rPr>
          <w:color w:val="000000"/>
          <w:lang w:val="x-none" w:eastAsia="x-none"/>
        </w:rPr>
        <w:t xml:space="preserve">%, водоснабжении; водоотведении, организации сбора и утилизации отходов, деятельности по ликвидации загрязнений </w:t>
      </w:r>
      <w:r w:rsidR="0078227D" w:rsidRPr="003A796A">
        <w:rPr>
          <w:color w:val="000000"/>
          <w:lang w:val="x-none" w:eastAsia="x-none"/>
        </w:rPr>
        <w:t xml:space="preserve">– </w:t>
      </w:r>
      <w:r w:rsidR="005273FB">
        <w:rPr>
          <w:color w:val="000000"/>
        </w:rPr>
        <w:t>100,0</w:t>
      </w:r>
      <w:r w:rsidR="0078227D" w:rsidRPr="00BD77DE">
        <w:rPr>
          <w:color w:val="000000"/>
          <w:lang w:val="x-none" w:eastAsia="x-none"/>
        </w:rPr>
        <w:t>%</w:t>
      </w:r>
      <w:r w:rsidR="0078227D" w:rsidRPr="00BD77DE">
        <w:rPr>
          <w:color w:val="000000"/>
          <w:lang w:eastAsia="x-none"/>
        </w:rPr>
        <w:t>.</w:t>
      </w:r>
      <w:bookmarkEnd w:id="235"/>
    </w:p>
    <w:p w:rsidR="0078227D" w:rsidRPr="005273FB" w:rsidRDefault="0078227D" w:rsidP="0078227D">
      <w:pPr>
        <w:pStyle w:val="afff1"/>
        <w:spacing w:before="120" w:beforeAutospacing="0" w:after="0" w:afterAutospacing="0"/>
        <w:ind w:firstLine="709"/>
        <w:jc w:val="both"/>
        <w:rPr>
          <w:color w:val="000000"/>
          <w:lang w:eastAsia="x-none"/>
        </w:rPr>
      </w:pPr>
      <w:bookmarkStart w:id="238" w:name="_Toc369700778"/>
      <w:bookmarkStart w:id="239" w:name="_Toc388626363"/>
      <w:bookmarkStart w:id="240" w:name="_Toc401575669"/>
      <w:bookmarkStart w:id="241" w:name="_Toc493779779"/>
      <w:bookmarkEnd w:id="236"/>
      <w:bookmarkEnd w:id="237"/>
      <w:r w:rsidRPr="00BD77DE">
        <w:rPr>
          <w:color w:val="000000"/>
          <w:lang w:val="x-none" w:eastAsia="x-none"/>
        </w:rPr>
        <w:t xml:space="preserve">При этом индекс цен производителей на продукцию, предназначенную </w:t>
      </w:r>
      <w:r w:rsidRPr="00BD77DE">
        <w:rPr>
          <w:color w:val="000000"/>
          <w:lang w:val="x-none" w:eastAsia="x-none"/>
        </w:rPr>
        <w:br/>
        <w:t xml:space="preserve">для реализации на внутреннем рынке, составил </w:t>
      </w:r>
      <w:r w:rsidR="005273FB">
        <w:rPr>
          <w:color w:val="000000"/>
          <w:lang w:eastAsia="x-none"/>
        </w:rPr>
        <w:t>99,9</w:t>
      </w:r>
      <w:r w:rsidRPr="00BD77DE">
        <w:rPr>
          <w:color w:val="000000"/>
          <w:lang w:val="x-none" w:eastAsia="x-none"/>
        </w:rPr>
        <w:t xml:space="preserve">%, для реализации на экспорт – </w:t>
      </w:r>
      <w:r w:rsidR="005273FB" w:rsidRPr="005273FB">
        <w:rPr>
          <w:color w:val="000000"/>
          <w:lang w:eastAsia="x-none"/>
        </w:rPr>
        <w:t>80,8</w:t>
      </w:r>
      <w:r w:rsidRPr="005273FB">
        <w:rPr>
          <w:color w:val="000000"/>
          <w:lang w:val="x-none" w:eastAsia="x-none"/>
        </w:rPr>
        <w:t xml:space="preserve">% (в </w:t>
      </w:r>
      <w:r w:rsidR="006773B2" w:rsidRPr="005273FB">
        <w:rPr>
          <w:color w:val="000000"/>
          <w:lang w:eastAsia="x-none"/>
        </w:rPr>
        <w:t>октя</w:t>
      </w:r>
      <w:r w:rsidR="008476A0" w:rsidRPr="005273FB">
        <w:rPr>
          <w:color w:val="000000"/>
          <w:lang w:eastAsia="x-none"/>
        </w:rPr>
        <w:t>бре</w:t>
      </w:r>
      <w:r w:rsidRPr="005273FB">
        <w:rPr>
          <w:color w:val="000000"/>
          <w:lang w:val="x-none" w:eastAsia="x-none"/>
        </w:rPr>
        <w:t xml:space="preserve"> 20</w:t>
      </w:r>
      <w:r w:rsidRPr="005273FB">
        <w:rPr>
          <w:color w:val="000000"/>
          <w:lang w:eastAsia="x-none"/>
        </w:rPr>
        <w:t>23</w:t>
      </w:r>
      <w:r w:rsidRPr="005273FB">
        <w:rPr>
          <w:color w:val="000000"/>
          <w:lang w:val="x-none" w:eastAsia="x-none"/>
        </w:rPr>
        <w:t xml:space="preserve"> года</w:t>
      </w:r>
      <w:r w:rsidR="00EC48ED">
        <w:rPr>
          <w:color w:val="000000"/>
          <w:lang w:eastAsia="x-none"/>
        </w:rPr>
        <w:t xml:space="preserve"> </w:t>
      </w:r>
      <w:r w:rsidRPr="005273FB">
        <w:rPr>
          <w:color w:val="000000"/>
          <w:lang w:val="x-none" w:eastAsia="x-none"/>
        </w:rPr>
        <w:t xml:space="preserve">соответственно </w:t>
      </w:r>
      <w:r w:rsidR="005273FB" w:rsidRPr="005273FB">
        <w:rPr>
          <w:color w:val="000000"/>
          <w:lang w:eastAsia="x-none"/>
        </w:rPr>
        <w:t>99,0</w:t>
      </w:r>
      <w:r w:rsidR="005273FB" w:rsidRPr="005273FB">
        <w:rPr>
          <w:color w:val="000000"/>
          <w:lang w:val="x-none" w:eastAsia="x-none"/>
        </w:rPr>
        <w:t xml:space="preserve"> и</w:t>
      </w:r>
      <w:r w:rsidR="005273FB" w:rsidRPr="005273FB">
        <w:rPr>
          <w:color w:val="000000"/>
          <w:lang w:eastAsia="x-none"/>
        </w:rPr>
        <w:t xml:space="preserve"> 114</w:t>
      </w:r>
      <w:r w:rsidR="005273FB" w:rsidRPr="005273FB">
        <w:rPr>
          <w:color w:val="000000"/>
        </w:rPr>
        <w:t>,5</w:t>
      </w:r>
      <w:r w:rsidRPr="005273FB">
        <w:rPr>
          <w:color w:val="000000"/>
          <w:lang w:val="x-none" w:eastAsia="x-none"/>
        </w:rPr>
        <w:t>%)</w:t>
      </w:r>
      <w:r w:rsidRPr="005273FB">
        <w:rPr>
          <w:color w:val="000000"/>
          <w:lang w:eastAsia="x-none"/>
        </w:rPr>
        <w:t>.</w:t>
      </w:r>
    </w:p>
    <w:p w:rsidR="0031223F" w:rsidRPr="00FA3667" w:rsidRDefault="0031223F" w:rsidP="00A43F4A">
      <w:pPr>
        <w:pStyle w:val="3"/>
        <w:spacing w:before="240" w:after="120"/>
        <w:ind w:right="0"/>
        <w:rPr>
          <w:vertAlign w:val="superscript"/>
        </w:rPr>
      </w:pPr>
      <w:bookmarkStart w:id="242" w:name="_Toc184122055"/>
      <w:r w:rsidRPr="00FA3667">
        <w:t xml:space="preserve">Индексы цен производителей промышленных </w:t>
      </w:r>
      <w:r w:rsidRPr="00865A80">
        <w:t>товаров</w:t>
      </w:r>
      <w:bookmarkEnd w:id="238"/>
      <w:bookmarkEnd w:id="239"/>
      <w:bookmarkEnd w:id="240"/>
      <w:r w:rsidR="00F7750A">
        <w:rPr>
          <w:vertAlign w:val="superscript"/>
        </w:rPr>
        <w:t>2</w:t>
      </w:r>
      <w:r w:rsidRPr="00865A80">
        <w:rPr>
          <w:vertAlign w:val="superscript"/>
        </w:rPr>
        <w:t>)</w:t>
      </w:r>
      <w:bookmarkEnd w:id="241"/>
      <w:bookmarkEnd w:id="242"/>
    </w:p>
    <w:p w:rsidR="0031223F" w:rsidRPr="00FA3667" w:rsidRDefault="0031223F" w:rsidP="0031223F">
      <w:pPr>
        <w:spacing w:after="60"/>
        <w:jc w:val="right"/>
        <w:rPr>
          <w:b/>
          <w:sz w:val="20"/>
        </w:rPr>
      </w:pPr>
      <w:r w:rsidRPr="00FA3667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DD362A" w:rsidTr="007A2433">
        <w:trPr>
          <w:trHeight w:val="283"/>
          <w:jc w:val="center"/>
        </w:trPr>
        <w:tc>
          <w:tcPr>
            <w:tcW w:w="1875" w:type="pct"/>
            <w:vMerge w:val="restart"/>
            <w:vAlign w:val="center"/>
          </w:tcPr>
          <w:p w:rsidR="007A2433" w:rsidRPr="00C072FF" w:rsidRDefault="007A2433" w:rsidP="007A2433">
            <w:pPr>
              <w:jc w:val="center"/>
              <w:rPr>
                <w:b/>
                <w:sz w:val="20"/>
              </w:rPr>
            </w:pPr>
            <w:bookmarkStart w:id="243" w:name="_Toc493779780"/>
            <w:bookmarkStart w:id="244" w:name="_Toc383169488"/>
            <w:bookmarkStart w:id="245" w:name="_Toc436052767"/>
          </w:p>
        </w:tc>
        <w:tc>
          <w:tcPr>
            <w:tcW w:w="625" w:type="pct"/>
            <w:vMerge w:val="restart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2500" w:type="pct"/>
            <w:gridSpan w:val="4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 том числе </w:t>
            </w:r>
            <w:r w:rsidRPr="00DD362A">
              <w:rPr>
                <w:b/>
                <w:sz w:val="20"/>
              </w:rPr>
              <w:br/>
              <w:t>по видам экономической деятельности: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Merge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добыча полезных иско-паемых</w:t>
            </w:r>
          </w:p>
        </w:tc>
        <w:tc>
          <w:tcPr>
            <w:tcW w:w="625" w:type="pct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обрабаты-вающие произ-водства</w:t>
            </w:r>
          </w:p>
        </w:tc>
        <w:tc>
          <w:tcPr>
            <w:tcW w:w="625" w:type="pct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обеспече-ние элект-рической энергией, газом и па-ром; кон-дициони-рование воздуха</w:t>
            </w:r>
          </w:p>
        </w:tc>
        <w:tc>
          <w:tcPr>
            <w:tcW w:w="625" w:type="pct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водоснаб-жение; во-дотведение, организа-ция сбора </w:t>
            </w:r>
            <w:r w:rsidRPr="00DD362A">
              <w:rPr>
                <w:b/>
                <w:sz w:val="20"/>
              </w:rPr>
              <w:br/>
              <w:t>и утилиза-ции отхо-дов, дея-тельность</w:t>
            </w:r>
            <w:r w:rsidRPr="00DD362A">
              <w:rPr>
                <w:b/>
                <w:sz w:val="20"/>
              </w:rPr>
              <w:br/>
              <w:t>по ликви-дации заг-рязнений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89,9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86,8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92,8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74,1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Март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75,6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67,4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122,7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145,8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163,3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132,2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91,0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76,5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70,8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78,0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71,7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146,5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91,1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119,5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124,9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115,1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99,2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 xml:space="preserve">II </w:t>
            </w:r>
            <w:r w:rsidRPr="00285840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96,1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111,1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  <w:lang w:val="en-US"/>
              </w:rPr>
              <w:t>100</w:t>
            </w:r>
            <w:r w:rsidRPr="005273FB">
              <w:rPr>
                <w:b/>
                <w:sz w:val="20"/>
              </w:rPr>
              <w:t>,</w:t>
            </w:r>
            <w:r w:rsidRPr="005273FB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95,2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109,0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115,6</w:t>
            </w:r>
          </w:p>
        </w:tc>
        <w:tc>
          <w:tcPr>
            <w:tcW w:w="625" w:type="pct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111,8</w:t>
            </w:r>
          </w:p>
        </w:tc>
      </w:tr>
      <w:tr w:rsidR="005273FB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vAlign w:val="bottom"/>
          </w:tcPr>
          <w:p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85,4</w:t>
            </w:r>
          </w:p>
        </w:tc>
        <w:tc>
          <w:tcPr>
            <w:tcW w:w="625" w:type="pct"/>
            <w:vAlign w:val="bottom"/>
          </w:tcPr>
          <w:p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vAlign w:val="bottom"/>
          </w:tcPr>
          <w:p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99,1</w:t>
            </w:r>
          </w:p>
        </w:tc>
        <w:tc>
          <w:tcPr>
            <w:tcW w:w="625" w:type="pct"/>
            <w:vAlign w:val="bottom"/>
          </w:tcPr>
          <w:p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5273FB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 2024 к декабрю 2023</w:t>
            </w:r>
          </w:p>
        </w:tc>
        <w:tc>
          <w:tcPr>
            <w:tcW w:w="625" w:type="pct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94,3</w:t>
            </w:r>
          </w:p>
        </w:tc>
        <w:tc>
          <w:tcPr>
            <w:tcW w:w="625" w:type="pct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117,4</w:t>
            </w:r>
          </w:p>
        </w:tc>
        <w:tc>
          <w:tcPr>
            <w:tcW w:w="625" w:type="pct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112,5</w:t>
            </w:r>
          </w:p>
        </w:tc>
        <w:tc>
          <w:tcPr>
            <w:tcW w:w="625" w:type="pct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111,8</w:t>
            </w:r>
          </w:p>
        </w:tc>
      </w:tr>
    </w:tbl>
    <w:p w:rsidR="00BE4283" w:rsidRDefault="00F7750A" w:rsidP="00BE4283">
      <w:pPr>
        <w:spacing w:before="120"/>
        <w:ind w:left="340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BE4283" w:rsidRPr="00865A80">
        <w:rPr>
          <w:sz w:val="18"/>
          <w:szCs w:val="18"/>
          <w:vertAlign w:val="superscript"/>
        </w:rPr>
        <w:t>)</w:t>
      </w:r>
      <w:r w:rsidR="00BE4283" w:rsidRPr="00924FB7">
        <w:rPr>
          <w:iCs/>
          <w:sz w:val="18"/>
          <w:szCs w:val="18"/>
        </w:rPr>
        <w:t>промышленные товары, предназначенные для реализации на внутреннем рынке и на экспорт</w:t>
      </w:r>
      <w:r w:rsidR="00BE4283">
        <w:rPr>
          <w:iCs/>
          <w:sz w:val="18"/>
          <w:szCs w:val="18"/>
        </w:rPr>
        <w:t xml:space="preserve"> </w:t>
      </w:r>
    </w:p>
    <w:p w:rsidR="0031223F" w:rsidRPr="00FB7D5D" w:rsidRDefault="0031223F" w:rsidP="0086384B">
      <w:pPr>
        <w:pStyle w:val="3"/>
        <w:spacing w:before="480" w:after="240"/>
        <w:ind w:right="0"/>
        <w:rPr>
          <w:szCs w:val="24"/>
        </w:rPr>
      </w:pPr>
      <w:bookmarkStart w:id="246" w:name="_Toc184122056"/>
      <w:r w:rsidRPr="00FB7D5D">
        <w:rPr>
          <w:szCs w:val="24"/>
        </w:rPr>
        <w:t>Индексы цен производителей</w:t>
      </w:r>
      <w:r w:rsidR="005725D6">
        <w:rPr>
          <w:szCs w:val="24"/>
        </w:rPr>
        <w:t xml:space="preserve"> </w:t>
      </w:r>
      <w:r w:rsidR="002459C6">
        <w:rPr>
          <w:szCs w:val="24"/>
        </w:rPr>
        <w:br/>
      </w:r>
      <w:r w:rsidRPr="00FB7D5D">
        <w:rPr>
          <w:szCs w:val="24"/>
        </w:rPr>
        <w:t>по отдельным видам экономической деятельности</w:t>
      </w:r>
      <w:bookmarkEnd w:id="243"/>
      <w:bookmarkEnd w:id="246"/>
    </w:p>
    <w:p w:rsidR="0031223F" w:rsidRPr="00750A7C" w:rsidRDefault="0031223F" w:rsidP="00750A7C">
      <w:pPr>
        <w:spacing w:after="60"/>
        <w:jc w:val="right"/>
        <w:rPr>
          <w:b/>
          <w:sz w:val="20"/>
        </w:rPr>
      </w:pPr>
      <w:r w:rsidRPr="00750A7C">
        <w:rPr>
          <w:b/>
          <w:sz w:val="20"/>
        </w:rPr>
        <w:t>на конец периода; в процентах</w:t>
      </w:r>
    </w:p>
    <w:tbl>
      <w:tblPr>
        <w:tblW w:w="9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6"/>
        <w:gridCol w:w="1417"/>
        <w:gridCol w:w="1417"/>
        <w:gridCol w:w="1417"/>
      </w:tblGrid>
      <w:tr w:rsidR="007A2433" w:rsidRPr="00DD362A" w:rsidTr="007A2433">
        <w:trPr>
          <w:trHeight w:val="227"/>
          <w:jc w:val="center"/>
        </w:trPr>
        <w:tc>
          <w:tcPr>
            <w:tcW w:w="187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47" w:name="_Toc127178070"/>
            <w:bookmarkStart w:id="248" w:name="_Toc493779782"/>
            <w:bookmarkEnd w:id="244"/>
            <w:bookmarkEnd w:id="245"/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6773B2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763463">
              <w:rPr>
                <w:b/>
                <w:sz w:val="20"/>
              </w:rPr>
              <w:t>тябрь</w:t>
            </w:r>
            <w:r w:rsidR="007A2433" w:rsidRPr="0078227D">
              <w:rPr>
                <w:b/>
                <w:sz w:val="20"/>
              </w:rPr>
              <w:t xml:space="preserve"> 2024 к </w:t>
            </w:r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 xml:space="preserve">Справочно: </w:t>
            </w:r>
            <w:r w:rsidRPr="0078227D">
              <w:rPr>
                <w:b/>
                <w:sz w:val="20"/>
              </w:rPr>
              <w:br/>
            </w:r>
            <w:r w:rsidR="006773B2">
              <w:rPr>
                <w:b/>
                <w:sz w:val="20"/>
              </w:rPr>
              <w:t>ок</w:t>
            </w:r>
            <w:r w:rsidR="00763463">
              <w:rPr>
                <w:b/>
                <w:sz w:val="20"/>
              </w:rPr>
              <w:t>тябрь</w:t>
            </w:r>
            <w:r w:rsidRPr="003A796A">
              <w:rPr>
                <w:b/>
                <w:sz w:val="20"/>
              </w:rPr>
              <w:t xml:space="preserve"> </w:t>
            </w:r>
            <w:r w:rsidRPr="0078227D">
              <w:rPr>
                <w:b/>
                <w:sz w:val="20"/>
              </w:rPr>
              <w:t xml:space="preserve">2023 к 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6773B2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78227D">
              <w:rPr>
                <w:b/>
                <w:sz w:val="20"/>
              </w:rPr>
              <w:br/>
              <w:t>2024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6773B2" w:rsidP="0078227D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2022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85,4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94,3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111,2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168,2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добыча сырой нефти </w:t>
            </w:r>
            <w:r w:rsidRPr="00DD362A">
              <w:rPr>
                <w:b/>
                <w:sz w:val="20"/>
              </w:rPr>
              <w:br/>
              <w:t>и природного газа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85,2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94,0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111,3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168,8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113,9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100,2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117,4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106,3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149,6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них: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  <w:lang w:val="en-US"/>
              </w:rPr>
            </w:pPr>
            <w:r w:rsidRPr="00DD362A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99,4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103,5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97,7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105,2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111,0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122,1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87,0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обуви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128,0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105,5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186,4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деятельность полиграфическая </w:t>
            </w:r>
            <w:r w:rsidRPr="00DD362A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101,3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105,6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101,4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111,3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нефтепродуктов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99,9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119,8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109,6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180,3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производство химических веществ и химических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153,3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89,1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34,8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прочей неметалли-ческой минеральной продукции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101,7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132,0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97,6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125,7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мебели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103,4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101,1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73FB" w:rsidRPr="00DD362A" w:rsidRDefault="005273FB" w:rsidP="005273FB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99,1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112,5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96,2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110,4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247E1B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  <w:highlight w:val="yellow"/>
              </w:rPr>
            </w:pPr>
            <w:r w:rsidRPr="003A796A">
              <w:rPr>
                <w:b/>
                <w:sz w:val="20"/>
              </w:rPr>
              <w:t>в том числе: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</w:t>
            </w:r>
            <w:r w:rsidRPr="00DD362A">
              <w:rPr>
                <w:b/>
                <w:sz w:val="20"/>
              </w:rPr>
              <w:br/>
              <w:t>и распределение электроэнергии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98,7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115,1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94,5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111,4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производство, передача и распре-деление пара и горячей воды;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107,9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109,9</w:t>
            </w:r>
          </w:p>
        </w:tc>
      </w:tr>
      <w:tr w:rsidR="005273FB" w:rsidRPr="00DD362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Водоснабжение; водоотведение, </w:t>
            </w:r>
            <w:r w:rsidRPr="00DD362A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DD362A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111,8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100,5</w:t>
            </w:r>
          </w:p>
        </w:tc>
      </w:tr>
      <w:tr w:rsidR="005273FB" w:rsidRPr="0092070A" w:rsidTr="005273FB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73FB" w:rsidRPr="00DD362A" w:rsidRDefault="005273FB" w:rsidP="005273FB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98,0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104,7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99,6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106,0</w:t>
            </w:r>
          </w:p>
        </w:tc>
      </w:tr>
    </w:tbl>
    <w:p w:rsidR="001F3C7A" w:rsidRDefault="003B09C9" w:rsidP="0086384B">
      <w:pPr>
        <w:pStyle w:val="3"/>
        <w:spacing w:before="360" w:after="120"/>
        <w:ind w:right="0" w:firstLine="709"/>
        <w:jc w:val="both"/>
        <w:rPr>
          <w:b w:val="0"/>
          <w:bCs/>
          <w:szCs w:val="24"/>
        </w:rPr>
      </w:pPr>
      <w:bookmarkStart w:id="249" w:name="_Toc184122057"/>
      <w:r w:rsidRPr="00EC5E3B">
        <w:rPr>
          <w:b w:val="0"/>
          <w:szCs w:val="24"/>
        </w:rPr>
        <w:t xml:space="preserve">В </w:t>
      </w:r>
      <w:r w:rsidR="006773B2">
        <w:rPr>
          <w:b w:val="0"/>
          <w:szCs w:val="24"/>
        </w:rPr>
        <w:t>ок</w:t>
      </w:r>
      <w:r w:rsidR="00763463">
        <w:rPr>
          <w:b w:val="0"/>
          <w:szCs w:val="24"/>
        </w:rPr>
        <w:t>тябре</w:t>
      </w:r>
      <w:r w:rsidR="00EB3E24" w:rsidRPr="00EC5E3B">
        <w:rPr>
          <w:b w:val="0"/>
          <w:szCs w:val="24"/>
        </w:rPr>
        <w:t xml:space="preserve"> 2024 года </w:t>
      </w:r>
      <w:r w:rsidR="00EB3E24" w:rsidRPr="00EC5E3B">
        <w:rPr>
          <w:szCs w:val="24"/>
        </w:rPr>
        <w:t>индекс цен производителей сельскохозяйственной продукции</w:t>
      </w:r>
      <w:r w:rsidR="00EB3E24" w:rsidRPr="00EC5E3B">
        <w:rPr>
          <w:b w:val="0"/>
          <w:szCs w:val="24"/>
        </w:rPr>
        <w:t xml:space="preserve"> составил </w:t>
      </w:r>
      <w:r w:rsidR="005273FB" w:rsidRPr="005273FB">
        <w:rPr>
          <w:b w:val="0"/>
          <w:bCs/>
          <w:color w:val="000000"/>
          <w:szCs w:val="24"/>
        </w:rPr>
        <w:t>99,9</w:t>
      </w:r>
      <w:r w:rsidR="007A2433" w:rsidRPr="00134971">
        <w:rPr>
          <w:b w:val="0"/>
          <w:bCs/>
          <w:szCs w:val="24"/>
        </w:rPr>
        <w:t xml:space="preserve">%, в том числе на продукцию растениеводства – </w:t>
      </w:r>
      <w:r w:rsidR="005273FB" w:rsidRPr="005273FB">
        <w:rPr>
          <w:b w:val="0"/>
          <w:bCs/>
          <w:color w:val="000000"/>
          <w:szCs w:val="24"/>
        </w:rPr>
        <w:t>99,9</w:t>
      </w:r>
      <w:r w:rsidR="007A2433" w:rsidRPr="00134971">
        <w:rPr>
          <w:b w:val="0"/>
          <w:bCs/>
          <w:szCs w:val="24"/>
        </w:rPr>
        <w:t xml:space="preserve">%, </w:t>
      </w:r>
      <w:r w:rsidR="007A2433" w:rsidRPr="00134971">
        <w:rPr>
          <w:b w:val="0"/>
          <w:bCs/>
          <w:szCs w:val="24"/>
        </w:rPr>
        <w:br/>
        <w:t xml:space="preserve">продукцию животноводства – </w:t>
      </w:r>
      <w:r w:rsidR="005273FB" w:rsidRPr="005273FB">
        <w:rPr>
          <w:b w:val="0"/>
          <w:bCs/>
          <w:color w:val="000000"/>
          <w:szCs w:val="24"/>
        </w:rPr>
        <w:t>100,0</w:t>
      </w:r>
      <w:r w:rsidR="000231E9" w:rsidRPr="00134971">
        <w:rPr>
          <w:b w:val="0"/>
          <w:bCs/>
          <w:szCs w:val="24"/>
        </w:rPr>
        <w:t>%</w:t>
      </w:r>
      <w:r w:rsidR="004D0E88" w:rsidRPr="00134971">
        <w:rPr>
          <w:b w:val="0"/>
          <w:bCs/>
          <w:szCs w:val="24"/>
        </w:rPr>
        <w:t>.</w:t>
      </w:r>
      <w:bookmarkStart w:id="250" w:name="_Toc22292270"/>
      <w:bookmarkStart w:id="251" w:name="_Toc27990911"/>
      <w:bookmarkStart w:id="252" w:name="_Toc127178071"/>
      <w:bookmarkEnd w:id="247"/>
      <w:bookmarkEnd w:id="249"/>
    </w:p>
    <w:p w:rsidR="004D0E88" w:rsidRPr="00E85C4E" w:rsidRDefault="004D0E88" w:rsidP="0086384B">
      <w:pPr>
        <w:pStyle w:val="3"/>
        <w:spacing w:before="240" w:after="240"/>
        <w:ind w:right="0" w:firstLine="709"/>
        <w:rPr>
          <w:lang w:eastAsia="x-none"/>
        </w:rPr>
      </w:pPr>
      <w:bookmarkStart w:id="253" w:name="_Toc184122058"/>
      <w:r w:rsidRPr="00E85C4E">
        <w:rPr>
          <w:lang w:val="x-none" w:eastAsia="x-none"/>
        </w:rPr>
        <w:t xml:space="preserve">Индексы цен производителей </w:t>
      </w:r>
      <w:r w:rsidR="005D0267" w:rsidRPr="005D0267">
        <w:rPr>
          <w:lang w:eastAsia="x-none"/>
        </w:rPr>
        <w:br/>
      </w:r>
      <w:r w:rsidRPr="00E85C4E">
        <w:rPr>
          <w:lang w:val="x-none" w:eastAsia="x-none"/>
        </w:rPr>
        <w:t>отдельных видов</w:t>
      </w:r>
      <w:r w:rsidR="005D0267" w:rsidRPr="005D0267">
        <w:rPr>
          <w:lang w:eastAsia="x-none"/>
        </w:rPr>
        <w:t xml:space="preserve"> </w:t>
      </w:r>
      <w:r w:rsidRPr="00E85C4E">
        <w:rPr>
          <w:lang w:val="x-none" w:eastAsia="x-none"/>
        </w:rPr>
        <w:t>и групп сельскохозяйственной продукции</w:t>
      </w:r>
      <w:bookmarkEnd w:id="250"/>
      <w:bookmarkEnd w:id="251"/>
      <w:bookmarkEnd w:id="252"/>
      <w:bookmarkEnd w:id="253"/>
    </w:p>
    <w:p w:rsidR="004D0E88" w:rsidRPr="006D13F2" w:rsidRDefault="004D0E88" w:rsidP="004D0E88">
      <w:pPr>
        <w:spacing w:after="60"/>
        <w:jc w:val="right"/>
        <w:rPr>
          <w:b/>
          <w:sz w:val="20"/>
          <w:highlight w:val="yellow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707"/>
        <w:gridCol w:w="708"/>
        <w:gridCol w:w="709"/>
        <w:gridCol w:w="708"/>
        <w:gridCol w:w="709"/>
        <w:gridCol w:w="708"/>
        <w:gridCol w:w="709"/>
        <w:gridCol w:w="708"/>
        <w:gridCol w:w="709"/>
      </w:tblGrid>
      <w:tr w:rsidR="007A2433" w:rsidRPr="00DD362A" w:rsidTr="007A2433">
        <w:trPr>
          <w:trHeight w:val="283"/>
          <w:jc w:val="center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4B36DC" w:rsidRDefault="007A2433" w:rsidP="007A2433">
            <w:pPr>
              <w:jc w:val="center"/>
              <w:rPr>
                <w:b/>
                <w:sz w:val="20"/>
              </w:rPr>
            </w:pPr>
            <w:bookmarkStart w:id="254" w:name="_Toc127178067"/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Про-дук-ция сель-ского хозяй-ства</w:t>
            </w:r>
          </w:p>
        </w:tc>
        <w:tc>
          <w:tcPr>
            <w:tcW w:w="56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про-дук-ция расте-ние-вод-ства</w:t>
            </w:r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про-дук-ция живот-новод-ства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зерно-вые куль-туры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карто-фель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овощи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бахче-вые куль-туры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скот </w:t>
            </w:r>
            <w:r w:rsidRPr="00DD362A">
              <w:rPr>
                <w:b/>
                <w:sz w:val="20"/>
              </w:rPr>
              <w:br/>
              <w:t xml:space="preserve">и пти-ца </w:t>
            </w:r>
            <w:r w:rsidRPr="00DD362A">
              <w:rPr>
                <w:b/>
                <w:sz w:val="20"/>
              </w:rPr>
              <w:br/>
              <w:t>(в жи-вом весе)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яйца кури-ные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109,1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Декабрь 2023 </w:t>
            </w:r>
            <w:r w:rsidRPr="00DD362A"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143,3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96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2,6р.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128,8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95,7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94,1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98,9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5273FB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5273FB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Октябрь 2024 </w:t>
            </w:r>
            <w:r>
              <w:rPr>
                <w:b/>
                <w:sz w:val="20"/>
              </w:rPr>
              <w:br/>
              <w:t>к декабрю 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</w:tr>
    </w:tbl>
    <w:p w:rsidR="004D0E88" w:rsidRPr="00E85C4E" w:rsidRDefault="004D0E88" w:rsidP="001F3C7A">
      <w:pPr>
        <w:pStyle w:val="3"/>
        <w:spacing w:before="360" w:after="120"/>
        <w:ind w:right="0" w:firstLine="709"/>
        <w:jc w:val="both"/>
        <w:rPr>
          <w:b w:val="0"/>
          <w:color w:val="000000"/>
          <w:lang w:val="x-none" w:eastAsia="x-none"/>
        </w:rPr>
      </w:pPr>
      <w:bookmarkStart w:id="255" w:name="_Toc184122059"/>
      <w:r w:rsidRPr="00E85C4E">
        <w:rPr>
          <w:color w:val="000000"/>
          <w:lang w:val="x-none" w:eastAsia="x-none"/>
        </w:rPr>
        <w:t>Сводный индекс цен на продукцию (затраты, услуги) инвестиционного назначения</w:t>
      </w:r>
      <w:r w:rsidRPr="00E85C4E">
        <w:rPr>
          <w:b w:val="0"/>
          <w:color w:val="000000"/>
          <w:lang w:val="x-none"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 xml:space="preserve">в </w:t>
      </w:r>
      <w:r w:rsidR="006773B2">
        <w:rPr>
          <w:b w:val="0"/>
          <w:color w:val="000000"/>
          <w:lang w:eastAsia="x-none"/>
        </w:rPr>
        <w:t>ок</w:t>
      </w:r>
      <w:r w:rsidR="00763463">
        <w:rPr>
          <w:b w:val="0"/>
          <w:color w:val="000000"/>
          <w:lang w:eastAsia="x-none"/>
        </w:rPr>
        <w:t>тябре</w:t>
      </w:r>
      <w:r w:rsidRPr="00EC5E3B">
        <w:rPr>
          <w:b w:val="0"/>
          <w:color w:val="000000"/>
          <w:lang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>20</w:t>
      </w:r>
      <w:r w:rsidR="004420EF" w:rsidRPr="00EC5E3B">
        <w:rPr>
          <w:b w:val="0"/>
          <w:color w:val="000000"/>
          <w:lang w:eastAsia="x-none"/>
        </w:rPr>
        <w:t>24</w:t>
      </w:r>
      <w:r w:rsidRPr="00EC5E3B">
        <w:rPr>
          <w:b w:val="0"/>
          <w:color w:val="000000"/>
          <w:lang w:val="x-none" w:eastAsia="x-none"/>
        </w:rPr>
        <w:t xml:space="preserve"> года </w:t>
      </w:r>
      <w:r w:rsidRPr="00EC5E3B">
        <w:rPr>
          <w:b w:val="0"/>
          <w:lang w:val="x-none" w:eastAsia="x-none"/>
        </w:rPr>
        <w:t xml:space="preserve">составил </w:t>
      </w:r>
      <w:r w:rsidR="005273FB">
        <w:rPr>
          <w:b w:val="0"/>
          <w:color w:val="000000"/>
          <w:lang w:eastAsia="x-none"/>
        </w:rPr>
        <w:t>100,7</w:t>
      </w:r>
      <w:r w:rsidRPr="00134971">
        <w:rPr>
          <w:b w:val="0"/>
          <w:color w:val="000000"/>
          <w:lang w:val="x-none" w:eastAsia="x-none"/>
        </w:rPr>
        <w:t>%.</w:t>
      </w:r>
      <w:bookmarkStart w:id="256" w:name="_Toc401575671"/>
      <w:bookmarkStart w:id="257" w:name="_Toc388626365"/>
      <w:bookmarkStart w:id="258" w:name="_Toc369700780"/>
      <w:bookmarkStart w:id="259" w:name="_Toc383162022"/>
      <w:bookmarkStart w:id="260" w:name="_Toc22292267"/>
      <w:bookmarkStart w:id="261" w:name="_Toc27990908"/>
      <w:bookmarkEnd w:id="254"/>
      <w:bookmarkEnd w:id="255"/>
    </w:p>
    <w:p w:rsidR="004D0E88" w:rsidRPr="00E85C4E" w:rsidRDefault="004D0E88" w:rsidP="00A43F4A">
      <w:pPr>
        <w:pStyle w:val="3"/>
        <w:spacing w:before="480" w:after="240"/>
        <w:ind w:right="0"/>
        <w:rPr>
          <w:lang w:val="x-none" w:eastAsia="x-none"/>
        </w:rPr>
      </w:pPr>
      <w:bookmarkStart w:id="262" w:name="_Toc127178068"/>
      <w:bookmarkStart w:id="263" w:name="_Toc184122060"/>
      <w:r w:rsidRPr="00E85C4E">
        <w:rPr>
          <w:lang w:val="x-none" w:eastAsia="x-none"/>
        </w:rPr>
        <w:t>Индексы цен на продукцию (затраты, услуги)</w:t>
      </w:r>
      <w:r w:rsidRPr="00E85C4E">
        <w:rPr>
          <w:lang w:eastAsia="x-none"/>
        </w:rPr>
        <w:br/>
      </w:r>
      <w:r w:rsidRPr="00E85C4E">
        <w:rPr>
          <w:lang w:val="x-none" w:eastAsia="x-none"/>
        </w:rPr>
        <w:t>инвестиционного назначения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4D0E88" w:rsidRPr="007F336A" w:rsidRDefault="004D0E88" w:rsidP="004D0E88">
      <w:pPr>
        <w:spacing w:after="60"/>
        <w:jc w:val="right"/>
        <w:rPr>
          <w:b/>
          <w:sz w:val="20"/>
        </w:rPr>
      </w:pPr>
      <w:r w:rsidRPr="007F336A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8"/>
      </w:tblGrid>
      <w:tr w:rsidR="007A2433" w:rsidRPr="00DD362A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F336A" w:rsidRDefault="007A2433" w:rsidP="007A2433">
            <w:pPr>
              <w:jc w:val="center"/>
              <w:rPr>
                <w:b/>
                <w:sz w:val="20"/>
              </w:rPr>
            </w:pPr>
            <w:bookmarkStart w:id="264" w:name="_Toc12717806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Сводный </w:t>
            </w:r>
            <w:r w:rsidRPr="00DD362A">
              <w:rPr>
                <w:b/>
                <w:sz w:val="20"/>
              </w:rPr>
              <w:br/>
              <w:t xml:space="preserve">индекс цен </w:t>
            </w:r>
            <w:r w:rsidRPr="00DD362A">
              <w:rPr>
                <w:b/>
                <w:sz w:val="20"/>
              </w:rPr>
              <w:br/>
              <w:t>на продукцию (затраты, услуги) инвести-ционного назначения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 индексы цен: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>производите-лей на строи-тельную продукцию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>приобретения машин и обо-рудования инвести-ционного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>на прочую продукцию (затраты, услуги) инвести-ционного назначения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108,6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2024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 w:rsidRPr="009E402B">
              <w:rPr>
                <w:b/>
                <w:color w:val="000000"/>
                <w:sz w:val="20"/>
                <w:lang w:val="en-US"/>
              </w:rPr>
              <w:t>III</w:t>
            </w:r>
            <w:r w:rsidRPr="009E402B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100,0</w:t>
            </w:r>
          </w:p>
        </w:tc>
      </w:tr>
      <w:tr w:rsidR="005273FB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5273FB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  <w:r w:rsidRPr="00B50D97">
              <w:rPr>
                <w:b/>
                <w:sz w:val="20"/>
              </w:rPr>
              <w:t xml:space="preserve">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102,8</w:t>
            </w:r>
          </w:p>
        </w:tc>
      </w:tr>
    </w:tbl>
    <w:p w:rsidR="004D0E88" w:rsidRPr="00E85C4E" w:rsidRDefault="004D0E88" w:rsidP="00A43F4A">
      <w:pPr>
        <w:pStyle w:val="3"/>
        <w:spacing w:before="360" w:after="240"/>
        <w:ind w:right="0"/>
      </w:pPr>
      <w:bookmarkStart w:id="265" w:name="_Toc184122061"/>
      <w:r w:rsidRPr="00E85C4E">
        <w:t>Индексы цен на отдельные виды продукции,</w:t>
      </w:r>
      <w:r w:rsidRPr="00E85C4E">
        <w:br/>
        <w:t>приобретенной строительными организациями</w:t>
      </w:r>
      <w:bookmarkEnd w:id="264"/>
      <w:bookmarkEnd w:id="265"/>
    </w:p>
    <w:p w:rsidR="004D0E88" w:rsidRPr="006D13F2" w:rsidRDefault="004D0E88" w:rsidP="004D0E88">
      <w:pPr>
        <w:spacing w:after="60"/>
        <w:jc w:val="right"/>
        <w:rPr>
          <w:b/>
          <w:sz w:val="20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132"/>
        <w:gridCol w:w="1128"/>
        <w:gridCol w:w="1146"/>
        <w:gridCol w:w="1197"/>
        <w:gridCol w:w="1132"/>
      </w:tblGrid>
      <w:tr w:rsidR="007A2433" w:rsidRPr="00DD362A" w:rsidTr="000B5FCA">
        <w:trPr>
          <w:trHeight w:val="737"/>
          <w:jc w:val="center"/>
        </w:trPr>
        <w:tc>
          <w:tcPr>
            <w:tcW w:w="3340" w:type="dxa"/>
            <w:shd w:val="clear" w:color="auto" w:fill="auto"/>
            <w:vAlign w:val="center"/>
          </w:tcPr>
          <w:p w:rsidR="007A2433" w:rsidRPr="009667FA" w:rsidRDefault="007A2433" w:rsidP="007A2433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Бетон товарный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Щебень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Пески природные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Цементы общестрои-тельные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Битумы нефтяные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80,0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81,8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107,7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103,8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101,8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127,8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126,9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131,6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139,0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85,1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85,6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109,5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92,4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97,6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122,6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99,0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92,6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127,6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103,4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101,1</w:t>
            </w:r>
          </w:p>
        </w:tc>
      </w:tr>
      <w:tr w:rsidR="005273FB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5273FB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 2024 к декабрю 2023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91,1</w:t>
            </w:r>
          </w:p>
        </w:tc>
      </w:tr>
    </w:tbl>
    <w:p w:rsidR="0031223F" w:rsidRDefault="004D0E88" w:rsidP="00A43F4A">
      <w:pPr>
        <w:pStyle w:val="3"/>
        <w:spacing w:before="360" w:after="120"/>
        <w:ind w:right="0" w:firstLine="709"/>
        <w:jc w:val="both"/>
        <w:rPr>
          <w:b w:val="0"/>
        </w:rPr>
      </w:pPr>
      <w:bookmarkStart w:id="266" w:name="_Toc184122062"/>
      <w:r w:rsidRPr="000F57CF">
        <w:t>Индекс тарифов на грузовые перевозки</w:t>
      </w:r>
      <w:r w:rsidRPr="000F57CF">
        <w:rPr>
          <w:b w:val="0"/>
        </w:rPr>
        <w:t xml:space="preserve"> в с</w:t>
      </w:r>
      <w:r>
        <w:rPr>
          <w:b w:val="0"/>
        </w:rPr>
        <w:t xml:space="preserve">реднем по всем видам транспорта </w:t>
      </w:r>
      <w:r>
        <w:rPr>
          <w:b w:val="0"/>
        </w:rPr>
        <w:br/>
      </w:r>
      <w:r w:rsidR="00F71FD7" w:rsidRPr="00C7190C">
        <w:rPr>
          <w:b w:val="0"/>
        </w:rPr>
        <w:t xml:space="preserve">в </w:t>
      </w:r>
      <w:r w:rsidR="006773B2">
        <w:rPr>
          <w:b w:val="0"/>
        </w:rPr>
        <w:t>ок</w:t>
      </w:r>
      <w:r w:rsidR="00763463">
        <w:rPr>
          <w:b w:val="0"/>
        </w:rPr>
        <w:t>тябре</w:t>
      </w:r>
      <w:r w:rsidR="004420EF" w:rsidRPr="00C7190C">
        <w:rPr>
          <w:b w:val="0"/>
        </w:rPr>
        <w:t xml:space="preserve"> 2024</w:t>
      </w:r>
      <w:r w:rsidR="008470B6" w:rsidRPr="00C7190C">
        <w:rPr>
          <w:b w:val="0"/>
        </w:rPr>
        <w:t xml:space="preserve"> года </w:t>
      </w:r>
      <w:r w:rsidR="008470B6" w:rsidRPr="00EF5805">
        <w:rPr>
          <w:b w:val="0"/>
        </w:rPr>
        <w:t xml:space="preserve">составил </w:t>
      </w:r>
      <w:r w:rsidR="00C7190C" w:rsidRPr="005273FB">
        <w:rPr>
          <w:b w:val="0"/>
        </w:rPr>
        <w:t>100,</w:t>
      </w:r>
      <w:r w:rsidR="005273FB" w:rsidRPr="005273FB">
        <w:rPr>
          <w:b w:val="0"/>
        </w:rPr>
        <w:t>1</w:t>
      </w:r>
      <w:r w:rsidRPr="005273FB">
        <w:rPr>
          <w:b w:val="0"/>
        </w:rPr>
        <w:t>%.</w:t>
      </w:r>
      <w:bookmarkEnd w:id="266"/>
    </w:p>
    <w:p w:rsidR="006773B2" w:rsidRPr="006773B2" w:rsidRDefault="006773B2" w:rsidP="006773B2"/>
    <w:p w:rsidR="00A43F4A" w:rsidRDefault="00A43F4A" w:rsidP="0042241F">
      <w:pPr>
        <w:pStyle w:val="3"/>
        <w:spacing w:before="240" w:after="240"/>
        <w:ind w:right="0"/>
      </w:pPr>
      <w:r>
        <w:br w:type="page"/>
      </w:r>
    </w:p>
    <w:p w:rsidR="0031223F" w:rsidRDefault="0031223F" w:rsidP="0086384B">
      <w:pPr>
        <w:pStyle w:val="3"/>
        <w:spacing w:after="120"/>
        <w:ind w:right="0"/>
      </w:pPr>
      <w:bookmarkStart w:id="267" w:name="_Toc184122063"/>
      <w:r w:rsidRPr="008E6FE1">
        <w:lastRenderedPageBreak/>
        <w:t xml:space="preserve">Индексы тарифов на грузовые перевозки </w:t>
      </w:r>
      <w:r w:rsidR="002459C6">
        <w:br/>
      </w:r>
      <w:r w:rsidRPr="008E6FE1">
        <w:t>по видам транспорта</w:t>
      </w:r>
      <w:bookmarkEnd w:id="248"/>
      <w:bookmarkEnd w:id="267"/>
    </w:p>
    <w:p w:rsidR="0031223F" w:rsidRPr="008E6FE1" w:rsidRDefault="0031223F" w:rsidP="0031223F">
      <w:pPr>
        <w:spacing w:after="60"/>
        <w:jc w:val="right"/>
        <w:rPr>
          <w:b/>
          <w:sz w:val="20"/>
        </w:rPr>
      </w:pPr>
      <w:r w:rsidRPr="008E6FE1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7A2433" w:rsidRPr="00DD362A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68" w:name="_Toc127178078"/>
            <w:bookmarkStart w:id="269" w:name="_Toc456770434"/>
            <w:bookmarkStart w:id="270" w:name="_Toc493779786"/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внутренний водный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морской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авто</w:t>
            </w:r>
            <w:r w:rsidRPr="00DD362A">
              <w:rPr>
                <w:b/>
                <w:sz w:val="20"/>
                <w:lang w:val="en-US"/>
              </w:rPr>
              <w:t>-</w:t>
            </w:r>
            <w:r w:rsidRPr="00DD362A">
              <w:rPr>
                <w:b/>
                <w:sz w:val="20"/>
              </w:rPr>
              <w:t>мобильный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EF5805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285840" w:rsidRDefault="00EF5805" w:rsidP="00EF5805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EF5805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Default="00EF5805" w:rsidP="00EF580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100,2</w:t>
            </w:r>
          </w:p>
        </w:tc>
      </w:tr>
      <w:tr w:rsidR="005273FB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5273FB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108,4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</w:tr>
      <w:bookmarkEnd w:id="192"/>
    </w:tbl>
    <w:p w:rsidR="001F3C7A" w:rsidRDefault="001F3C7A" w:rsidP="008216D0">
      <w:pPr>
        <w:pStyle w:val="1"/>
        <w:spacing w:before="100" w:beforeAutospacing="1" w:after="240"/>
        <w:rPr>
          <w:szCs w:val="24"/>
        </w:rPr>
        <w:sectPr w:rsidR="001F3C7A" w:rsidSect="008216D0">
          <w:headerReference w:type="default" r:id="rId25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4D0E88" w:rsidRPr="000B51EF" w:rsidRDefault="004D0E88" w:rsidP="0086384B">
      <w:pPr>
        <w:pStyle w:val="1"/>
        <w:spacing w:before="480" w:after="360"/>
        <w:rPr>
          <w:szCs w:val="24"/>
        </w:rPr>
      </w:pPr>
      <w:bookmarkStart w:id="271" w:name="_Toc184122064"/>
      <w:r w:rsidRPr="000B51EF">
        <w:rPr>
          <w:szCs w:val="24"/>
        </w:rPr>
        <w:lastRenderedPageBreak/>
        <w:t xml:space="preserve">ФИНАНСОВАЯ ДЕЯТЕЛЬНОСТЬ </w:t>
      </w:r>
      <w:r w:rsidR="0083070D">
        <w:rPr>
          <w:szCs w:val="24"/>
        </w:rPr>
        <w:br/>
      </w:r>
      <w:r w:rsidRPr="000B51EF">
        <w:rPr>
          <w:szCs w:val="24"/>
        </w:rPr>
        <w:t>ОРГАНИЗАЦИЙ</w:t>
      </w:r>
      <w:bookmarkEnd w:id="268"/>
      <w:bookmarkEnd w:id="271"/>
    </w:p>
    <w:p w:rsidR="0086384B" w:rsidRDefault="004D0E88" w:rsidP="0086384B">
      <w:pPr>
        <w:pStyle w:val="3"/>
        <w:spacing w:after="120"/>
        <w:ind w:right="0" w:firstLine="709"/>
        <w:jc w:val="both"/>
        <w:rPr>
          <w:b w:val="0"/>
          <w:szCs w:val="24"/>
        </w:rPr>
      </w:pPr>
      <w:bookmarkStart w:id="272" w:name="_Toc84326752"/>
      <w:bookmarkStart w:id="273" w:name="_Toc127178079"/>
      <w:bookmarkStart w:id="274" w:name="_Toc184122065"/>
      <w:bookmarkStart w:id="275" w:name="_Hlk173416023"/>
      <w:r w:rsidRPr="00E85C4E">
        <w:rPr>
          <w:szCs w:val="24"/>
        </w:rPr>
        <w:t>Финансовые результаты деятельности организаций.</w:t>
      </w:r>
      <w:r w:rsidRPr="00E85C4E">
        <w:rPr>
          <w:b w:val="0"/>
          <w:szCs w:val="24"/>
        </w:rPr>
        <w:t xml:space="preserve"> </w:t>
      </w:r>
      <w:bookmarkStart w:id="276" w:name="_Toc414870641"/>
      <w:bookmarkStart w:id="277" w:name="_Toc84326753"/>
      <w:bookmarkStart w:id="278" w:name="_Toc127178080"/>
      <w:bookmarkStart w:id="279" w:name="_Toc525217802"/>
      <w:bookmarkEnd w:id="272"/>
      <w:bookmarkEnd w:id="273"/>
      <w:r w:rsidR="008935F4" w:rsidRPr="00676228">
        <w:rPr>
          <w:b w:val="0"/>
          <w:szCs w:val="24"/>
        </w:rPr>
        <w:t xml:space="preserve">В </w:t>
      </w:r>
      <w:r w:rsidR="008935F4">
        <w:rPr>
          <w:b w:val="0"/>
          <w:szCs w:val="24"/>
        </w:rPr>
        <w:t>январе-</w:t>
      </w:r>
      <w:r w:rsidR="006773B2">
        <w:rPr>
          <w:b w:val="0"/>
          <w:szCs w:val="24"/>
        </w:rPr>
        <w:t>сентябре</w:t>
      </w:r>
      <w:r w:rsidR="008935F4">
        <w:rPr>
          <w:b w:val="0"/>
          <w:szCs w:val="24"/>
        </w:rPr>
        <w:t xml:space="preserve"> </w:t>
      </w:r>
      <w:r w:rsidR="000D5836">
        <w:rPr>
          <w:b w:val="0"/>
          <w:szCs w:val="24"/>
        </w:rPr>
        <w:br/>
      </w:r>
      <w:r w:rsidR="008935F4" w:rsidRPr="00676228">
        <w:rPr>
          <w:b w:val="0"/>
          <w:szCs w:val="24"/>
        </w:rPr>
        <w:t>202</w:t>
      </w:r>
      <w:r w:rsidR="008935F4">
        <w:rPr>
          <w:b w:val="0"/>
          <w:szCs w:val="24"/>
        </w:rPr>
        <w:t>4</w:t>
      </w:r>
      <w:r w:rsidR="008935F4" w:rsidRPr="00676228">
        <w:rPr>
          <w:b w:val="0"/>
          <w:szCs w:val="24"/>
        </w:rPr>
        <w:t xml:space="preserve"> год</w:t>
      </w:r>
      <w:r w:rsidR="008935F4">
        <w:rPr>
          <w:b w:val="0"/>
          <w:szCs w:val="24"/>
        </w:rPr>
        <w:t>а</w:t>
      </w:r>
      <w:r w:rsidR="008935F4" w:rsidRPr="00676228">
        <w:rPr>
          <w:b w:val="0"/>
          <w:szCs w:val="24"/>
        </w:rPr>
        <w:t xml:space="preserve"> </w:t>
      </w:r>
      <w:r w:rsidR="008935F4" w:rsidRPr="008935F4">
        <w:rPr>
          <w:b w:val="0"/>
          <w:bCs/>
          <w:szCs w:val="24"/>
        </w:rPr>
        <w:t>сальдированный финансовый результат (прибыль минус убыток)</w:t>
      </w:r>
      <w:r w:rsidR="008935F4" w:rsidRPr="00676228">
        <w:rPr>
          <w:b w:val="0"/>
          <w:szCs w:val="24"/>
        </w:rPr>
        <w:t xml:space="preserve"> организаций</w:t>
      </w:r>
      <w:r w:rsidR="008935F4">
        <w:rPr>
          <w:b w:val="0"/>
          <w:szCs w:val="24"/>
        </w:rPr>
        <w:t xml:space="preserve"> </w:t>
      </w:r>
      <w:r w:rsidR="008935F4" w:rsidRPr="00676228">
        <w:rPr>
          <w:b w:val="0"/>
          <w:szCs w:val="24"/>
        </w:rPr>
        <w:br/>
        <w:t>(без субъектов малого предпринимательства, банков, страховых</w:t>
      </w:r>
      <w:r w:rsidR="008935F4">
        <w:rPr>
          <w:b w:val="0"/>
          <w:szCs w:val="24"/>
        </w:rPr>
        <w:t xml:space="preserve"> </w:t>
      </w:r>
      <w:r w:rsidR="008935F4">
        <w:rPr>
          <w:b w:val="0"/>
          <w:szCs w:val="24"/>
        </w:rPr>
        <w:br/>
      </w:r>
      <w:r w:rsidR="008935F4" w:rsidRPr="00676228">
        <w:rPr>
          <w:b w:val="0"/>
          <w:szCs w:val="24"/>
        </w:rPr>
        <w:t xml:space="preserve">и бюджетных организаций) в действующих ценах </w:t>
      </w:r>
      <w:r w:rsidR="008935F4" w:rsidRPr="00134E99">
        <w:rPr>
          <w:b w:val="0"/>
          <w:szCs w:val="24"/>
        </w:rPr>
        <w:t xml:space="preserve">составил </w:t>
      </w:r>
      <w:r w:rsidR="00F351BB" w:rsidRPr="00E50534">
        <w:rPr>
          <w:b w:val="0"/>
          <w:szCs w:val="24"/>
        </w:rPr>
        <w:t xml:space="preserve">186093,9 </w:t>
      </w:r>
      <w:r w:rsidR="008935F4" w:rsidRPr="00134E99">
        <w:rPr>
          <w:b w:val="0"/>
          <w:szCs w:val="24"/>
        </w:rPr>
        <w:t xml:space="preserve">млн рублей </w:t>
      </w:r>
      <w:r w:rsidR="008935F4" w:rsidRPr="00134E99">
        <w:rPr>
          <w:b w:val="0"/>
          <w:szCs w:val="24"/>
        </w:rPr>
        <w:br/>
      </w:r>
      <w:r w:rsidR="00F351BB" w:rsidRPr="00E50534">
        <w:rPr>
          <w:b w:val="0"/>
          <w:szCs w:val="24"/>
        </w:rPr>
        <w:t xml:space="preserve">(104 организации получили прибыль в размере 191087,5 млн рублей и </w:t>
      </w:r>
      <w:r w:rsidR="00F351BB">
        <w:rPr>
          <w:b w:val="0"/>
          <w:szCs w:val="24"/>
        </w:rPr>
        <w:t xml:space="preserve">84 </w:t>
      </w:r>
      <w:r w:rsidR="00F351BB" w:rsidRPr="00E50534">
        <w:rPr>
          <w:b w:val="0"/>
          <w:szCs w:val="24"/>
        </w:rPr>
        <w:t>имел</w:t>
      </w:r>
      <w:r w:rsidR="00F351BB">
        <w:rPr>
          <w:b w:val="0"/>
          <w:szCs w:val="24"/>
        </w:rPr>
        <w:t>и</w:t>
      </w:r>
      <w:r w:rsidR="00F351BB" w:rsidRPr="00E50534">
        <w:rPr>
          <w:b w:val="0"/>
          <w:szCs w:val="24"/>
        </w:rPr>
        <w:t xml:space="preserve"> убыток на сумму</w:t>
      </w:r>
      <w:r w:rsidR="00F351BB">
        <w:rPr>
          <w:b w:val="0"/>
          <w:szCs w:val="24"/>
        </w:rPr>
        <w:t xml:space="preserve"> </w:t>
      </w:r>
      <w:r w:rsidR="00F351BB" w:rsidRPr="00E50534">
        <w:rPr>
          <w:b w:val="0"/>
          <w:szCs w:val="24"/>
        </w:rPr>
        <w:t>4993,5 млн рублей)</w:t>
      </w:r>
      <w:r w:rsidR="00F351BB">
        <w:rPr>
          <w:b w:val="0"/>
          <w:szCs w:val="24"/>
        </w:rPr>
        <w:t>.</w:t>
      </w:r>
      <w:bookmarkEnd w:id="274"/>
      <w:r w:rsidR="0086384B">
        <w:rPr>
          <w:b w:val="0"/>
          <w:szCs w:val="24"/>
        </w:rPr>
        <w:br w:type="page"/>
      </w:r>
    </w:p>
    <w:p w:rsidR="004D0E88" w:rsidRPr="00E85C4E" w:rsidRDefault="004D0E88" w:rsidP="0086384B">
      <w:pPr>
        <w:pStyle w:val="3"/>
        <w:spacing w:before="360" w:after="240"/>
        <w:ind w:right="0"/>
        <w:rPr>
          <w:szCs w:val="24"/>
        </w:rPr>
      </w:pPr>
      <w:bookmarkStart w:id="280" w:name="_Toc184122066"/>
      <w:r w:rsidRPr="00E85C4E">
        <w:rPr>
          <w:szCs w:val="24"/>
        </w:rPr>
        <w:lastRenderedPageBreak/>
        <w:t>Сальдированный финансовый результат (прибыль минус убыток)</w:t>
      </w:r>
      <w:r w:rsidRPr="00E85C4E">
        <w:rPr>
          <w:szCs w:val="24"/>
        </w:rPr>
        <w:br/>
        <w:t>по видам экономической деятельности</w:t>
      </w:r>
      <w:bookmarkEnd w:id="276"/>
      <w:bookmarkEnd w:id="277"/>
      <w:bookmarkEnd w:id="278"/>
      <w:r w:rsidR="00133A15" w:rsidRPr="00133A15">
        <w:rPr>
          <w:szCs w:val="24"/>
        </w:rPr>
        <w:t xml:space="preserve"> </w:t>
      </w:r>
      <w:r w:rsidR="00891D34">
        <w:rPr>
          <w:szCs w:val="24"/>
        </w:rPr>
        <w:br/>
      </w:r>
      <w:r w:rsidRPr="00BA198F">
        <w:rPr>
          <w:szCs w:val="24"/>
        </w:rPr>
        <w:t xml:space="preserve">в </w:t>
      </w:r>
      <w:r w:rsidR="00E725A4" w:rsidRPr="00BA198F">
        <w:rPr>
          <w:szCs w:val="24"/>
        </w:rPr>
        <w:t>январе</w:t>
      </w:r>
      <w:r w:rsidR="0089774C" w:rsidRPr="00BA198F">
        <w:rPr>
          <w:szCs w:val="24"/>
        </w:rPr>
        <w:t>-</w:t>
      </w:r>
      <w:r w:rsidR="00F351BB">
        <w:rPr>
          <w:szCs w:val="24"/>
        </w:rPr>
        <w:t>сентябре</w:t>
      </w:r>
      <w:r w:rsidR="00E725A4" w:rsidRPr="00BA198F">
        <w:rPr>
          <w:szCs w:val="24"/>
        </w:rPr>
        <w:t xml:space="preserve"> 2024</w:t>
      </w:r>
      <w:r w:rsidRPr="00BA198F">
        <w:rPr>
          <w:szCs w:val="24"/>
        </w:rPr>
        <w:t xml:space="preserve"> год</w:t>
      </w:r>
      <w:bookmarkEnd w:id="279"/>
      <w:r w:rsidR="00E725A4" w:rsidRPr="00BA198F">
        <w:rPr>
          <w:szCs w:val="24"/>
        </w:rPr>
        <w:t>а</w:t>
      </w:r>
      <w:bookmarkEnd w:id="280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44"/>
        <w:gridCol w:w="945"/>
        <w:gridCol w:w="945"/>
        <w:gridCol w:w="944"/>
        <w:gridCol w:w="945"/>
        <w:gridCol w:w="945"/>
      </w:tblGrid>
      <w:tr w:rsidR="00FA288E" w:rsidRPr="005D5E5C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FA288E" w:rsidRPr="00DB7301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:rsidR="00FA288E" w:rsidRPr="005D5E5C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Сальдо прибылей</w:t>
            </w:r>
            <w:r w:rsidRPr="005D5E5C">
              <w:rPr>
                <w:b/>
                <w:bCs/>
                <w:sz w:val="20"/>
              </w:rPr>
              <w:br/>
              <w:t>и убытков (-)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Прибыль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  <w:hideMark/>
          </w:tcPr>
          <w:p w:rsidR="00FA288E" w:rsidRPr="005D5E5C" w:rsidRDefault="00FA288E" w:rsidP="00C922DF">
            <w:pPr>
              <w:tabs>
                <w:tab w:val="left" w:pos="537"/>
              </w:tabs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Убыток</w:t>
            </w:r>
          </w:p>
        </w:tc>
      </w:tr>
      <w:tr w:rsidR="00FA288E" w:rsidRPr="005D5E5C" w:rsidTr="00C922DF">
        <w:trPr>
          <w:trHeight w:val="283"/>
          <w:jc w:val="center"/>
        </w:trPr>
        <w:tc>
          <w:tcPr>
            <w:tcW w:w="3402" w:type="dxa"/>
            <w:vMerge/>
            <w:vAlign w:val="center"/>
            <w:hideMark/>
          </w:tcPr>
          <w:p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 xml:space="preserve">в  %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6773B2">
              <w:rPr>
                <w:b/>
                <w:bCs/>
                <w:sz w:val="20"/>
              </w:rPr>
              <w:t>сентябрю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 xml:space="preserve">в  %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6773B2">
              <w:rPr>
                <w:b/>
                <w:bCs/>
                <w:sz w:val="20"/>
              </w:rPr>
              <w:t>сентябрю</w:t>
            </w:r>
            <w:r w:rsidR="00230B09" w:rsidRPr="00230B09">
              <w:rPr>
                <w:b/>
                <w:bCs/>
                <w:sz w:val="20"/>
              </w:rPr>
              <w:br/>
            </w:r>
            <w:r w:rsidRPr="00230B09">
              <w:rPr>
                <w:b/>
                <w:bCs/>
                <w:sz w:val="20"/>
              </w:rPr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 xml:space="preserve">в  %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6773B2">
              <w:rPr>
                <w:b/>
                <w:bCs/>
                <w:sz w:val="20"/>
              </w:rPr>
              <w:t>сентябрю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186093,9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tabs>
                <w:tab w:val="left" w:pos="507"/>
                <w:tab w:val="left" w:pos="567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121,6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tabs>
                <w:tab w:val="left" w:pos="743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191087,5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tabs>
                <w:tab w:val="left" w:pos="548"/>
              </w:tabs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tabs>
                <w:tab w:val="left" w:pos="601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4993,5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tabs>
                <w:tab w:val="left" w:pos="492"/>
              </w:tabs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31,9</w:t>
            </w:r>
          </w:p>
        </w:tc>
      </w:tr>
      <w:tr w:rsidR="00FA288E" w:rsidRPr="005D5E5C" w:rsidTr="00C922DF">
        <w:trPr>
          <w:trHeight w:val="227"/>
          <w:jc w:val="center"/>
        </w:trPr>
        <w:tc>
          <w:tcPr>
            <w:tcW w:w="9070" w:type="dxa"/>
            <w:gridSpan w:val="7"/>
            <w:shd w:val="clear" w:color="auto" w:fill="auto"/>
            <w:vAlign w:val="bottom"/>
            <w:hideMark/>
          </w:tcPr>
          <w:p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числе: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сельское, лесное хозяйство, охо-та, рыболовство и рыбоводство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641,2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132,8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623A65">
            <w:pPr>
              <w:shd w:val="clear" w:color="FFFFFF" w:themeColor="background1" w:fill="FFFFFF" w:themeFill="background1"/>
              <w:ind w:right="170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141,6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2,1р.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186200,3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123,2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186614,1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115,6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413,8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4,0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-765,8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447,2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1212,9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79,8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-800,3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602,9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1403,2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2,1р.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водоснабжение; водоотведение, организация сбора и утилизации отходов, деятельность по ликви-дации загрязнений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133,9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122,0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134,5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-420,5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190,5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122,5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611,0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108,6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468,4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558,8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2,4р.</w:t>
            </w:r>
          </w:p>
        </w:tc>
      </w:tr>
      <w:tr w:rsidR="00F351BB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862,9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1353,7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490,9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5,0р.</w:t>
            </w:r>
          </w:p>
        </w:tc>
      </w:tr>
      <w:tr w:rsidR="00F351BB" w:rsidRPr="005D5E5C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гостиниц и пред-приятий общественного питания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-28,8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31,8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135,7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114,2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-24,7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623A65">
            <w:pPr>
              <w:ind w:right="170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105,6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AD74F5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623A65">
            <w:pPr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50,2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95,6р.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-165,1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73,5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141,7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238,6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11,4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623A65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33,6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82,5р.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18,5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79,8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20,9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5,0р.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здраво-охранения и социальных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4,0р.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80,1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F351BB">
            <w:pPr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в 2,2р.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F351BB" w:rsidRPr="005D5E5C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-15,8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70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12,2</w:t>
            </w:r>
          </w:p>
        </w:tc>
      </w:tr>
      <w:tr w:rsidR="00F351BB" w:rsidRPr="00DB7301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F351BB" w:rsidRPr="005D5E5C" w:rsidRDefault="00F351BB" w:rsidP="00F351BB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F351B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194,7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left="-57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F351BB" w:rsidRPr="00F351BB" w:rsidRDefault="00F351BB" w:rsidP="00623A65">
            <w:pPr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в 2,4р.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F351BB" w:rsidRDefault="00F351BB" w:rsidP="00F351BB">
            <w:pPr>
              <w:ind w:right="113"/>
              <w:jc w:val="right"/>
              <w:rPr>
                <w:b/>
                <w:bCs/>
                <w:sz w:val="20"/>
              </w:rPr>
            </w:pPr>
            <w:r w:rsidRPr="00F351BB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351BB" w:rsidRPr="006773B2" w:rsidRDefault="00F351BB" w:rsidP="00623A65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:rsidR="004D0E88" w:rsidRDefault="004D0E88" w:rsidP="00891D34">
      <w:pPr>
        <w:spacing w:before="80"/>
        <w:ind w:left="426" w:hanging="86"/>
        <w:rPr>
          <w:iCs/>
          <w:sz w:val="18"/>
          <w:szCs w:val="18"/>
        </w:rPr>
      </w:pPr>
      <w:r w:rsidRPr="00511508">
        <w:rPr>
          <w:sz w:val="18"/>
          <w:szCs w:val="18"/>
          <w:vertAlign w:val="superscript"/>
        </w:rPr>
        <w:t>1)</w:t>
      </w:r>
      <w:r w:rsidRPr="00511508">
        <w:rPr>
          <w:iCs/>
          <w:sz w:val="18"/>
          <w:szCs w:val="18"/>
        </w:rPr>
        <w:t>темпы изменения сальдированного финансового результата отчетного периода по сравнению</w:t>
      </w:r>
      <w:r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br/>
      </w:r>
      <w:r w:rsidRPr="00511508">
        <w:rPr>
          <w:iCs/>
          <w:sz w:val="18"/>
          <w:szCs w:val="18"/>
        </w:rPr>
        <w:t>с соответствующим периодом предыдущего года рассчитаны по сопоставимому кругу организаций</w:t>
      </w:r>
      <w:r>
        <w:rPr>
          <w:iCs/>
          <w:sz w:val="18"/>
          <w:szCs w:val="18"/>
        </w:rPr>
        <w:t>;</w:t>
      </w:r>
      <w:r w:rsidRPr="00511508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п</w:t>
      </w:r>
      <w:r w:rsidRPr="00511508">
        <w:rPr>
          <w:iCs/>
          <w:sz w:val="18"/>
          <w:szCs w:val="18"/>
        </w:rPr>
        <w:t>рочерк означает, что в одном или обоих сопоставляемых периодах был получен отрицательный сальдированный финансовый результат</w:t>
      </w:r>
    </w:p>
    <w:p w:rsidR="006773B2" w:rsidRPr="00511508" w:rsidRDefault="006773B2" w:rsidP="00891D34">
      <w:pPr>
        <w:spacing w:before="80"/>
        <w:ind w:left="426" w:hanging="86"/>
        <w:rPr>
          <w:iCs/>
          <w:sz w:val="18"/>
          <w:szCs w:val="18"/>
        </w:rPr>
      </w:pPr>
    </w:p>
    <w:p w:rsidR="0086384B" w:rsidRDefault="0086384B" w:rsidP="005C4C5B">
      <w:pPr>
        <w:pStyle w:val="3"/>
        <w:spacing w:before="240" w:after="240"/>
        <w:ind w:right="0"/>
      </w:pPr>
      <w:bookmarkStart w:id="281" w:name="_Toc414870642"/>
      <w:bookmarkStart w:id="282" w:name="_Toc525217803"/>
      <w:bookmarkStart w:id="283" w:name="_Toc84326754"/>
      <w:bookmarkStart w:id="284" w:name="_Toc127178081"/>
      <w:r>
        <w:br w:type="page"/>
      </w:r>
    </w:p>
    <w:p w:rsidR="004D0E88" w:rsidRPr="00E85C4E" w:rsidRDefault="004D0E88" w:rsidP="003600FF">
      <w:pPr>
        <w:pStyle w:val="3"/>
        <w:spacing w:before="240" w:after="240"/>
        <w:ind w:right="0"/>
      </w:pPr>
      <w:bookmarkStart w:id="285" w:name="_Toc184122067"/>
      <w:r w:rsidRPr="00E85C4E">
        <w:lastRenderedPageBreak/>
        <w:t>Доля организаций, получивших прибыль (убыток)</w:t>
      </w:r>
      <w:bookmarkEnd w:id="281"/>
      <w:bookmarkEnd w:id="282"/>
      <w:bookmarkEnd w:id="283"/>
      <w:bookmarkEnd w:id="284"/>
      <w:bookmarkEnd w:id="285"/>
    </w:p>
    <w:p w:rsidR="004D0E88" w:rsidRPr="004D0E88" w:rsidRDefault="004D0E88" w:rsidP="004D0E88">
      <w:pPr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в процентах к общему числу организаций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5D5E5C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000000" w:fill="FFFFFF"/>
            <w:vAlign w:val="center"/>
            <w:hideMark/>
          </w:tcPr>
          <w:p w:rsidR="00FA288E" w:rsidRPr="0023601A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6773B2">
              <w:rPr>
                <w:b/>
                <w:bCs/>
                <w:sz w:val="20"/>
              </w:rPr>
              <w:t>сентябрь</w:t>
            </w:r>
            <w:r w:rsidRPr="00230B09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6773B2">
              <w:rPr>
                <w:b/>
                <w:bCs/>
                <w:sz w:val="20"/>
              </w:rPr>
              <w:t>сентябрь</w:t>
            </w:r>
            <w:r w:rsidRPr="00230B09">
              <w:rPr>
                <w:b/>
                <w:bCs/>
                <w:sz w:val="20"/>
              </w:rPr>
              <w:br/>
              <w:t>2023</w:t>
            </w:r>
          </w:p>
        </w:tc>
      </w:tr>
      <w:tr w:rsidR="00FA288E" w:rsidRPr="005D5E5C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53420" w:rsidRDefault="00FA288E" w:rsidP="00C922DF">
            <w:pPr>
              <w:ind w:left="-113" w:right="-113"/>
              <w:jc w:val="center"/>
              <w:rPr>
                <w:b/>
                <w:bCs/>
                <w:sz w:val="20"/>
                <w:highlight w:val="yellow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43,6</w:t>
            </w:r>
          </w:p>
        </w:tc>
      </w:tr>
      <w:tr w:rsidR="00FA288E" w:rsidRPr="005D5E5C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000000" w:fill="FFFFFF"/>
            <w:vAlign w:val="bottom"/>
            <w:hideMark/>
          </w:tcPr>
          <w:p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 по видам экономической деятельности: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сельское, лесное хозяйство, охо-та,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77,8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31,6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57,7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водоснабжение; водоотведение, организация сбора и утилизации отходов, деятельность по ликви-дации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62,5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23,5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26,3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гостиниц и пред-приятий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B43528" w:rsidRPr="005D5E5C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81,8</w:t>
            </w:r>
          </w:p>
        </w:tc>
      </w:tr>
      <w:tr w:rsidR="001E02B6" w:rsidRPr="005D5E5C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1E02B6" w:rsidRPr="005D5E5C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B43528" w:rsidRDefault="001E02B6" w:rsidP="001E02B6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B43528" w:rsidRDefault="001E02B6" w:rsidP="001E02B6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B43528" w:rsidRDefault="001E02B6" w:rsidP="001E02B6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B43528" w:rsidRDefault="001E02B6" w:rsidP="001E02B6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</w:rPr>
            </w:pPr>
            <w:r w:rsidRPr="00B43528">
              <w:rPr>
                <w:b/>
                <w:bCs/>
                <w:sz w:val="20"/>
              </w:rPr>
              <w:t>…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16,7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здраво-охранения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</w:tr>
      <w:tr w:rsidR="00B43528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B43528" w:rsidRPr="00511508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B43528" w:rsidRPr="005D5E5C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:rsidR="00E6184A" w:rsidRDefault="00E6184A" w:rsidP="003600FF">
      <w:pPr>
        <w:spacing w:before="360" w:after="360"/>
        <w:ind w:firstLine="709"/>
        <w:rPr>
          <w:szCs w:val="24"/>
          <w:shd w:val="clear" w:color="auto" w:fill="FFFFFF"/>
        </w:rPr>
      </w:pPr>
      <w:bookmarkStart w:id="286" w:name="_Toc414870643"/>
      <w:bookmarkStart w:id="287" w:name="_Toc525217804"/>
      <w:bookmarkStart w:id="288" w:name="_Toc84326755"/>
      <w:bookmarkStart w:id="289" w:name="_Toc127178082"/>
      <w:r w:rsidRPr="00230B09">
        <w:rPr>
          <w:bCs/>
        </w:rPr>
        <w:t>В январе-</w:t>
      </w:r>
      <w:r w:rsidR="00480CBE">
        <w:rPr>
          <w:bCs/>
        </w:rPr>
        <w:t>сентябре</w:t>
      </w:r>
      <w:r w:rsidRPr="00230B09">
        <w:rPr>
          <w:bCs/>
        </w:rPr>
        <w:t xml:space="preserve"> 2024 года доля убыточных организаций по сравнению </w:t>
      </w:r>
      <w:r w:rsidR="004856F4">
        <w:rPr>
          <w:bCs/>
        </w:rPr>
        <w:br/>
      </w:r>
      <w:r w:rsidRPr="00230B09">
        <w:rPr>
          <w:bCs/>
        </w:rPr>
        <w:t xml:space="preserve">с январем- </w:t>
      </w:r>
      <w:r w:rsidR="00480CBE">
        <w:rPr>
          <w:bCs/>
        </w:rPr>
        <w:t>сентябрем</w:t>
      </w:r>
      <w:r w:rsidRPr="00230B09">
        <w:rPr>
          <w:bCs/>
        </w:rPr>
        <w:t xml:space="preserve"> 2023 </w:t>
      </w:r>
      <w:r w:rsidRPr="00352359">
        <w:rPr>
          <w:bCs/>
        </w:rPr>
        <w:t xml:space="preserve">года </w:t>
      </w:r>
      <w:r w:rsidRPr="00B43528">
        <w:rPr>
          <w:bCs/>
        </w:rPr>
        <w:t xml:space="preserve">увеличилась на </w:t>
      </w:r>
      <w:r w:rsidR="00B43528" w:rsidRPr="00B43528">
        <w:rPr>
          <w:szCs w:val="24"/>
        </w:rPr>
        <w:t xml:space="preserve">1,1 </w:t>
      </w:r>
      <w:r w:rsidR="00B43528" w:rsidRPr="00B43528">
        <w:rPr>
          <w:szCs w:val="24"/>
          <w:shd w:val="clear" w:color="auto" w:fill="FFFFFF"/>
        </w:rPr>
        <w:t>п.</w:t>
      </w:r>
      <w:r w:rsidR="00B43528">
        <w:rPr>
          <w:szCs w:val="24"/>
          <w:shd w:val="clear" w:color="auto" w:fill="FFFFFF"/>
        </w:rPr>
        <w:t>п. и составила 44,7</w:t>
      </w:r>
      <w:r w:rsidR="00EF66C1" w:rsidRPr="00352359">
        <w:rPr>
          <w:szCs w:val="24"/>
          <w:shd w:val="clear" w:color="auto" w:fill="FFFFFF"/>
        </w:rPr>
        <w:t>%.</w:t>
      </w:r>
    </w:p>
    <w:p w:rsidR="003600FF" w:rsidRDefault="003600FF" w:rsidP="00322524">
      <w:pPr>
        <w:keepNext/>
        <w:ind w:right="-2"/>
        <w:jc w:val="center"/>
        <w:outlineLvl w:val="2"/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322524" w:rsidRPr="00E50534" w:rsidRDefault="00322524" w:rsidP="00322524">
      <w:pPr>
        <w:keepNext/>
        <w:ind w:right="-2"/>
        <w:jc w:val="center"/>
        <w:outlineLvl w:val="2"/>
        <w:rPr>
          <w:b/>
          <w:bCs/>
          <w:lang w:eastAsia="en-US"/>
        </w:rPr>
      </w:pPr>
      <w:bookmarkStart w:id="290" w:name="_Toc184122068"/>
      <w:r w:rsidRPr="00E50534">
        <w:rPr>
          <w:b/>
          <w:lang w:eastAsia="en-US"/>
        </w:rPr>
        <w:lastRenderedPageBreak/>
        <w:t xml:space="preserve">Рентабельность проданных товаров, продукции, работ, </w:t>
      </w:r>
      <w:r w:rsidRPr="00E50534">
        <w:rPr>
          <w:b/>
          <w:lang w:eastAsia="en-US"/>
        </w:rPr>
        <w:br/>
        <w:t>услуг и активов организаций по видам экономической деятельности</w:t>
      </w:r>
      <w:bookmarkEnd w:id="290"/>
    </w:p>
    <w:p w:rsidR="00322524" w:rsidRDefault="00322524" w:rsidP="00322524">
      <w:pPr>
        <w:jc w:val="center"/>
        <w:rPr>
          <w:b/>
          <w:szCs w:val="24"/>
        </w:rPr>
      </w:pPr>
      <w:r>
        <w:rPr>
          <w:b/>
          <w:szCs w:val="24"/>
        </w:rPr>
        <w:t>в январе-сентябре 2024 года</w:t>
      </w:r>
    </w:p>
    <w:p w:rsidR="00322524" w:rsidRDefault="00322524" w:rsidP="00322524">
      <w:pPr>
        <w:jc w:val="right"/>
        <w:rPr>
          <w:b/>
          <w:sz w:val="20"/>
        </w:rPr>
      </w:pPr>
      <w:r>
        <w:rPr>
          <w:b/>
          <w:sz w:val="20"/>
        </w:rPr>
        <w:t>в процентах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2267"/>
        <w:gridCol w:w="2268"/>
      </w:tblGrid>
      <w:tr w:rsidR="00322524" w:rsidTr="00322524">
        <w:trPr>
          <w:trHeight w:val="283"/>
          <w:jc w:val="center"/>
        </w:trPr>
        <w:tc>
          <w:tcPr>
            <w:tcW w:w="4537" w:type="dxa"/>
            <w:vMerge w:val="restart"/>
          </w:tcPr>
          <w:p w:rsidR="00322524" w:rsidRDefault="00322524" w:rsidP="0032252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535" w:type="dxa"/>
            <w:gridSpan w:val="2"/>
            <w:shd w:val="clear" w:color="000000" w:fill="FFFFFF"/>
            <w:vAlign w:val="center"/>
          </w:tcPr>
          <w:p w:rsidR="00322524" w:rsidRDefault="00322524" w:rsidP="0032252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Рентабельность</w:t>
            </w:r>
          </w:p>
        </w:tc>
      </w:tr>
      <w:tr w:rsidR="00322524" w:rsidTr="00322524">
        <w:trPr>
          <w:trHeight w:val="737"/>
          <w:jc w:val="center"/>
        </w:trPr>
        <w:tc>
          <w:tcPr>
            <w:tcW w:w="4537" w:type="dxa"/>
            <w:vMerge/>
            <w:vAlign w:val="center"/>
          </w:tcPr>
          <w:p w:rsidR="00322524" w:rsidRDefault="00322524" w:rsidP="00322524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322524" w:rsidRDefault="00322524" w:rsidP="0032252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проданных товаров, продукции, </w:t>
            </w:r>
            <w:r>
              <w:rPr>
                <w:b/>
                <w:bCs/>
                <w:sz w:val="20"/>
              </w:rPr>
              <w:br/>
              <w:t>работ, услуг</w:t>
            </w:r>
            <w:r>
              <w:rPr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322524" w:rsidRDefault="00322524" w:rsidP="0032252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активов</w:t>
            </w:r>
            <w:r>
              <w:rPr>
                <w:b/>
                <w:bCs/>
                <w:sz w:val="20"/>
                <w:vertAlign w:val="superscript"/>
              </w:rPr>
              <w:t>3)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67,3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20,5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9072" w:type="dxa"/>
            <w:gridSpan w:val="3"/>
            <w:shd w:val="clear" w:color="000000" w:fill="FFFFFF"/>
            <w:vAlign w:val="bottom"/>
          </w:tcPr>
          <w:p w:rsidR="00322524" w:rsidRDefault="00322524" w:rsidP="00322524">
            <w:pPr>
              <w:ind w:left="34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том числе: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38,7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4,1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27,7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-6,0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-1,6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обеспечение электрической энергией, газом </w:t>
            </w:r>
            <w:r>
              <w:rPr>
                <w:b/>
                <w:bCs/>
                <w:color w:val="000000"/>
                <w:sz w:val="20"/>
              </w:rPr>
              <w:br/>
              <w:t>и паром; кондиционирование воздуха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-1,5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-1,7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b/>
                <w:bCs/>
                <w:color w:val="000000"/>
                <w:sz w:val="20"/>
              </w:rPr>
              <w:br/>
              <w:t>по ликвидации загрязнений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5,1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0,3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-2,8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-1,2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2,5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3,1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24,1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3,0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4,4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-0,9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-68,3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-15,5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62,7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1,8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45,7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0,2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профессиональная, научная </w:t>
            </w:r>
            <w:r>
              <w:rPr>
                <w:b/>
                <w:bCs/>
                <w:color w:val="000000"/>
                <w:sz w:val="20"/>
              </w:rPr>
              <w:br/>
              <w:t>и техническая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-12,9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-0,8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административная </w:t>
            </w:r>
            <w:r>
              <w:rPr>
                <w:b/>
                <w:bCs/>
                <w:color w:val="000000"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11,3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-0,4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-1,6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-1,0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в области здравоохранения </w:t>
            </w:r>
            <w:r>
              <w:rPr>
                <w:b/>
                <w:bCs/>
                <w:color w:val="000000"/>
                <w:sz w:val="20"/>
              </w:rPr>
              <w:br/>
              <w:t>и социальных услуг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5,3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3,9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-53,1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-7,0</w:t>
            </w:r>
          </w:p>
        </w:tc>
      </w:tr>
      <w:tr w:rsidR="00322524" w:rsidTr="00322524">
        <w:trPr>
          <w:trHeight w:val="227"/>
          <w:jc w:val="center"/>
        </w:trPr>
        <w:tc>
          <w:tcPr>
            <w:tcW w:w="4537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2267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2,8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322524" w:rsidRDefault="00322524" w:rsidP="00322524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17,2</w:t>
            </w:r>
          </w:p>
        </w:tc>
      </w:tr>
    </w:tbl>
    <w:p w:rsidR="00322524" w:rsidRDefault="00322524" w:rsidP="00322524">
      <w:pPr>
        <w:tabs>
          <w:tab w:val="left" w:pos="8856"/>
        </w:tabs>
        <w:spacing w:before="120"/>
        <w:ind w:left="425" w:hanging="85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>
        <w:rPr>
          <w:iCs/>
          <w:sz w:val="18"/>
          <w:szCs w:val="18"/>
        </w:rPr>
        <w:t>рентабельность проданных товаров, продукции, работ, услуг – соотношение величины сальдированного финансового результата от продаж и себестоимости проданных товаров, продукции, работ, услуг; в случае если сальдированный финансовый результат от продаж отрицательный - имеет место убыточность</w:t>
      </w:r>
    </w:p>
    <w:p w:rsidR="00322524" w:rsidRDefault="00322524" w:rsidP="00322524">
      <w:pPr>
        <w:tabs>
          <w:tab w:val="left" w:pos="8856"/>
        </w:tabs>
        <w:ind w:left="425" w:hanging="85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3)</w:t>
      </w:r>
      <w:r>
        <w:rPr>
          <w:iCs/>
          <w:sz w:val="18"/>
          <w:szCs w:val="18"/>
        </w:rPr>
        <w:t>рентабельность активов – соотношение сальдированного финансового результата и стоимости активов организаций</w:t>
      </w:r>
    </w:p>
    <w:p w:rsidR="00322524" w:rsidRPr="00E50534" w:rsidRDefault="00322524" w:rsidP="00322524">
      <w:pPr>
        <w:keepNext/>
        <w:spacing w:before="360"/>
        <w:ind w:right="-2" w:firstLine="709"/>
        <w:outlineLvl w:val="2"/>
        <w:rPr>
          <w:lang w:eastAsia="en-US"/>
        </w:rPr>
      </w:pPr>
      <w:bookmarkStart w:id="291" w:name="_Toc184122069"/>
      <w:r w:rsidRPr="00E50534">
        <w:rPr>
          <w:b/>
          <w:lang w:eastAsia="en-US"/>
        </w:rPr>
        <w:t>Структура внеоборотных и оборотных активов.</w:t>
      </w:r>
      <w:r w:rsidRPr="00E50534">
        <w:rPr>
          <w:lang w:eastAsia="en-US"/>
        </w:rPr>
        <w:t xml:space="preserve"> На конец сентября 20</w:t>
      </w:r>
      <w:r>
        <w:rPr>
          <w:lang w:eastAsia="en-US"/>
        </w:rPr>
        <w:t>24</w:t>
      </w:r>
      <w:r w:rsidRPr="00E50534">
        <w:rPr>
          <w:lang w:eastAsia="en-US"/>
        </w:rPr>
        <w:t xml:space="preserve"> года внеоборотные активы составили 487958,0 млн рублей (на соответствующую </w:t>
      </w:r>
      <w:r>
        <w:rPr>
          <w:lang w:eastAsia="en-US"/>
        </w:rPr>
        <w:br/>
      </w:r>
      <w:r w:rsidRPr="00322524">
        <w:rPr>
          <w:lang w:eastAsia="en-US"/>
        </w:rPr>
        <w:t xml:space="preserve">дату прошлого года </w:t>
      </w:r>
      <w:r>
        <w:rPr>
          <w:lang w:eastAsia="en-US"/>
        </w:rPr>
        <w:t xml:space="preserve">488343,5 </w:t>
      </w:r>
      <w:r w:rsidRPr="00322524">
        <w:rPr>
          <w:lang w:eastAsia="en-US"/>
        </w:rPr>
        <w:t xml:space="preserve">млн рублей). </w:t>
      </w:r>
      <w:r w:rsidRPr="00E50534">
        <w:rPr>
          <w:lang w:eastAsia="en-US"/>
        </w:rPr>
        <w:t xml:space="preserve">В структуре внеоборотных активов основные средства, материальные поисковые активы, доходные вложения в материальные ценности занимали – </w:t>
      </w:r>
      <w:r>
        <w:rPr>
          <w:lang w:eastAsia="en-US"/>
        </w:rPr>
        <w:t>7</w:t>
      </w:r>
      <w:r w:rsidRPr="00E50534">
        <w:rPr>
          <w:lang w:eastAsia="en-US"/>
        </w:rPr>
        <w:t xml:space="preserve">0,8%, нематериальные активы, результаты НИОКР, нематериальные поисковые активы – </w:t>
      </w:r>
      <w:r>
        <w:rPr>
          <w:lang w:eastAsia="en-US"/>
        </w:rPr>
        <w:t>12,9</w:t>
      </w:r>
      <w:r w:rsidRPr="00E50534">
        <w:rPr>
          <w:lang w:eastAsia="en-US"/>
        </w:rPr>
        <w:t>%</w:t>
      </w:r>
      <w:r>
        <w:rPr>
          <w:lang w:eastAsia="en-US"/>
        </w:rPr>
        <w:t xml:space="preserve">, </w:t>
      </w:r>
      <w:r w:rsidRPr="00E50534">
        <w:rPr>
          <w:lang w:eastAsia="en-US"/>
        </w:rPr>
        <w:t>прочие внеоборотные активы – 10,5%,</w:t>
      </w:r>
      <w:r>
        <w:rPr>
          <w:lang w:eastAsia="en-US"/>
        </w:rPr>
        <w:t xml:space="preserve"> </w:t>
      </w:r>
      <w:r w:rsidRPr="00E50534">
        <w:rPr>
          <w:lang w:eastAsia="en-US"/>
        </w:rPr>
        <w:t>незавершенные капитальные вложения – 5,8%. Оборотные активы на конец сентября 20</w:t>
      </w:r>
      <w:r>
        <w:rPr>
          <w:lang w:eastAsia="en-US"/>
        </w:rPr>
        <w:t>24</w:t>
      </w:r>
      <w:r w:rsidRPr="00E50534">
        <w:rPr>
          <w:lang w:eastAsia="en-US"/>
        </w:rPr>
        <w:t xml:space="preserve"> года составили 421852,5 млн рублей (на соответствующую дату прошлого года 336037,7 млн рублей). В структуре оборотных активов значительную долю занимала </w:t>
      </w:r>
      <w:r>
        <w:rPr>
          <w:lang w:eastAsia="en-US"/>
        </w:rPr>
        <w:t xml:space="preserve">краткосрочная </w:t>
      </w:r>
      <w:r w:rsidRPr="00E50534">
        <w:rPr>
          <w:lang w:eastAsia="en-US"/>
        </w:rPr>
        <w:t>дебиторск</w:t>
      </w:r>
      <w:r>
        <w:rPr>
          <w:lang w:eastAsia="en-US"/>
        </w:rPr>
        <w:t>ая</w:t>
      </w:r>
      <w:r w:rsidRPr="00E50534">
        <w:rPr>
          <w:lang w:eastAsia="en-US"/>
        </w:rPr>
        <w:t xml:space="preserve"> задолженность – </w:t>
      </w:r>
      <w:r>
        <w:rPr>
          <w:lang w:eastAsia="en-US"/>
        </w:rPr>
        <w:t>81,</w:t>
      </w:r>
      <w:r w:rsidRPr="00E50534">
        <w:rPr>
          <w:lang w:eastAsia="en-US"/>
        </w:rPr>
        <w:t>3%.</w:t>
      </w:r>
      <w:bookmarkEnd w:id="291"/>
    </w:p>
    <w:p w:rsidR="00322524" w:rsidRDefault="00322524" w:rsidP="00980CF4">
      <w:pPr>
        <w:spacing w:before="240" w:after="240"/>
        <w:ind w:firstLine="709"/>
        <w:rPr>
          <w:bCs/>
        </w:rPr>
      </w:pPr>
    </w:p>
    <w:p w:rsidR="004D0E88" w:rsidRPr="00E85C4E" w:rsidRDefault="004D0E88" w:rsidP="00980CF4">
      <w:pPr>
        <w:pStyle w:val="3"/>
        <w:spacing w:before="360" w:after="120"/>
        <w:ind w:right="0" w:firstLine="709"/>
        <w:jc w:val="both"/>
        <w:rPr>
          <w:b w:val="0"/>
        </w:rPr>
      </w:pPr>
      <w:bookmarkStart w:id="292" w:name="_Toc184122070"/>
      <w:r w:rsidRPr="00E85C4E">
        <w:lastRenderedPageBreak/>
        <w:t>Состояние платежей и расчетов в организациях.</w:t>
      </w:r>
      <w:r w:rsidR="003E46B5">
        <w:rPr>
          <w:b w:val="0"/>
        </w:rPr>
        <w:t xml:space="preserve"> </w:t>
      </w:r>
      <w:r w:rsidR="008E0062" w:rsidRPr="003758BE">
        <w:rPr>
          <w:b w:val="0"/>
        </w:rPr>
        <w:t xml:space="preserve">На конец </w:t>
      </w:r>
      <w:r w:rsidR="00480CBE">
        <w:rPr>
          <w:b w:val="0"/>
        </w:rPr>
        <w:t>сентября</w:t>
      </w:r>
      <w:r w:rsidR="00E725A4" w:rsidRPr="003758BE">
        <w:rPr>
          <w:b w:val="0"/>
        </w:rPr>
        <w:t xml:space="preserve"> 2024</w:t>
      </w:r>
      <w:r w:rsidR="00D1773E" w:rsidRPr="003758BE">
        <w:rPr>
          <w:b w:val="0"/>
        </w:rPr>
        <w:t xml:space="preserve"> года </w:t>
      </w:r>
      <w:r w:rsidR="00D1773E" w:rsidRPr="003758BE">
        <w:t>суммарная задолженность</w:t>
      </w:r>
      <w:r w:rsidR="00D1773E" w:rsidRPr="003758BE">
        <w:rPr>
          <w:b w:val="0"/>
        </w:rPr>
        <w:t xml:space="preserve"> по обязательствам организаций составила </w:t>
      </w:r>
      <w:r w:rsidR="00D1773E" w:rsidRPr="003758BE">
        <w:rPr>
          <w:b w:val="0"/>
        </w:rPr>
        <w:br/>
      </w:r>
      <w:bookmarkEnd w:id="286"/>
      <w:bookmarkEnd w:id="287"/>
      <w:bookmarkEnd w:id="288"/>
      <w:bookmarkEnd w:id="289"/>
      <w:r w:rsidR="00B43528" w:rsidRPr="00B43528">
        <w:rPr>
          <w:b w:val="0"/>
          <w:bCs/>
        </w:rPr>
        <w:t>250762,3</w:t>
      </w:r>
      <w:r w:rsidR="00B43528">
        <w:t xml:space="preserve"> </w:t>
      </w:r>
      <w:r w:rsidR="00E6184A" w:rsidRPr="00352359">
        <w:rPr>
          <w:b w:val="0"/>
          <w:bCs/>
        </w:rPr>
        <w:t>млн рублей.</w:t>
      </w:r>
      <w:bookmarkEnd w:id="292"/>
    </w:p>
    <w:p w:rsidR="004D0E88" w:rsidRPr="00E85C4E" w:rsidRDefault="004D0E88" w:rsidP="003600FF">
      <w:pPr>
        <w:pStyle w:val="3"/>
        <w:spacing w:before="240" w:after="120"/>
        <w:ind w:right="0"/>
      </w:pPr>
      <w:bookmarkStart w:id="293" w:name="_Toc414870644"/>
      <w:bookmarkStart w:id="294" w:name="_Toc525217805"/>
      <w:bookmarkStart w:id="295" w:name="_Toc84326756"/>
      <w:bookmarkStart w:id="296" w:name="_Toc127178083"/>
      <w:bookmarkStart w:id="297" w:name="_Toc184122071"/>
      <w:r w:rsidRPr="00E85C4E">
        <w:t>Размер и структура задолженности организаций</w:t>
      </w:r>
      <w:bookmarkEnd w:id="293"/>
      <w:bookmarkEnd w:id="294"/>
      <w:bookmarkEnd w:id="295"/>
      <w:bookmarkEnd w:id="296"/>
      <w:r w:rsidRPr="00E85C4E">
        <w:br/>
      </w:r>
      <w:r w:rsidRPr="00343BCB">
        <w:t xml:space="preserve">в </w:t>
      </w:r>
      <w:r w:rsidR="00480CBE">
        <w:t>сентябре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297"/>
    </w:p>
    <w:p w:rsidR="004D0E88" w:rsidRPr="000F0138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на конец месяца; миллионов рублей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454"/>
        <w:gridCol w:w="1416"/>
        <w:gridCol w:w="1454"/>
        <w:gridCol w:w="1416"/>
      </w:tblGrid>
      <w:tr w:rsidR="00FA288E" w:rsidRPr="00282AA4" w:rsidTr="00E6184A">
        <w:trPr>
          <w:trHeight w:val="283"/>
          <w:jc w:val="center"/>
        </w:trPr>
        <w:tc>
          <w:tcPr>
            <w:tcW w:w="3346" w:type="dxa"/>
            <w:shd w:val="clear" w:color="auto" w:fill="auto"/>
            <w:vAlign w:val="center"/>
            <w:hideMark/>
          </w:tcPr>
          <w:p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98" w:name="_Toc127178084"/>
            <w:bookmarkStart w:id="299" w:name="_Toc414870646"/>
            <w:bookmarkStart w:id="300" w:name="_Toc525217807"/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 %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 %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</w:tr>
      <w:tr w:rsidR="00B43528" w:rsidRPr="00253420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Суммарная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250762,3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114,4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86" w:type="dxa"/>
            <w:gridSpan w:val="5"/>
            <w:shd w:val="clear" w:color="auto" w:fill="auto"/>
            <w:vAlign w:val="bottom"/>
            <w:hideMark/>
          </w:tcPr>
          <w:p w:rsidR="00FA288E" w:rsidRPr="00282AA4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B43528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кредиторская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149553,5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98,7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11193,3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114,4</w:t>
            </w:r>
          </w:p>
        </w:tc>
      </w:tr>
      <w:tr w:rsidR="00B43528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227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 %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59,6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B43528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по кредитам </w:t>
            </w:r>
            <w:r w:rsidRPr="00282AA4">
              <w:rPr>
                <w:b/>
                <w:bCs/>
                <w:sz w:val="20"/>
              </w:rPr>
              <w:br/>
              <w:t>и займам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101208,9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403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455"/>
                <w:tab w:val="left" w:pos="597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B43528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227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 %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B43528" w:rsidRPr="00511508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</w:tcPr>
          <w:p w:rsidR="00B43528" w:rsidRPr="00282AA4" w:rsidRDefault="00B43528" w:rsidP="00B43528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Дебиторская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353484,4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11092,3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107,2</w:t>
            </w:r>
          </w:p>
        </w:tc>
      </w:tr>
    </w:tbl>
    <w:p w:rsidR="00E6184A" w:rsidRPr="00352359" w:rsidRDefault="004D0E88" w:rsidP="003600FF">
      <w:pPr>
        <w:pStyle w:val="3"/>
        <w:spacing w:before="240" w:after="120"/>
        <w:ind w:right="0" w:firstLine="709"/>
        <w:jc w:val="both"/>
        <w:rPr>
          <w:b w:val="0"/>
          <w:bCs/>
        </w:rPr>
      </w:pPr>
      <w:bookmarkStart w:id="301" w:name="_Toc184122072"/>
      <w:r w:rsidRPr="00E85C4E">
        <w:t>Кредиторская задолженность</w:t>
      </w:r>
      <w:r w:rsidR="003E46B5">
        <w:rPr>
          <w:b w:val="0"/>
        </w:rPr>
        <w:t xml:space="preserve"> </w:t>
      </w:r>
      <w:r w:rsidR="00813990" w:rsidRPr="009D7278">
        <w:rPr>
          <w:b w:val="0"/>
        </w:rPr>
        <w:t xml:space="preserve">на конец </w:t>
      </w:r>
      <w:r w:rsidR="00480CBE">
        <w:rPr>
          <w:b w:val="0"/>
        </w:rPr>
        <w:t>сентября</w:t>
      </w:r>
      <w:r w:rsidR="00E668A1" w:rsidRPr="009D7278">
        <w:rPr>
          <w:b w:val="0"/>
        </w:rPr>
        <w:t xml:space="preserve"> 2024 года составила </w:t>
      </w:r>
      <w:r w:rsidR="00E668A1" w:rsidRPr="009D7278">
        <w:rPr>
          <w:b w:val="0"/>
        </w:rPr>
        <w:br/>
      </w:r>
      <w:r w:rsidR="00B43528" w:rsidRPr="00B43528">
        <w:rPr>
          <w:b w:val="0"/>
          <w:bCs/>
        </w:rPr>
        <w:t>149553,5</w:t>
      </w:r>
      <w:r w:rsidR="00B43528">
        <w:t xml:space="preserve"> </w:t>
      </w:r>
      <w:r w:rsidR="00FA288E" w:rsidRPr="009D7278">
        <w:rPr>
          <w:b w:val="0"/>
        </w:rPr>
        <w:t xml:space="preserve">млн рублей, из нее </w:t>
      </w:r>
      <w:r w:rsidR="00FA288E" w:rsidRPr="009D7278">
        <w:t>просроченная</w:t>
      </w:r>
      <w:bookmarkStart w:id="302" w:name="_Toc127178085"/>
      <w:bookmarkEnd w:id="298"/>
      <w:bookmarkEnd w:id="299"/>
      <w:bookmarkEnd w:id="300"/>
      <w:r w:rsidR="001134BE">
        <w:t xml:space="preserve"> –</w:t>
      </w:r>
      <w:r w:rsidR="00953833">
        <w:rPr>
          <w:b w:val="0"/>
        </w:rPr>
        <w:t xml:space="preserve"> </w:t>
      </w:r>
      <w:r w:rsidR="00B43528" w:rsidRPr="00B43528">
        <w:rPr>
          <w:b w:val="0"/>
          <w:bCs/>
        </w:rPr>
        <w:t>11193,3</w:t>
      </w:r>
      <w:r w:rsidR="00352359" w:rsidRPr="00B43528">
        <w:rPr>
          <w:b w:val="0"/>
          <w:bCs/>
        </w:rPr>
        <w:t xml:space="preserve"> </w:t>
      </w:r>
      <w:r w:rsidR="00E6184A" w:rsidRPr="00352359">
        <w:rPr>
          <w:b w:val="0"/>
          <w:bCs/>
        </w:rPr>
        <w:t xml:space="preserve">млн рублей или </w:t>
      </w:r>
      <w:r w:rsidR="00B43528" w:rsidRPr="00B43528">
        <w:rPr>
          <w:b w:val="0"/>
          <w:bCs/>
        </w:rPr>
        <w:t>7,5</w:t>
      </w:r>
      <w:r w:rsidR="00E6184A" w:rsidRPr="00B43528">
        <w:rPr>
          <w:b w:val="0"/>
          <w:bCs/>
        </w:rPr>
        <w:t>%</w:t>
      </w:r>
      <w:r w:rsidR="00E6184A" w:rsidRPr="009D7278">
        <w:rPr>
          <w:b w:val="0"/>
          <w:bCs/>
        </w:rPr>
        <w:t xml:space="preserve"> от общей суммы кредиторской задолженности (на конец </w:t>
      </w:r>
      <w:r w:rsidR="00480CBE">
        <w:rPr>
          <w:b w:val="0"/>
          <w:bCs/>
        </w:rPr>
        <w:t>сентября</w:t>
      </w:r>
      <w:r w:rsidR="00E6184A" w:rsidRPr="009D7278">
        <w:rPr>
          <w:b w:val="0"/>
          <w:bCs/>
        </w:rPr>
        <w:t xml:space="preserve"> 2023 года </w:t>
      </w:r>
      <w:r w:rsidR="001134BE">
        <w:rPr>
          <w:b w:val="0"/>
          <w:bCs/>
        </w:rPr>
        <w:t xml:space="preserve">– </w:t>
      </w:r>
      <w:r w:rsidR="00B43528" w:rsidRPr="00B43528">
        <w:rPr>
          <w:b w:val="0"/>
          <w:bCs/>
        </w:rPr>
        <w:t>7,0</w:t>
      </w:r>
      <w:r w:rsidR="00E6184A" w:rsidRPr="00352359">
        <w:rPr>
          <w:b w:val="0"/>
          <w:bCs/>
        </w:rPr>
        <w:t xml:space="preserve">%, на конец </w:t>
      </w:r>
      <w:r w:rsidR="00480CBE">
        <w:rPr>
          <w:b w:val="0"/>
          <w:bCs/>
        </w:rPr>
        <w:t xml:space="preserve">августа </w:t>
      </w:r>
      <w:r w:rsidR="00E6184A" w:rsidRPr="00352359">
        <w:rPr>
          <w:b w:val="0"/>
          <w:bCs/>
        </w:rPr>
        <w:t xml:space="preserve">2024 года </w:t>
      </w:r>
      <w:r w:rsidR="001134BE">
        <w:rPr>
          <w:b w:val="0"/>
          <w:bCs/>
        </w:rPr>
        <w:t xml:space="preserve">– </w:t>
      </w:r>
      <w:r w:rsidR="00B43528" w:rsidRPr="00B43528">
        <w:rPr>
          <w:b w:val="0"/>
          <w:bCs/>
        </w:rPr>
        <w:t>6,5</w:t>
      </w:r>
      <w:r w:rsidR="00E6184A" w:rsidRPr="00352359">
        <w:rPr>
          <w:b w:val="0"/>
          <w:bCs/>
        </w:rPr>
        <w:t>%).</w:t>
      </w:r>
      <w:bookmarkEnd w:id="301"/>
    </w:p>
    <w:p w:rsidR="004D0E88" w:rsidRPr="008269AF" w:rsidRDefault="009D7278" w:rsidP="008269AF">
      <w:pPr>
        <w:pStyle w:val="3"/>
      </w:pPr>
      <w:bookmarkStart w:id="303" w:name="_Toc184122073"/>
      <w:r w:rsidRPr="008269AF">
        <w:t>П</w:t>
      </w:r>
      <w:r w:rsidR="004D0E88" w:rsidRPr="008269AF">
        <w:t>росроченная кредиторская задолженность организаций</w:t>
      </w:r>
      <w:r w:rsidR="004D0E88" w:rsidRPr="008269AF">
        <w:br/>
        <w:t>по видам экономической деятельности</w:t>
      </w:r>
      <w:bookmarkEnd w:id="302"/>
      <w:r w:rsidR="004D0E88" w:rsidRPr="008269AF">
        <w:br/>
      </w:r>
      <w:r w:rsidR="008E0062" w:rsidRPr="008269AF">
        <w:t>в</w:t>
      </w:r>
      <w:r w:rsidR="00E6184A" w:rsidRPr="008269AF">
        <w:t xml:space="preserve"> </w:t>
      </w:r>
      <w:r w:rsidR="00480CBE" w:rsidRPr="008269AF">
        <w:t>сентябре</w:t>
      </w:r>
      <w:r w:rsidR="00E725A4" w:rsidRPr="008269AF">
        <w:t xml:space="preserve"> 2024</w:t>
      </w:r>
      <w:r w:rsidR="004D0E88" w:rsidRPr="008269AF">
        <w:t xml:space="preserve"> год</w:t>
      </w:r>
      <w:r w:rsidR="003E46B5" w:rsidRPr="008269AF">
        <w:t>а</w:t>
      </w:r>
      <w:bookmarkEnd w:id="303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FA288E" w:rsidRPr="006E416F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304" w:name="_Toc414870647"/>
            <w:bookmarkStart w:id="305" w:name="_Toc525217808"/>
            <w:bookmarkStart w:id="306" w:name="_Toc84326759"/>
            <w:bookmarkStart w:id="307" w:name="_Toc127178086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Количество организа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ций, имею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щих прос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роченную кредиторс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кую задол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женность,</w:t>
            </w:r>
            <w:r>
              <w:rPr>
                <w:b/>
                <w:bCs/>
                <w:sz w:val="20"/>
              </w:rPr>
              <w:t xml:space="preserve"> </w:t>
            </w:r>
            <w:r w:rsidRPr="006E416F">
              <w:rPr>
                <w:b/>
                <w:bCs/>
                <w:sz w:val="20"/>
              </w:rPr>
              <w:t>ед.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Просро-ченная задолжен-ность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из нее:</w:t>
            </w:r>
          </w:p>
        </w:tc>
      </w:tr>
      <w:tr w:rsidR="00FA288E" w:rsidRPr="006E416F" w:rsidTr="00C922DF">
        <w:trPr>
          <w:trHeight w:val="1587"/>
          <w:jc w:val="center"/>
        </w:trPr>
        <w:tc>
          <w:tcPr>
            <w:tcW w:w="3402" w:type="dxa"/>
            <w:vMerge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постав-щикам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бюджеты всех уровней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по плате-жам в го-сударст-венные внебюд-жетные фонды</w:t>
            </w:r>
          </w:p>
        </w:tc>
      </w:tr>
      <w:tr w:rsidR="00B43528" w:rsidRPr="006E416F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B43528" w:rsidRPr="006E416F" w:rsidRDefault="00B43528" w:rsidP="00B43528">
            <w:pPr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11193,3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10788,7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tabs>
                <w:tab w:val="left" w:pos="623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15,5</w:t>
            </w:r>
          </w:p>
        </w:tc>
      </w:tr>
      <w:tr w:rsidR="00FA288E" w:rsidRPr="006E416F" w:rsidTr="00C922DF">
        <w:trPr>
          <w:trHeight w:val="227"/>
          <w:jc w:val="center"/>
        </w:trPr>
        <w:tc>
          <w:tcPr>
            <w:tcW w:w="9072" w:type="dxa"/>
            <w:gridSpan w:val="6"/>
            <w:shd w:val="clear" w:color="auto" w:fill="auto"/>
            <w:vAlign w:val="bottom"/>
            <w:hideMark/>
          </w:tcPr>
          <w:p w:rsidR="00FA288E" w:rsidRPr="006E416F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том числе: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B43528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43528" w:rsidRPr="006E416F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7649,9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B43528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43528" w:rsidRPr="006E416F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водоснабжение; водоотведение, организация сбора и утилизации отходов, деятельность по ликви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43528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43528" w:rsidRPr="006E416F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1416,6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43528" w:rsidRPr="000D7F47" w:rsidRDefault="00B43528" w:rsidP="00B43528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9B34C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B34C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:rsidR="004D0E88" w:rsidRPr="00E85C4E" w:rsidRDefault="004D0E88" w:rsidP="006D0921">
      <w:pPr>
        <w:pStyle w:val="3"/>
        <w:spacing w:before="360" w:after="120"/>
        <w:ind w:right="0" w:firstLine="709"/>
        <w:jc w:val="both"/>
        <w:rPr>
          <w:b w:val="0"/>
          <w:bCs/>
          <w:szCs w:val="26"/>
        </w:rPr>
      </w:pPr>
      <w:bookmarkStart w:id="308" w:name="_Toc184122074"/>
      <w:r w:rsidRPr="00E85C4E">
        <w:rPr>
          <w:szCs w:val="24"/>
        </w:rPr>
        <w:lastRenderedPageBreak/>
        <w:t>Задолженность по полученным кредитам и займа</w:t>
      </w:r>
      <w:r w:rsidRPr="00EB4646">
        <w:rPr>
          <w:szCs w:val="24"/>
        </w:rPr>
        <w:t>м</w:t>
      </w:r>
      <w:r w:rsidRPr="00E85C4E">
        <w:rPr>
          <w:b w:val="0"/>
          <w:szCs w:val="24"/>
        </w:rPr>
        <w:t xml:space="preserve"> </w:t>
      </w:r>
      <w:bookmarkEnd w:id="304"/>
      <w:bookmarkEnd w:id="305"/>
      <w:r w:rsidR="00675EB1" w:rsidRPr="00675EB1">
        <w:rPr>
          <w:b w:val="0"/>
          <w:szCs w:val="24"/>
        </w:rPr>
        <w:t xml:space="preserve">в </w:t>
      </w:r>
      <w:r w:rsidR="004F6614">
        <w:rPr>
          <w:b w:val="0"/>
          <w:szCs w:val="24"/>
        </w:rPr>
        <w:t>це</w:t>
      </w:r>
      <w:r w:rsidR="008E0062">
        <w:rPr>
          <w:b w:val="0"/>
          <w:szCs w:val="24"/>
        </w:rPr>
        <w:t xml:space="preserve">лом по области </w:t>
      </w:r>
      <w:r w:rsidR="008E0062">
        <w:rPr>
          <w:b w:val="0"/>
          <w:szCs w:val="24"/>
        </w:rPr>
        <w:br/>
      </w:r>
      <w:r w:rsidR="008E0062" w:rsidRPr="00134E99">
        <w:rPr>
          <w:b w:val="0"/>
          <w:szCs w:val="24"/>
        </w:rPr>
        <w:t xml:space="preserve">на конец </w:t>
      </w:r>
      <w:r w:rsidR="00480CBE">
        <w:rPr>
          <w:b w:val="0"/>
          <w:szCs w:val="24"/>
        </w:rPr>
        <w:t>сентября</w:t>
      </w:r>
      <w:r w:rsidR="00E725A4" w:rsidRPr="00134E99">
        <w:rPr>
          <w:b w:val="0"/>
          <w:szCs w:val="24"/>
        </w:rPr>
        <w:t xml:space="preserve"> 2024</w:t>
      </w:r>
      <w:r w:rsidR="00675EB1" w:rsidRPr="00134E99">
        <w:rPr>
          <w:b w:val="0"/>
          <w:szCs w:val="24"/>
        </w:rPr>
        <w:t xml:space="preserve"> года </w:t>
      </w:r>
      <w:r w:rsidR="008470B6" w:rsidRPr="00134E99">
        <w:rPr>
          <w:b w:val="0"/>
          <w:szCs w:val="24"/>
        </w:rPr>
        <w:t xml:space="preserve">составила </w:t>
      </w:r>
      <w:r w:rsidR="00B43528" w:rsidRPr="00B43528">
        <w:rPr>
          <w:b w:val="0"/>
          <w:bCs/>
          <w:szCs w:val="24"/>
        </w:rPr>
        <w:t xml:space="preserve">101208,9 </w:t>
      </w:r>
      <w:r w:rsidR="008470B6" w:rsidRPr="00B43528">
        <w:rPr>
          <w:b w:val="0"/>
          <w:bCs/>
          <w:szCs w:val="24"/>
        </w:rPr>
        <w:t>млн</w:t>
      </w:r>
      <w:r w:rsidR="008470B6" w:rsidRPr="00134E99">
        <w:rPr>
          <w:b w:val="0"/>
          <w:szCs w:val="24"/>
        </w:rPr>
        <w:t xml:space="preserve"> рублей</w:t>
      </w:r>
      <w:r w:rsidRPr="00134E99">
        <w:rPr>
          <w:b w:val="0"/>
          <w:bCs/>
          <w:szCs w:val="26"/>
        </w:rPr>
        <w:t>.</w:t>
      </w:r>
      <w:bookmarkEnd w:id="306"/>
      <w:bookmarkEnd w:id="307"/>
      <w:bookmarkEnd w:id="308"/>
    </w:p>
    <w:p w:rsidR="004D0E88" w:rsidRPr="008E5F97" w:rsidRDefault="004D0E88" w:rsidP="003600FF">
      <w:pPr>
        <w:pStyle w:val="3"/>
        <w:spacing w:before="360" w:after="120"/>
        <w:ind w:right="0"/>
        <w:rPr>
          <w:b w:val="0"/>
          <w:bCs/>
          <w:szCs w:val="24"/>
        </w:rPr>
      </w:pPr>
      <w:bookmarkStart w:id="309" w:name="_Toc414870648"/>
      <w:bookmarkStart w:id="310" w:name="_Toc525217809"/>
      <w:bookmarkStart w:id="311" w:name="_Toc84326760"/>
      <w:bookmarkStart w:id="312" w:name="_Toc127178087"/>
      <w:bookmarkStart w:id="313" w:name="_Toc184122075"/>
      <w:r w:rsidRPr="008E5F97">
        <w:rPr>
          <w:szCs w:val="24"/>
        </w:rPr>
        <w:t>Размер и структура задолженности по кредитам и займам</w:t>
      </w:r>
      <w:r w:rsidRPr="008E5F97">
        <w:rPr>
          <w:szCs w:val="24"/>
        </w:rPr>
        <w:br/>
        <w:t>по видам экономической деятельности</w:t>
      </w:r>
      <w:bookmarkEnd w:id="309"/>
      <w:bookmarkEnd w:id="310"/>
      <w:bookmarkEnd w:id="311"/>
      <w:bookmarkEnd w:id="312"/>
      <w:r w:rsidRPr="008E5F97">
        <w:rPr>
          <w:b w:val="0"/>
          <w:bCs/>
          <w:szCs w:val="24"/>
        </w:rPr>
        <w:br/>
      </w:r>
      <w:r w:rsidRPr="00343BCB">
        <w:rPr>
          <w:szCs w:val="24"/>
        </w:rPr>
        <w:t xml:space="preserve">в </w:t>
      </w:r>
      <w:r w:rsidR="00480CBE">
        <w:rPr>
          <w:szCs w:val="24"/>
        </w:rPr>
        <w:t>сентябре</w:t>
      </w:r>
      <w:r w:rsidR="00E725A4" w:rsidRPr="00343BCB">
        <w:rPr>
          <w:szCs w:val="24"/>
        </w:rPr>
        <w:t xml:space="preserve"> 2024</w:t>
      </w:r>
      <w:r w:rsidRPr="00343BCB">
        <w:rPr>
          <w:szCs w:val="24"/>
        </w:rPr>
        <w:t xml:space="preserve"> год</w:t>
      </w:r>
      <w:r w:rsidR="003E46B5" w:rsidRPr="00343BCB">
        <w:rPr>
          <w:szCs w:val="24"/>
        </w:rPr>
        <w:t>а</w:t>
      </w:r>
      <w:bookmarkEnd w:id="313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:rsidTr="00C922DF">
        <w:trPr>
          <w:trHeight w:val="1134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314" w:name="_Toc414870649"/>
            <w:bookmarkStart w:id="315" w:name="_Toc525217810"/>
            <w:bookmarkStart w:id="316" w:name="_Toc84326761"/>
            <w:bookmarkStart w:id="317" w:name="_Toc127178088"/>
          </w:p>
        </w:tc>
        <w:tc>
          <w:tcPr>
            <w:tcW w:w="3778" w:type="dxa"/>
            <w:gridSpan w:val="2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</w:t>
            </w:r>
            <w:r w:rsidRPr="00282AA4">
              <w:rPr>
                <w:b/>
                <w:bCs/>
                <w:sz w:val="20"/>
              </w:rPr>
              <w:br/>
              <w:t>по полученным кредитам и займам, млн рублей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Структура просроченной задолженности </w:t>
            </w:r>
            <w:r w:rsidRPr="00282AA4">
              <w:rPr>
                <w:b/>
                <w:bCs/>
                <w:sz w:val="20"/>
              </w:rPr>
              <w:br/>
              <w:t xml:space="preserve">по кредитам </w:t>
            </w:r>
            <w:r w:rsidRPr="00282AA4">
              <w:rPr>
                <w:b/>
                <w:bCs/>
                <w:sz w:val="20"/>
              </w:rPr>
              <w:br/>
              <w:t xml:space="preserve">и займам, </w:t>
            </w:r>
            <w:r w:rsidRPr="00282AA4">
              <w:rPr>
                <w:b/>
                <w:bCs/>
                <w:sz w:val="20"/>
              </w:rPr>
              <w:br/>
              <w:t xml:space="preserve">в  %  к </w:t>
            </w:r>
            <w:r w:rsidRPr="00282AA4">
              <w:rPr>
                <w:b/>
                <w:bCs/>
                <w:sz w:val="20"/>
              </w:rPr>
              <w:br/>
              <w:t>итогу</w:t>
            </w:r>
          </w:p>
        </w:tc>
      </w:tr>
      <w:tr w:rsidR="00FA288E" w:rsidRPr="00282AA4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просроченная</w:t>
            </w:r>
          </w:p>
        </w:tc>
        <w:tc>
          <w:tcPr>
            <w:tcW w:w="1890" w:type="dxa"/>
            <w:vMerge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101208,9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сельское, лесное хозяйство, охо-та, рыболовство и рыбоводство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7465,7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10476,4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11281,5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25772,1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>организация сбора и утилизации отходов, деятельность по ликви-дации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100,4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4094,8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43,7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2158,2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12283,8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16,8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гостиниц и пред-приятий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561,8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53833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953833" w:rsidRPr="00282AA4" w:rsidRDefault="00953833" w:rsidP="0095383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53833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953833" w:rsidRPr="00282AA4" w:rsidRDefault="00953833" w:rsidP="00953833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53833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953833" w:rsidRPr="00282AA4" w:rsidRDefault="00953833" w:rsidP="00953833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B43528" w:rsidRPr="00282AA4" w:rsidRDefault="00B43528" w:rsidP="00B43528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23315,5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53833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953833" w:rsidRPr="00282AA4" w:rsidRDefault="00953833" w:rsidP="0095383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53833" w:rsidRPr="00480CBE" w:rsidRDefault="00953833" w:rsidP="00953833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53833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953833" w:rsidRPr="00282AA4" w:rsidRDefault="00953833" w:rsidP="0095383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здраво-охранения и социальных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53833" w:rsidRPr="0078295B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953833" w:rsidRPr="00282AA4" w:rsidRDefault="00953833" w:rsidP="00953833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39,5</w:t>
            </w:r>
          </w:p>
        </w:tc>
      </w:tr>
      <w:tr w:rsidR="00953833" w:rsidRPr="0078295B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953833" w:rsidRPr="00282AA4" w:rsidRDefault="00953833" w:rsidP="00953833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953833" w:rsidRPr="00480CBE" w:rsidRDefault="00953833" w:rsidP="00953833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</w:tbl>
    <w:p w:rsidR="003600FF" w:rsidRDefault="004D0E88" w:rsidP="003600FF">
      <w:pPr>
        <w:pStyle w:val="3"/>
        <w:spacing w:before="240"/>
        <w:ind w:right="0" w:firstLine="709"/>
        <w:jc w:val="both"/>
        <w:rPr>
          <w:b w:val="0"/>
        </w:rPr>
      </w:pPr>
      <w:bookmarkStart w:id="318" w:name="_Toc184122076"/>
      <w:r w:rsidRPr="00E85C4E">
        <w:t>Дебиторская задолженность</w:t>
      </w:r>
      <w:r w:rsidR="003E46B5">
        <w:rPr>
          <w:b w:val="0"/>
        </w:rPr>
        <w:t xml:space="preserve"> </w:t>
      </w:r>
      <w:r w:rsidR="00E668A1" w:rsidRPr="00E668A1">
        <w:rPr>
          <w:b w:val="0"/>
        </w:rPr>
        <w:t xml:space="preserve">по области </w:t>
      </w:r>
      <w:r w:rsidR="00E668A1" w:rsidRPr="002E4936">
        <w:rPr>
          <w:b w:val="0"/>
        </w:rPr>
        <w:t xml:space="preserve">на конец </w:t>
      </w:r>
      <w:r w:rsidR="00480CBE">
        <w:rPr>
          <w:b w:val="0"/>
        </w:rPr>
        <w:t>сентября</w:t>
      </w:r>
      <w:r w:rsidR="00E668A1" w:rsidRPr="002E4936">
        <w:rPr>
          <w:b w:val="0"/>
        </w:rPr>
        <w:t xml:space="preserve"> 2024 года составила </w:t>
      </w:r>
      <w:r w:rsidR="00B43528" w:rsidRPr="00E50534">
        <w:rPr>
          <w:b w:val="0"/>
        </w:rPr>
        <w:t xml:space="preserve">353484,4 </w:t>
      </w:r>
      <w:r w:rsidR="00FA288E" w:rsidRPr="002E4936">
        <w:rPr>
          <w:b w:val="0"/>
        </w:rPr>
        <w:t xml:space="preserve">млн рублей, из нее </w:t>
      </w:r>
      <w:r w:rsidR="00FA288E" w:rsidRPr="002E4936">
        <w:t>просроченная</w:t>
      </w:r>
      <w:r w:rsidR="00FA288E" w:rsidRPr="002E4936">
        <w:rPr>
          <w:b w:val="0"/>
        </w:rPr>
        <w:t xml:space="preserve"> – </w:t>
      </w:r>
      <w:r w:rsidR="00B43528" w:rsidRPr="00E50534">
        <w:rPr>
          <w:b w:val="0"/>
        </w:rPr>
        <w:t xml:space="preserve">11092,3 </w:t>
      </w:r>
      <w:r w:rsidR="00FA288E" w:rsidRPr="002E4936">
        <w:rPr>
          <w:b w:val="0"/>
        </w:rPr>
        <w:t xml:space="preserve">млн рублей или </w:t>
      </w:r>
      <w:bookmarkStart w:id="319" w:name="_Toc414870650"/>
      <w:bookmarkStart w:id="320" w:name="_Toc525217811"/>
      <w:bookmarkStart w:id="321" w:name="_Toc84326762"/>
      <w:bookmarkStart w:id="322" w:name="_Toc127178089"/>
      <w:bookmarkEnd w:id="314"/>
      <w:bookmarkEnd w:id="315"/>
      <w:bookmarkEnd w:id="316"/>
      <w:bookmarkEnd w:id="317"/>
      <w:r w:rsidR="007460A3" w:rsidRPr="00B43528">
        <w:rPr>
          <w:b w:val="0"/>
        </w:rPr>
        <w:t>3,</w:t>
      </w:r>
      <w:r w:rsidR="00B43528" w:rsidRPr="00B43528">
        <w:rPr>
          <w:b w:val="0"/>
        </w:rPr>
        <w:t>1</w:t>
      </w:r>
      <w:r w:rsidR="00A627B5" w:rsidRPr="00B43528">
        <w:rPr>
          <w:b w:val="0"/>
        </w:rPr>
        <w:t xml:space="preserve">% от общего объема дебиторской задолженности (на конец </w:t>
      </w:r>
      <w:r w:rsidR="00480CBE" w:rsidRPr="00B43528">
        <w:rPr>
          <w:b w:val="0"/>
        </w:rPr>
        <w:t>сентября</w:t>
      </w:r>
      <w:r w:rsidR="00A627B5" w:rsidRPr="00B43528">
        <w:rPr>
          <w:b w:val="0"/>
        </w:rPr>
        <w:t xml:space="preserve"> 2023 года – </w:t>
      </w:r>
      <w:r w:rsidR="00352359" w:rsidRPr="00B43528">
        <w:rPr>
          <w:b w:val="0"/>
        </w:rPr>
        <w:t>3,</w:t>
      </w:r>
      <w:r w:rsidR="00B43528" w:rsidRPr="00B43528">
        <w:rPr>
          <w:b w:val="0"/>
        </w:rPr>
        <w:t>5</w:t>
      </w:r>
      <w:r w:rsidR="00A627B5" w:rsidRPr="00B43528">
        <w:rPr>
          <w:b w:val="0"/>
        </w:rPr>
        <w:t xml:space="preserve">%, на конец </w:t>
      </w:r>
      <w:r w:rsidR="00480CBE" w:rsidRPr="00B43528">
        <w:rPr>
          <w:b w:val="0"/>
        </w:rPr>
        <w:t xml:space="preserve">августа </w:t>
      </w:r>
      <w:r w:rsidR="00A627B5" w:rsidRPr="00B43528">
        <w:rPr>
          <w:b w:val="0"/>
        </w:rPr>
        <w:t xml:space="preserve">2024 года – </w:t>
      </w:r>
      <w:r w:rsidR="00352359" w:rsidRPr="00B43528">
        <w:rPr>
          <w:b w:val="0"/>
        </w:rPr>
        <w:t>3,</w:t>
      </w:r>
      <w:r w:rsidR="00B43528" w:rsidRPr="00B43528">
        <w:rPr>
          <w:b w:val="0"/>
        </w:rPr>
        <w:t>0</w:t>
      </w:r>
      <w:r w:rsidR="00A627B5" w:rsidRPr="00B43528">
        <w:rPr>
          <w:b w:val="0"/>
        </w:rPr>
        <w:t>%).</w:t>
      </w:r>
      <w:bookmarkEnd w:id="318"/>
      <w:r w:rsidR="003600FF">
        <w:rPr>
          <w:b w:val="0"/>
        </w:rPr>
        <w:br w:type="page"/>
      </w:r>
    </w:p>
    <w:p w:rsidR="004D0E88" w:rsidRPr="00AA2072" w:rsidRDefault="004D0E88" w:rsidP="003600FF">
      <w:pPr>
        <w:pStyle w:val="3"/>
        <w:spacing w:before="120"/>
      </w:pPr>
      <w:bookmarkStart w:id="323" w:name="_Toc184122077"/>
      <w:r w:rsidRPr="00B43528">
        <w:lastRenderedPageBreak/>
        <w:t>Просроченная дебиторская задолженность организаций</w:t>
      </w:r>
      <w:r w:rsidRPr="00AA2072">
        <w:br/>
        <w:t>по видам экономической деятельности</w:t>
      </w:r>
      <w:bookmarkEnd w:id="319"/>
      <w:bookmarkEnd w:id="320"/>
      <w:bookmarkEnd w:id="321"/>
      <w:bookmarkEnd w:id="322"/>
      <w:r w:rsidR="00813990" w:rsidRPr="00AA2072">
        <w:br/>
        <w:t xml:space="preserve">в </w:t>
      </w:r>
      <w:r w:rsidR="00480CBE">
        <w:t>сентябре</w:t>
      </w:r>
      <w:r w:rsidR="00813990" w:rsidRPr="00AA2072">
        <w:t xml:space="preserve"> </w:t>
      </w:r>
      <w:r w:rsidR="00E725A4" w:rsidRPr="00AA2072">
        <w:t>2024</w:t>
      </w:r>
      <w:r w:rsidRPr="00AA2072">
        <w:t xml:space="preserve"> год</w:t>
      </w:r>
      <w:r w:rsidR="003E46B5" w:rsidRPr="00AA2072">
        <w:t>а</w:t>
      </w:r>
      <w:bookmarkEnd w:id="323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:rsidTr="00C922DF">
        <w:trPr>
          <w:trHeight w:val="283"/>
          <w:jc w:val="center"/>
        </w:trPr>
        <w:tc>
          <w:tcPr>
            <w:tcW w:w="3403" w:type="dxa"/>
            <w:shd w:val="clear" w:color="auto" w:fill="auto"/>
            <w:vAlign w:val="center"/>
            <w:hideMark/>
          </w:tcPr>
          <w:p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324" w:name="_Toc84326763"/>
            <w:bookmarkStart w:id="325" w:name="_Toc127178090"/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Количество организаций, имеющих просроченную дебиторскую задолженность, </w:t>
            </w:r>
            <w:r w:rsidRPr="00282AA4">
              <w:rPr>
                <w:b/>
                <w:bCs/>
                <w:sz w:val="20"/>
              </w:rPr>
              <w:br/>
              <w:t>ед.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дебиторская задолженность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задолженность покупателей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11092,3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10202,2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93,4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10,3</w:t>
            </w:r>
          </w:p>
        </w:tc>
      </w:tr>
      <w:tr w:rsidR="00B43528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B43528" w:rsidRPr="00282AA4" w:rsidRDefault="00B43528" w:rsidP="00B43528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983,1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B43528" w:rsidRPr="00480CBE" w:rsidRDefault="00B43528" w:rsidP="00B43528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181,8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2255,4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2250,3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>организация сбора и утилизации отходов, деятельность по ликви-дации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870,1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870,1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95,2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294,6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294,6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68,4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68,2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гостиниц и пред-приятий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322524" w:rsidRPr="00282AA4" w:rsidRDefault="00322524" w:rsidP="00322524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административная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322524" w:rsidRPr="00D70BB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322524" w:rsidRPr="00282AA4" w:rsidRDefault="00322524" w:rsidP="00322524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22524" w:rsidRPr="00480CBE" w:rsidRDefault="00322524" w:rsidP="00322524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22524" w:rsidRPr="00480CBE" w:rsidRDefault="00322524" w:rsidP="00322524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</w:tbl>
    <w:p w:rsidR="004D0E88" w:rsidRDefault="004D0E88" w:rsidP="003600FF">
      <w:pPr>
        <w:pStyle w:val="3"/>
        <w:spacing w:before="360"/>
        <w:ind w:right="0"/>
      </w:pPr>
      <w:bookmarkStart w:id="326" w:name="_Toc184122078"/>
      <w:r w:rsidRPr="00E85C4E">
        <w:t>Превышение кредиторской задолженности</w:t>
      </w:r>
      <w:r w:rsidR="00143E3B">
        <w:t xml:space="preserve"> </w:t>
      </w:r>
      <w:r w:rsidR="005E20C3">
        <w:br/>
      </w:r>
      <w:r w:rsidRPr="00E85C4E">
        <w:t>над дебиторской задолженностью</w:t>
      </w:r>
      <w:bookmarkEnd w:id="324"/>
      <w:bookmarkEnd w:id="325"/>
      <w:r w:rsidR="009301AC">
        <w:br/>
      </w:r>
      <w:r w:rsidR="009301AC" w:rsidRPr="00343BCB">
        <w:t xml:space="preserve">в </w:t>
      </w:r>
      <w:r w:rsidR="00480CBE">
        <w:t>сентябрь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326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282AA4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FA288E" w:rsidRPr="008667D9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Дебиторская задолженность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Кредиторская задолженность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Превышение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282AA4">
              <w:rPr>
                <w:b/>
                <w:bCs/>
                <w:color w:val="000000"/>
                <w:sz w:val="20"/>
              </w:rPr>
              <w:t xml:space="preserve">кредиторской задолженности </w:t>
            </w:r>
            <w:r w:rsidRPr="00282AA4">
              <w:rPr>
                <w:b/>
                <w:bCs/>
                <w:color w:val="000000"/>
                <w:sz w:val="20"/>
              </w:rPr>
              <w:br/>
              <w:t>над дебиторской</w:t>
            </w:r>
          </w:p>
        </w:tc>
      </w:tr>
      <w:tr w:rsidR="00FA288E" w:rsidRPr="00282AA4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  %  к дебиторской задолженности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22524" w:rsidRPr="00282AA4" w:rsidRDefault="00322524" w:rsidP="0032252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353484,4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149553,5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480CBE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-203930,9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480CBE" w:rsidRDefault="00322524" w:rsidP="00322524">
            <w:pPr>
              <w:tabs>
                <w:tab w:val="left" w:pos="720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FA288E" w:rsidRPr="00282AA4" w:rsidRDefault="00FA288E" w:rsidP="00C922DF">
            <w:pPr>
              <w:tabs>
                <w:tab w:val="left" w:pos="720"/>
              </w:tabs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 том числе по видам экономической деятельности: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сельское, лесное хозяйство, охо-та,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2205,9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2653,4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20,3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255787,1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50371,7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-205415,3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19434,5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39096,1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19661,6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36653,5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14548,1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-22105,4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>организация сбора и утилизации отходов, деятельность по ликви-дации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1550,5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1950,9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25,8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16294,7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17966,4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1671,7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10,3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7333,6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2745,4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59,8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6735,9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6507,8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-228,1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гостиниц и пред-приятий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5,2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49,2</w:t>
            </w:r>
          </w:p>
        </w:tc>
      </w:tr>
      <w:tr w:rsidR="00A43C6F" w:rsidRPr="00282AA4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A43C6F" w:rsidRPr="00282AA4" w:rsidRDefault="00A43C6F" w:rsidP="00A43C6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79,8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-1374,3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профессиональная, </w:t>
            </w:r>
            <w:r w:rsidRPr="00282AA4">
              <w:rPr>
                <w:b/>
                <w:bCs/>
                <w:sz w:val="20"/>
              </w:rPr>
              <w:br/>
              <w:t>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-213,8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A43C6F" w:rsidRPr="00282AA4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A43C6F" w:rsidRPr="00282AA4" w:rsidRDefault="00A43C6F" w:rsidP="00A43C6F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3C6F" w:rsidRPr="00C04D66" w:rsidRDefault="00A43C6F" w:rsidP="00A43C6F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154,9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здраво-охранения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29,5</w:t>
            </w:r>
          </w:p>
        </w:tc>
      </w:tr>
      <w:tr w:rsidR="00322524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322524" w:rsidRPr="00282AA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22524" w:rsidRPr="00511508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322524" w:rsidRPr="00282AA4" w:rsidRDefault="00322524" w:rsidP="00322524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2524" w:rsidRPr="00C04D66" w:rsidRDefault="00322524" w:rsidP="00322524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50,7</w:t>
            </w:r>
          </w:p>
        </w:tc>
      </w:tr>
    </w:tbl>
    <w:p w:rsidR="00322524" w:rsidRDefault="00322524" w:rsidP="005B346A">
      <w:pPr>
        <w:keepNext/>
        <w:spacing w:before="360" w:after="120"/>
        <w:ind w:right="-2"/>
        <w:jc w:val="center"/>
        <w:outlineLvl w:val="2"/>
        <w:rPr>
          <w:b/>
          <w:bCs/>
        </w:rPr>
      </w:pPr>
      <w:bookmarkStart w:id="327" w:name="_Toc184122079"/>
      <w:bookmarkEnd w:id="275"/>
      <w:r w:rsidRPr="00E50534">
        <w:rPr>
          <w:b/>
          <w:lang w:eastAsia="en-US"/>
        </w:rPr>
        <w:t>Коэффициенты платежеспособности и финансовой устойчивости организаций</w:t>
      </w:r>
      <w:r w:rsidRPr="00E50534">
        <w:rPr>
          <w:b/>
          <w:lang w:eastAsia="en-US"/>
        </w:rPr>
        <w:br/>
        <w:t>по видам экономической деятельности</w:t>
      </w:r>
      <w:r>
        <w:rPr>
          <w:b/>
          <w:lang w:eastAsia="en-US"/>
        </w:rPr>
        <w:t xml:space="preserve"> </w:t>
      </w:r>
      <w:r w:rsidR="005B346A">
        <w:rPr>
          <w:b/>
          <w:lang w:eastAsia="en-US"/>
        </w:rPr>
        <w:br/>
      </w:r>
      <w:r>
        <w:rPr>
          <w:b/>
        </w:rPr>
        <w:t>в сентябре 2024 год</w:t>
      </w:r>
      <w:r>
        <w:rPr>
          <w:b/>
          <w:bCs/>
        </w:rPr>
        <w:t>а</w:t>
      </w:r>
      <w:bookmarkEnd w:id="327"/>
    </w:p>
    <w:p w:rsidR="00322524" w:rsidRDefault="00322524" w:rsidP="00322524">
      <w:pPr>
        <w:shd w:val="clear" w:color="auto" w:fill="FFFFFF"/>
        <w:spacing w:after="120"/>
        <w:jc w:val="right"/>
        <w:rPr>
          <w:b/>
          <w:sz w:val="20"/>
        </w:rPr>
      </w:pPr>
      <w:r>
        <w:rPr>
          <w:b/>
          <w:sz w:val="20"/>
        </w:rPr>
        <w:t>на конец периода; в процентах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6"/>
        <w:gridCol w:w="1843"/>
        <w:gridCol w:w="1843"/>
        <w:gridCol w:w="1730"/>
      </w:tblGrid>
      <w:tr w:rsidR="00322524" w:rsidTr="00322524">
        <w:trPr>
          <w:trHeight w:val="1247"/>
        </w:trPr>
        <w:tc>
          <w:tcPr>
            <w:tcW w:w="3656" w:type="dxa"/>
          </w:tcPr>
          <w:p w:rsidR="00322524" w:rsidRDefault="00322524" w:rsidP="00322524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:rsidR="00322524" w:rsidRDefault="00322524" w:rsidP="0032252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Коэффициент текущей ликвидности</w:t>
            </w:r>
            <w:r>
              <w:rPr>
                <w:b/>
                <w:bCs/>
                <w:sz w:val="20"/>
                <w:vertAlign w:val="superscript"/>
              </w:rPr>
              <w:t>4)</w:t>
            </w:r>
          </w:p>
        </w:tc>
        <w:tc>
          <w:tcPr>
            <w:tcW w:w="1843" w:type="dxa"/>
            <w:vAlign w:val="center"/>
          </w:tcPr>
          <w:p w:rsidR="00322524" w:rsidRDefault="00322524" w:rsidP="0032252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Коэффициент обеспеченности собственными оборотными средствами</w:t>
            </w:r>
            <w:r>
              <w:rPr>
                <w:b/>
                <w:bCs/>
                <w:sz w:val="20"/>
                <w:vertAlign w:val="superscript"/>
              </w:rPr>
              <w:t>5)</w:t>
            </w:r>
          </w:p>
        </w:tc>
        <w:tc>
          <w:tcPr>
            <w:tcW w:w="1730" w:type="dxa"/>
            <w:vAlign w:val="center"/>
          </w:tcPr>
          <w:p w:rsidR="00322524" w:rsidRDefault="00322524" w:rsidP="0032252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Коэффициент автономии</w:t>
            </w:r>
            <w:r>
              <w:rPr>
                <w:b/>
                <w:bCs/>
                <w:sz w:val="20"/>
                <w:vertAlign w:val="superscript"/>
              </w:rPr>
              <w:t>6)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213,2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53,1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72,4</w:t>
            </w:r>
          </w:p>
        </w:tc>
      </w:tr>
      <w:tr w:rsidR="00322524" w:rsidTr="00322524">
        <w:trPr>
          <w:trHeight w:val="255"/>
        </w:trPr>
        <w:tc>
          <w:tcPr>
            <w:tcW w:w="9072" w:type="dxa"/>
            <w:gridSpan w:val="4"/>
            <w:vAlign w:val="bottom"/>
          </w:tcPr>
          <w:p w:rsidR="00322524" w:rsidRDefault="00322524" w:rsidP="00322524">
            <w:pPr>
              <w:ind w:left="34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том числе: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</w:rPr>
              <w:t>141,3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29,2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35,0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  <w:highlight w:val="white"/>
              </w:rPr>
            </w:pPr>
            <w:r>
              <w:rPr>
                <w:b/>
                <w:bCs/>
                <w:color w:val="000000"/>
                <w:sz w:val="20"/>
                <w:highlight w:val="white"/>
              </w:rPr>
              <w:t>добыча полезных ископаемых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552,8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81,9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90,9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77,7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-28,7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-6,6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-0,8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14,7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b/>
                <w:bCs/>
                <w:color w:val="000000"/>
                <w:sz w:val="20"/>
              </w:rPr>
              <w:br/>
              <w:t>по ликвидации загрязнений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114,6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12,8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55,9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строительство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119,9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16,6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35,6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155,5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35,7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36,2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217,4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54,0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35,1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гостиниц </w:t>
            </w:r>
            <w:r>
              <w:rPr>
                <w:b/>
                <w:bCs/>
                <w:color w:val="000000"/>
                <w:sz w:val="20"/>
              </w:rPr>
              <w:br/>
              <w:t>и предприятий общественного питания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181,2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74,3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237,9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58,0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79,0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87,9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-13,8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16,3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 w:right="-57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по операциям </w:t>
            </w:r>
            <w:r>
              <w:rPr>
                <w:b/>
                <w:bCs/>
                <w:color w:val="000000"/>
                <w:sz w:val="20"/>
              </w:rPr>
              <w:br/>
              <w:t>с недвижимым имуществом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649,7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84,6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52,7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12,1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-724,0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-8,7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деятельность административная </w:t>
            </w:r>
            <w:r>
              <w:rPr>
                <w:b/>
                <w:bCs/>
                <w:color w:val="000000"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130,3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23,3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30,2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175,6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43,1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57,5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201,9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50,5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84,8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 xml:space="preserve">деятельность в области культуры, спорта, организации досуга </w:t>
            </w:r>
            <w:r>
              <w:rPr>
                <w:b/>
                <w:bCs/>
                <w:sz w:val="20"/>
              </w:rPr>
              <w:br/>
              <w:t>и развлечений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135,1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26,0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51,5</w:t>
            </w:r>
          </w:p>
        </w:tc>
      </w:tr>
      <w:tr w:rsidR="00322524" w:rsidTr="00322524">
        <w:trPr>
          <w:trHeight w:val="255"/>
        </w:trPr>
        <w:tc>
          <w:tcPr>
            <w:tcW w:w="3656" w:type="dxa"/>
            <w:vAlign w:val="bottom"/>
          </w:tcPr>
          <w:p w:rsidR="00322524" w:rsidRDefault="00322524" w:rsidP="00322524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99,1</w:t>
            </w:r>
          </w:p>
        </w:tc>
        <w:tc>
          <w:tcPr>
            <w:tcW w:w="1843" w:type="dxa"/>
            <w:vAlign w:val="bottom"/>
          </w:tcPr>
          <w:p w:rsidR="00322524" w:rsidRDefault="00322524" w:rsidP="00322524">
            <w:pPr>
              <w:ind w:right="51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-0,9</w:t>
            </w:r>
          </w:p>
        </w:tc>
        <w:tc>
          <w:tcPr>
            <w:tcW w:w="1730" w:type="dxa"/>
            <w:vAlign w:val="bottom"/>
          </w:tcPr>
          <w:p w:rsidR="00322524" w:rsidRDefault="00322524" w:rsidP="00322524">
            <w:pPr>
              <w:ind w:right="62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25,4</w:t>
            </w:r>
          </w:p>
        </w:tc>
      </w:tr>
    </w:tbl>
    <w:p w:rsidR="00322524" w:rsidRDefault="00322524" w:rsidP="00322524">
      <w:pPr>
        <w:shd w:val="clear" w:color="auto" w:fill="FFFFFF"/>
        <w:spacing w:before="120"/>
        <w:ind w:left="425" w:hanging="85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4)</w:t>
      </w:r>
      <w:r>
        <w:rPr>
          <w:iCs/>
          <w:sz w:val="18"/>
          <w:szCs w:val="18"/>
        </w:rPr>
        <w:t xml:space="preserve">коэффициент текущей ликвидности – отношение фактической стоимости находящихся в наличии </w:t>
      </w:r>
      <w:r>
        <w:rPr>
          <w:iCs/>
          <w:sz w:val="18"/>
          <w:szCs w:val="18"/>
        </w:rPr>
        <w:br/>
        <w:t>у организаций оборотных активов к наиболее срочным обязательствам организаций в виде краткосрочных кредитов и займов, кредиторской задолженности (рекомендуемое значение 200%)</w:t>
      </w:r>
    </w:p>
    <w:p w:rsidR="00322524" w:rsidRDefault="00322524" w:rsidP="00322524">
      <w:pPr>
        <w:shd w:val="clear" w:color="auto" w:fill="FFFFFF"/>
        <w:ind w:left="425" w:hanging="85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5)</w:t>
      </w:r>
      <w:r>
        <w:rPr>
          <w:iCs/>
          <w:sz w:val="18"/>
          <w:szCs w:val="18"/>
        </w:rPr>
        <w:t>коэффициент обеспеченности собственными оборотными средствами – отношение собственных оборотных активов к фактической стоимости всех оборотных активов, находящихся в наличии у организаций (рекомендуемое значение 10%)</w:t>
      </w:r>
    </w:p>
    <w:p w:rsidR="00322524" w:rsidRDefault="00322524" w:rsidP="00322524">
      <w:pPr>
        <w:shd w:val="clear" w:color="auto" w:fill="FFFFFF"/>
        <w:ind w:left="425" w:hanging="85"/>
        <w:rPr>
          <w:vanish/>
        </w:rPr>
      </w:pPr>
      <w:r>
        <w:rPr>
          <w:sz w:val="18"/>
          <w:szCs w:val="18"/>
          <w:vertAlign w:val="superscript"/>
        </w:rPr>
        <w:t>6)</w:t>
      </w:r>
      <w:r>
        <w:rPr>
          <w:iCs/>
          <w:sz w:val="18"/>
          <w:szCs w:val="18"/>
        </w:rPr>
        <w:t>коэффициент автономии – доля собственных средств в общей величине источников средств организаций (рекомендуемое значение 50%)</w:t>
      </w:r>
    </w:p>
    <w:p w:rsidR="00322524" w:rsidRPr="00322524" w:rsidRDefault="00322524" w:rsidP="00322524"/>
    <w:p w:rsidR="00322524" w:rsidRPr="00322524" w:rsidRDefault="00322524" w:rsidP="00322524">
      <w:pPr>
        <w:sectPr w:rsidR="00322524" w:rsidRPr="00322524" w:rsidSect="00994103">
          <w:headerReference w:type="default" r:id="rId26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Default="0031223F" w:rsidP="003600FF">
      <w:pPr>
        <w:pStyle w:val="1"/>
        <w:spacing w:before="600" w:after="240"/>
      </w:pPr>
      <w:bookmarkStart w:id="328" w:name="_Toc184122080"/>
      <w:r w:rsidRPr="00A85D67">
        <w:lastRenderedPageBreak/>
        <w:t>СОЦИАЛЬНАЯ СФЕРА</w:t>
      </w:r>
      <w:bookmarkEnd w:id="269"/>
      <w:bookmarkEnd w:id="270"/>
      <w:bookmarkEnd w:id="328"/>
    </w:p>
    <w:p w:rsidR="00322524" w:rsidRDefault="00322524" w:rsidP="003600FF">
      <w:pPr>
        <w:pStyle w:val="2"/>
        <w:keepNext w:val="0"/>
        <w:spacing w:before="480" w:after="360"/>
        <w:rPr>
          <w:sz w:val="20"/>
        </w:rPr>
      </w:pPr>
      <w:bookmarkStart w:id="329" w:name="_Toc493779787"/>
      <w:bookmarkStart w:id="330" w:name="_Toc152661801"/>
      <w:bookmarkStart w:id="331" w:name="_Toc184122081"/>
      <w:r w:rsidRPr="00CB578B">
        <w:rPr>
          <w:sz w:val="20"/>
        </w:rPr>
        <w:t>УРОВЕНЬ ЖИЗНИ НАСЕЛ</w:t>
      </w:r>
      <w:r>
        <w:rPr>
          <w:sz w:val="20"/>
        </w:rPr>
        <w:t>Е</w:t>
      </w:r>
      <w:r w:rsidRPr="00CB578B">
        <w:rPr>
          <w:sz w:val="20"/>
        </w:rPr>
        <w:t>НИ</w:t>
      </w:r>
      <w:bookmarkEnd w:id="329"/>
      <w:r w:rsidRPr="00CB578B">
        <w:rPr>
          <w:sz w:val="20"/>
        </w:rPr>
        <w:t>Я</w:t>
      </w:r>
      <w:bookmarkEnd w:id="330"/>
      <w:bookmarkEnd w:id="331"/>
    </w:p>
    <w:p w:rsidR="00D32789" w:rsidRDefault="00322524" w:rsidP="003600FF">
      <w:pPr>
        <w:pStyle w:val="3"/>
        <w:spacing w:before="120" w:after="120"/>
        <w:ind w:right="0" w:firstLine="720"/>
        <w:jc w:val="both"/>
        <w:rPr>
          <w:b w:val="0"/>
        </w:rPr>
      </w:pPr>
      <w:bookmarkStart w:id="332" w:name="_Toc152661802"/>
      <w:bookmarkStart w:id="333" w:name="_Toc184122082"/>
      <w:bookmarkStart w:id="334" w:name="_Toc493779789"/>
      <w:r w:rsidRPr="00BA1A68">
        <w:rPr>
          <w:b w:val="0"/>
        </w:rPr>
        <w:t xml:space="preserve">В </w:t>
      </w:r>
      <w:r>
        <w:rPr>
          <w:b w:val="0"/>
          <w:lang w:val="en-US"/>
        </w:rPr>
        <w:t>III</w:t>
      </w:r>
      <w:r w:rsidRPr="00B81194">
        <w:rPr>
          <w:b w:val="0"/>
        </w:rPr>
        <w:t xml:space="preserve"> </w:t>
      </w:r>
      <w:r w:rsidRPr="00A068DB">
        <w:rPr>
          <w:b w:val="0"/>
        </w:rPr>
        <w:t>квартале 202</w:t>
      </w:r>
      <w:r w:rsidR="00D32789">
        <w:rPr>
          <w:b w:val="0"/>
        </w:rPr>
        <w:t>4</w:t>
      </w:r>
      <w:r w:rsidRPr="00A068DB">
        <w:rPr>
          <w:b w:val="0"/>
        </w:rPr>
        <w:t xml:space="preserve"> года </w:t>
      </w:r>
      <w:r w:rsidRPr="00A068DB">
        <w:t>денежные доходы населения</w:t>
      </w:r>
      <w:r w:rsidR="00D32789">
        <w:t>,</w:t>
      </w:r>
      <w:r w:rsidRPr="00A068DB">
        <w:rPr>
          <w:b w:val="0"/>
        </w:rPr>
        <w:t xml:space="preserve"> </w:t>
      </w:r>
      <w:bookmarkStart w:id="335" w:name="_Toc152661803"/>
      <w:bookmarkEnd w:id="332"/>
      <w:r w:rsidR="00D32789" w:rsidRPr="00E95380">
        <w:rPr>
          <w:b w:val="0"/>
        </w:rPr>
        <w:t>по предварительным данным, сложились в сумме</w:t>
      </w:r>
      <w:r w:rsidR="00D32789">
        <w:rPr>
          <w:b w:val="0"/>
        </w:rPr>
        <w:t xml:space="preserve"> 116385,3</w:t>
      </w:r>
      <w:r w:rsidR="00D32789" w:rsidRPr="00E95380">
        <w:rPr>
          <w:b w:val="0"/>
        </w:rPr>
        <w:t xml:space="preserve"> млн рублей и увеличились в сравнении </w:t>
      </w:r>
      <w:r w:rsidR="00D32789">
        <w:rPr>
          <w:b w:val="0"/>
        </w:rPr>
        <w:br/>
      </w:r>
      <w:r w:rsidR="00D32789" w:rsidRPr="00E95380">
        <w:rPr>
          <w:b w:val="0"/>
        </w:rPr>
        <w:t xml:space="preserve">с </w:t>
      </w:r>
      <w:r w:rsidR="00C113D6">
        <w:rPr>
          <w:b w:val="0"/>
          <w:lang w:val="en-US"/>
        </w:rPr>
        <w:t>III</w:t>
      </w:r>
      <w:r w:rsidR="00D32789" w:rsidRPr="00E95380">
        <w:rPr>
          <w:b w:val="0"/>
        </w:rPr>
        <w:t xml:space="preserve"> кварталом 2023 года на 1</w:t>
      </w:r>
      <w:r w:rsidR="00D32789">
        <w:rPr>
          <w:b w:val="0"/>
        </w:rPr>
        <w:t>6</w:t>
      </w:r>
      <w:r w:rsidR="00D32789" w:rsidRPr="00E95380">
        <w:rPr>
          <w:b w:val="0"/>
        </w:rPr>
        <w:t>,</w:t>
      </w:r>
      <w:r w:rsidR="00D32789">
        <w:rPr>
          <w:b w:val="0"/>
        </w:rPr>
        <w:t>0</w:t>
      </w:r>
      <w:r w:rsidR="00D32789" w:rsidRPr="00E95380">
        <w:rPr>
          <w:b w:val="0"/>
        </w:rPr>
        <w:t>%.</w:t>
      </w:r>
      <w:bookmarkEnd w:id="333"/>
    </w:p>
    <w:p w:rsidR="00322524" w:rsidRPr="00CD6B33" w:rsidRDefault="00322524" w:rsidP="003600FF">
      <w:pPr>
        <w:pStyle w:val="3"/>
        <w:keepNext w:val="0"/>
        <w:spacing w:before="240" w:after="120"/>
        <w:ind w:right="0" w:firstLine="709"/>
        <w:jc w:val="both"/>
        <w:rPr>
          <w:b w:val="0"/>
        </w:rPr>
      </w:pPr>
      <w:bookmarkStart w:id="336" w:name="_Toc184122083"/>
      <w:r w:rsidRPr="00CD6B33">
        <w:t>Денежные расходы населения</w:t>
      </w:r>
      <w:r w:rsidRPr="00CD6B33">
        <w:rPr>
          <w:b w:val="0"/>
        </w:rPr>
        <w:t xml:space="preserve"> составили </w:t>
      </w:r>
      <w:r w:rsidR="00D32789">
        <w:rPr>
          <w:b w:val="0"/>
        </w:rPr>
        <w:t xml:space="preserve">112676,9 </w:t>
      </w:r>
      <w:r w:rsidRPr="00D1773E">
        <w:rPr>
          <w:b w:val="0"/>
        </w:rPr>
        <w:t xml:space="preserve">млн рублей и увеличились </w:t>
      </w:r>
      <w:r w:rsidRPr="00D1773E">
        <w:rPr>
          <w:b w:val="0"/>
        </w:rPr>
        <w:br/>
        <w:t xml:space="preserve">на </w:t>
      </w:r>
      <w:r w:rsidR="00D32789">
        <w:rPr>
          <w:b w:val="0"/>
        </w:rPr>
        <w:t>10,4</w:t>
      </w:r>
      <w:r w:rsidRPr="00D1773E">
        <w:rPr>
          <w:b w:val="0"/>
        </w:rPr>
        <w:t xml:space="preserve">% относительно </w:t>
      </w:r>
      <w:r w:rsidRPr="00D1773E">
        <w:rPr>
          <w:b w:val="0"/>
          <w:lang w:val="en-US"/>
        </w:rPr>
        <w:t>III</w:t>
      </w:r>
      <w:r w:rsidRPr="00D1773E">
        <w:rPr>
          <w:b w:val="0"/>
        </w:rPr>
        <w:t xml:space="preserve"> квартала 202</w:t>
      </w:r>
      <w:r w:rsidR="00D32789">
        <w:rPr>
          <w:b w:val="0"/>
        </w:rPr>
        <w:t>3</w:t>
      </w:r>
      <w:r w:rsidRPr="00D1773E">
        <w:rPr>
          <w:b w:val="0"/>
        </w:rPr>
        <w:t xml:space="preserve"> года. В </w:t>
      </w:r>
      <w:r w:rsidRPr="00D1773E">
        <w:rPr>
          <w:b w:val="0"/>
          <w:lang w:val="en-US"/>
        </w:rPr>
        <w:t>III</w:t>
      </w:r>
      <w:r w:rsidRPr="00D1773E">
        <w:rPr>
          <w:b w:val="0"/>
        </w:rPr>
        <w:t xml:space="preserve"> квартале 202</w:t>
      </w:r>
      <w:r w:rsidR="00D32789">
        <w:rPr>
          <w:b w:val="0"/>
        </w:rPr>
        <w:t>4</w:t>
      </w:r>
      <w:r w:rsidRPr="00D1773E">
        <w:rPr>
          <w:b w:val="0"/>
        </w:rPr>
        <w:t xml:space="preserve"> года прирост сбережений населения составил </w:t>
      </w:r>
      <w:r w:rsidR="00D32789">
        <w:rPr>
          <w:b w:val="0"/>
        </w:rPr>
        <w:t>3708,4</w:t>
      </w:r>
      <w:r w:rsidRPr="00D1773E">
        <w:rPr>
          <w:b w:val="0"/>
        </w:rPr>
        <w:t xml:space="preserve"> млн рублей относительно уменьшения </w:t>
      </w:r>
      <w:r w:rsidRPr="00D1773E">
        <w:rPr>
          <w:b w:val="0"/>
        </w:rPr>
        <w:br/>
        <w:t xml:space="preserve">в </w:t>
      </w:r>
      <w:r w:rsidRPr="00D1773E">
        <w:rPr>
          <w:b w:val="0"/>
          <w:lang w:val="en-US"/>
        </w:rPr>
        <w:t>III</w:t>
      </w:r>
      <w:r w:rsidRPr="00D1773E">
        <w:rPr>
          <w:b w:val="0"/>
        </w:rPr>
        <w:t xml:space="preserve"> квартале 202</w:t>
      </w:r>
      <w:r w:rsidR="00D32789">
        <w:rPr>
          <w:b w:val="0"/>
        </w:rPr>
        <w:t>3</w:t>
      </w:r>
      <w:r w:rsidRPr="00D1773E">
        <w:rPr>
          <w:b w:val="0"/>
        </w:rPr>
        <w:t xml:space="preserve"> года на уровне </w:t>
      </w:r>
      <w:r w:rsidR="00D32789">
        <w:rPr>
          <w:b w:val="0"/>
        </w:rPr>
        <w:t>-1675,9</w:t>
      </w:r>
      <w:r w:rsidR="00D32789" w:rsidRPr="00E95380">
        <w:rPr>
          <w:b w:val="0"/>
        </w:rPr>
        <w:t xml:space="preserve"> </w:t>
      </w:r>
      <w:r w:rsidRPr="00D1773E">
        <w:rPr>
          <w:b w:val="0"/>
        </w:rPr>
        <w:t>млн рублей</w:t>
      </w:r>
      <w:r w:rsidRPr="00CD6B33">
        <w:rPr>
          <w:b w:val="0"/>
        </w:rPr>
        <w:t>.</w:t>
      </w:r>
      <w:bookmarkEnd w:id="335"/>
      <w:bookmarkEnd w:id="336"/>
    </w:p>
    <w:p w:rsidR="003600FF" w:rsidRDefault="003600FF" w:rsidP="003600FF">
      <w:pPr>
        <w:pStyle w:val="3"/>
        <w:keepNext w:val="0"/>
        <w:spacing w:before="240" w:after="240"/>
        <w:ind w:right="0"/>
        <w:rPr>
          <w:szCs w:val="24"/>
        </w:rPr>
      </w:pPr>
      <w:bookmarkStart w:id="337" w:name="_Toc456770436"/>
      <w:bookmarkStart w:id="338" w:name="_Toc493779788"/>
      <w:bookmarkStart w:id="339" w:name="_Toc152661804"/>
      <w:r>
        <w:rPr>
          <w:szCs w:val="24"/>
        </w:rPr>
        <w:br w:type="page"/>
      </w:r>
    </w:p>
    <w:p w:rsidR="00322524" w:rsidRPr="0004143D" w:rsidRDefault="00322524" w:rsidP="003600FF">
      <w:pPr>
        <w:pStyle w:val="3"/>
        <w:keepNext w:val="0"/>
        <w:spacing w:before="240" w:after="240"/>
        <w:ind w:right="0"/>
        <w:rPr>
          <w:szCs w:val="24"/>
        </w:rPr>
      </w:pPr>
      <w:bookmarkStart w:id="340" w:name="_Toc184122084"/>
      <w:r w:rsidRPr="000A62BF">
        <w:rPr>
          <w:szCs w:val="24"/>
        </w:rPr>
        <w:lastRenderedPageBreak/>
        <w:t xml:space="preserve">Основные показатели, </w:t>
      </w:r>
      <w:r>
        <w:rPr>
          <w:szCs w:val="24"/>
        </w:rPr>
        <w:br/>
      </w:r>
      <w:r w:rsidRPr="000A62BF">
        <w:rPr>
          <w:szCs w:val="24"/>
        </w:rPr>
        <w:t>характеризующие уровень жизни населения</w:t>
      </w:r>
      <w:bookmarkEnd w:id="337"/>
      <w:bookmarkEnd w:id="338"/>
      <w:r w:rsidRPr="0004143D">
        <w:rPr>
          <w:szCs w:val="24"/>
          <w:vertAlign w:val="superscript"/>
        </w:rPr>
        <w:t>1)</w:t>
      </w:r>
      <w:r>
        <w:rPr>
          <w:szCs w:val="24"/>
          <w:vertAlign w:val="superscript"/>
        </w:rPr>
        <w:t>, 2)</w:t>
      </w:r>
      <w:bookmarkEnd w:id="339"/>
      <w:bookmarkEnd w:id="340"/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0"/>
        <w:gridCol w:w="906"/>
        <w:gridCol w:w="909"/>
        <w:gridCol w:w="911"/>
        <w:gridCol w:w="911"/>
        <w:gridCol w:w="911"/>
        <w:gridCol w:w="912"/>
        <w:gridCol w:w="889"/>
      </w:tblGrid>
      <w:tr w:rsidR="00322524" w:rsidRPr="00696C0D" w:rsidTr="00322524">
        <w:trPr>
          <w:cantSplit/>
          <w:trHeight w:val="283"/>
          <w:jc w:val="center"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524" w:rsidRDefault="00322524" w:rsidP="00322524">
            <w:pPr>
              <w:jc w:val="center"/>
              <w:rPr>
                <w:b/>
                <w:sz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  <w:lang w:val="en-US"/>
              </w:rPr>
              <w:t>III</w:t>
            </w:r>
            <w:r w:rsidRPr="00696C0D">
              <w:rPr>
                <w:b/>
                <w:sz w:val="20"/>
              </w:rPr>
              <w:t xml:space="preserve"> квартал 202</w:t>
            </w:r>
            <w:r w:rsidR="00D32789">
              <w:rPr>
                <w:b/>
                <w:sz w:val="20"/>
              </w:rPr>
              <w:t>4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524" w:rsidRPr="00696C0D" w:rsidRDefault="00322524" w:rsidP="00322524">
            <w:pPr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</w:rPr>
              <w:t>В  %  к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Январь-сентябрь </w:t>
            </w:r>
            <w:r>
              <w:rPr>
                <w:b/>
                <w:sz w:val="20"/>
              </w:rPr>
              <w:br/>
              <w:t>202</w:t>
            </w:r>
            <w:r w:rsidR="00D32789">
              <w:rPr>
                <w:b/>
                <w:sz w:val="20"/>
              </w:rPr>
              <w:t>4</w:t>
            </w:r>
            <w:r w:rsidRPr="00696C0D">
              <w:rPr>
                <w:b/>
                <w:sz w:val="20"/>
              </w:rPr>
              <w:br/>
              <w:t xml:space="preserve">в  %  к </w:t>
            </w:r>
            <w:r w:rsidRPr="00696C0D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январю-сентябрю </w:t>
            </w:r>
            <w:r>
              <w:rPr>
                <w:b/>
                <w:sz w:val="20"/>
              </w:rPr>
              <w:br/>
              <w:t>202</w:t>
            </w:r>
            <w:r w:rsidR="00D32789">
              <w:rPr>
                <w:b/>
                <w:sz w:val="20"/>
              </w:rPr>
              <w:t>3</w:t>
            </w:r>
          </w:p>
        </w:tc>
        <w:tc>
          <w:tcPr>
            <w:tcW w:w="14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</w:rPr>
              <w:t>Справочно:</w:t>
            </w:r>
          </w:p>
        </w:tc>
      </w:tr>
      <w:tr w:rsidR="00322524" w:rsidRPr="00696C0D" w:rsidTr="00322524">
        <w:trPr>
          <w:cantSplit/>
          <w:trHeight w:val="283"/>
          <w:jc w:val="center"/>
        </w:trPr>
        <w:tc>
          <w:tcPr>
            <w:tcW w:w="15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jc w:val="center"/>
              <w:rPr>
                <w:b/>
                <w:sz w:val="22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57" w:right="-57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кварталу 20</w:t>
            </w:r>
            <w:r w:rsidR="00D32789">
              <w:rPr>
                <w:b/>
                <w:sz w:val="20"/>
              </w:rPr>
              <w:t>23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кварталу 202</w:t>
            </w:r>
            <w:r w:rsidR="00D32789">
              <w:rPr>
                <w:b/>
                <w:sz w:val="20"/>
              </w:rPr>
              <w:t>4</w:t>
            </w:r>
          </w:p>
        </w:tc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524" w:rsidRPr="00696C0D" w:rsidRDefault="00322524" w:rsidP="00322524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 </w:t>
            </w:r>
            <w:r>
              <w:rPr>
                <w:b/>
                <w:sz w:val="20"/>
              </w:rPr>
              <w:br/>
              <w:t>202</w:t>
            </w:r>
            <w:r w:rsidR="00D32789">
              <w:rPr>
                <w:b/>
                <w:sz w:val="20"/>
              </w:rPr>
              <w:t>3</w:t>
            </w:r>
            <w:r w:rsidRPr="00696C0D">
              <w:rPr>
                <w:b/>
                <w:sz w:val="20"/>
              </w:rPr>
              <w:t xml:space="preserve"> </w:t>
            </w:r>
            <w:r w:rsidRPr="00696C0D">
              <w:rPr>
                <w:b/>
                <w:sz w:val="20"/>
              </w:rPr>
              <w:br/>
              <w:t>в  %  к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январь-сентябрь </w:t>
            </w:r>
            <w:r>
              <w:rPr>
                <w:b/>
                <w:sz w:val="20"/>
              </w:rPr>
              <w:br/>
              <w:t>202</w:t>
            </w:r>
            <w:r w:rsidR="00D32789">
              <w:rPr>
                <w:b/>
                <w:sz w:val="20"/>
              </w:rPr>
              <w:t>3</w:t>
            </w:r>
            <w:r w:rsidRPr="00696C0D">
              <w:rPr>
                <w:b/>
                <w:sz w:val="20"/>
              </w:rPr>
              <w:br/>
              <w:t xml:space="preserve">в  %  к </w:t>
            </w:r>
            <w:r w:rsidRPr="00696C0D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январю-сентябрю</w:t>
            </w:r>
            <w:r>
              <w:rPr>
                <w:b/>
                <w:sz w:val="20"/>
              </w:rPr>
              <w:br/>
              <w:t>202</w:t>
            </w:r>
            <w:r w:rsidR="00D32789">
              <w:rPr>
                <w:b/>
                <w:sz w:val="20"/>
              </w:rPr>
              <w:t>2</w:t>
            </w:r>
          </w:p>
        </w:tc>
      </w:tr>
      <w:tr w:rsidR="00322524" w:rsidRPr="00696C0D" w:rsidTr="00322524">
        <w:trPr>
          <w:cantSplit/>
          <w:trHeight w:val="227"/>
          <w:jc w:val="center"/>
        </w:trPr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jc w:val="center"/>
              <w:rPr>
                <w:b/>
                <w:sz w:val="22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jc w:val="center"/>
              <w:rPr>
                <w:b/>
                <w:sz w:val="20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кварталу 202</w:t>
            </w:r>
            <w:r w:rsidR="00D32789">
              <w:rPr>
                <w:b/>
                <w:sz w:val="20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24" w:rsidRPr="00696C0D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696C0D">
              <w:rPr>
                <w:b/>
                <w:sz w:val="20"/>
                <w:lang w:val="en-US"/>
              </w:rPr>
              <w:t>II</w:t>
            </w:r>
            <w:r w:rsidRPr="00696C0D">
              <w:rPr>
                <w:b/>
                <w:sz w:val="20"/>
              </w:rPr>
              <w:t xml:space="preserve"> кварталу 202</w:t>
            </w:r>
            <w:r w:rsidR="00D32789">
              <w:rPr>
                <w:b/>
                <w:sz w:val="20"/>
              </w:rPr>
              <w:t>3</w:t>
            </w: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4" w:rsidRPr="00D239A3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D32789" w:rsidRPr="00696C0D" w:rsidTr="00322524">
        <w:trPr>
          <w:cantSplit/>
          <w:trHeight w:val="227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2789" w:rsidRPr="00696C0D" w:rsidRDefault="00D32789" w:rsidP="00D32789">
            <w:pPr>
              <w:jc w:val="left"/>
              <w:rPr>
                <w:b/>
                <w:sz w:val="20"/>
              </w:rPr>
            </w:pPr>
            <w:r w:rsidRPr="00696C0D">
              <w:rPr>
                <w:b/>
                <w:sz w:val="20"/>
              </w:rPr>
              <w:t xml:space="preserve">Денежные доходы </w:t>
            </w:r>
            <w:r w:rsidRPr="00696C0D">
              <w:rPr>
                <w:b/>
                <w:sz w:val="20"/>
              </w:rPr>
              <w:br/>
              <w:t>(в среднем на душу населения в месяц), рублей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40991,0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116,5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106,6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113,5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114,1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111,3</w:t>
            </w:r>
          </w:p>
        </w:tc>
      </w:tr>
      <w:tr w:rsidR="00D32789" w:rsidRPr="00696C0D" w:rsidTr="00322524">
        <w:trPr>
          <w:cantSplit/>
          <w:trHeight w:val="227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2789" w:rsidRPr="00696C0D" w:rsidRDefault="00D32789" w:rsidP="00D32789">
            <w:pPr>
              <w:jc w:val="left"/>
              <w:rPr>
                <w:b/>
                <w:sz w:val="20"/>
              </w:rPr>
            </w:pPr>
            <w:r w:rsidRPr="00696C0D">
              <w:rPr>
                <w:b/>
                <w:sz w:val="20"/>
              </w:rPr>
              <w:t>Реальные денежные доходы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jc w:val="right"/>
              <w:rPr>
                <w:b/>
                <w:bCs/>
                <w:sz w:val="20"/>
                <w:lang w:val="en-US"/>
              </w:rPr>
            </w:pPr>
            <w:r w:rsidRPr="00E95380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</w:tr>
      <w:tr w:rsidR="00D32789" w:rsidRPr="000E3BF8" w:rsidTr="00322524">
        <w:trPr>
          <w:cantSplit/>
          <w:trHeight w:val="227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2789" w:rsidRPr="00696C0D" w:rsidRDefault="00D32789" w:rsidP="00D32789">
            <w:pPr>
              <w:jc w:val="left"/>
              <w:rPr>
                <w:b/>
                <w:sz w:val="20"/>
              </w:rPr>
            </w:pPr>
            <w:r w:rsidRPr="00696C0D">
              <w:rPr>
                <w:b/>
                <w:sz w:val="20"/>
              </w:rPr>
              <w:t>Реальные располагаемые денежные доходы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2789" w:rsidRPr="00B9041C" w:rsidRDefault="00D32789" w:rsidP="00D32789">
            <w:pPr>
              <w:jc w:val="right"/>
              <w:rPr>
                <w:b/>
                <w:bCs/>
                <w:sz w:val="20"/>
                <w:lang w:val="en-US"/>
              </w:rPr>
            </w:pPr>
            <w:r w:rsidRPr="00E95380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789" w:rsidRPr="00B9041C" w:rsidRDefault="00D32789" w:rsidP="00D32789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104,9</w:t>
            </w:r>
          </w:p>
        </w:tc>
      </w:tr>
    </w:tbl>
    <w:p w:rsidR="00322524" w:rsidRDefault="00322524" w:rsidP="00322524">
      <w:pPr>
        <w:tabs>
          <w:tab w:val="left" w:pos="2880"/>
        </w:tabs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 xml:space="preserve">здесь и далее оценка рассчитана в соответствии с Методологическими положениями по расчету показателей денежных доходов и расходов населения (приказ Росстата от 02.07.2014 № 465 с изменениями от 20.11.2018 </w:t>
      </w:r>
      <w:r>
        <w:rPr>
          <w:sz w:val="18"/>
          <w:szCs w:val="18"/>
        </w:rPr>
        <w:br/>
        <w:t>№ 680)</w:t>
      </w:r>
    </w:p>
    <w:p w:rsidR="00322524" w:rsidRPr="00D06DEF" w:rsidRDefault="00322524" w:rsidP="00322524">
      <w:pPr>
        <w:tabs>
          <w:tab w:val="left" w:pos="2880"/>
        </w:tabs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>
        <w:rPr>
          <w:sz w:val="18"/>
          <w:szCs w:val="18"/>
        </w:rPr>
        <w:t>здесь и далее данные предварительные</w:t>
      </w:r>
    </w:p>
    <w:p w:rsidR="00322524" w:rsidRPr="00CD6B33" w:rsidRDefault="00322524" w:rsidP="00BD31FB">
      <w:pPr>
        <w:pStyle w:val="3"/>
        <w:spacing w:before="120" w:after="120"/>
        <w:ind w:right="0" w:firstLine="720"/>
        <w:jc w:val="both"/>
        <w:rPr>
          <w:b w:val="0"/>
        </w:rPr>
      </w:pPr>
      <w:bookmarkStart w:id="341" w:name="_Toc152661805"/>
      <w:bookmarkStart w:id="342" w:name="_Toc184122085"/>
      <w:bookmarkStart w:id="343" w:name="_Toc456770437"/>
      <w:bookmarkStart w:id="344" w:name="_Toc493779790"/>
      <w:bookmarkEnd w:id="334"/>
      <w:r w:rsidRPr="00CD6B33">
        <w:t>Денежные доходы на душу населения</w:t>
      </w:r>
      <w:r w:rsidR="005504D2">
        <w:t xml:space="preserve">, </w:t>
      </w:r>
      <w:r w:rsidR="005504D2" w:rsidRPr="005504D2">
        <w:rPr>
          <w:b w:val="0"/>
          <w:bCs/>
        </w:rPr>
        <w:t>по предварительным данным</w:t>
      </w:r>
      <w:r w:rsidR="005504D2">
        <w:t xml:space="preserve"> </w:t>
      </w:r>
      <w:r w:rsidR="005504D2">
        <w:br/>
      </w:r>
      <w:r w:rsidRPr="00CD6B33">
        <w:rPr>
          <w:b w:val="0"/>
        </w:rPr>
        <w:t xml:space="preserve">в </w:t>
      </w:r>
      <w:r w:rsidRPr="00CD6B33">
        <w:rPr>
          <w:b w:val="0"/>
          <w:lang w:val="en-US"/>
        </w:rPr>
        <w:t>III</w:t>
      </w:r>
      <w:r w:rsidRPr="00CD6B33">
        <w:rPr>
          <w:b w:val="0"/>
        </w:rPr>
        <w:t xml:space="preserve"> квартале 202</w:t>
      </w:r>
      <w:r w:rsidR="00D32789">
        <w:rPr>
          <w:b w:val="0"/>
        </w:rPr>
        <w:t>4</w:t>
      </w:r>
      <w:r w:rsidRPr="00CD6B33">
        <w:rPr>
          <w:b w:val="0"/>
        </w:rPr>
        <w:t xml:space="preserve"> года составили </w:t>
      </w:r>
      <w:r w:rsidR="00D32789">
        <w:rPr>
          <w:b w:val="0"/>
        </w:rPr>
        <w:t>40991</w:t>
      </w:r>
      <w:r w:rsidR="00D32789" w:rsidRPr="00E95380">
        <w:rPr>
          <w:b w:val="0"/>
        </w:rPr>
        <w:t>,0</w:t>
      </w:r>
      <w:r w:rsidR="00D32789">
        <w:rPr>
          <w:b w:val="0"/>
        </w:rPr>
        <w:t xml:space="preserve"> </w:t>
      </w:r>
      <w:r w:rsidRPr="00D1773E">
        <w:rPr>
          <w:b w:val="0"/>
        </w:rPr>
        <w:t>рубля (</w:t>
      </w:r>
      <w:r w:rsidR="00D32789">
        <w:rPr>
          <w:b w:val="0"/>
        </w:rPr>
        <w:t>116,5</w:t>
      </w:r>
      <w:r w:rsidR="00D32789" w:rsidRPr="00E95380">
        <w:rPr>
          <w:b w:val="0"/>
        </w:rPr>
        <w:t>%</w:t>
      </w:r>
      <w:r w:rsidR="00D32789">
        <w:rPr>
          <w:b w:val="0"/>
        </w:rPr>
        <w:t xml:space="preserve"> </w:t>
      </w:r>
      <w:r w:rsidRPr="00D1773E">
        <w:rPr>
          <w:b w:val="0"/>
        </w:rPr>
        <w:t xml:space="preserve">к </w:t>
      </w:r>
      <w:r w:rsidRPr="00D1773E">
        <w:rPr>
          <w:b w:val="0"/>
          <w:lang w:val="en-US"/>
        </w:rPr>
        <w:t>III</w:t>
      </w:r>
      <w:r w:rsidRPr="00D1773E">
        <w:rPr>
          <w:b w:val="0"/>
        </w:rPr>
        <w:t xml:space="preserve"> кварталу 202</w:t>
      </w:r>
      <w:r w:rsidR="00D32789">
        <w:rPr>
          <w:b w:val="0"/>
        </w:rPr>
        <w:t>3</w:t>
      </w:r>
      <w:r w:rsidRPr="00D1773E">
        <w:rPr>
          <w:b w:val="0"/>
        </w:rPr>
        <w:t xml:space="preserve"> года), потребительские расходы – </w:t>
      </w:r>
      <w:r w:rsidR="00D32789">
        <w:rPr>
          <w:b w:val="0"/>
        </w:rPr>
        <w:t>34529,7</w:t>
      </w:r>
      <w:r w:rsidR="00D32789" w:rsidRPr="00E95380">
        <w:rPr>
          <w:b w:val="0"/>
        </w:rPr>
        <w:t xml:space="preserve"> </w:t>
      </w:r>
      <w:r w:rsidRPr="00D1773E">
        <w:rPr>
          <w:b w:val="0"/>
        </w:rPr>
        <w:t>рубля (</w:t>
      </w:r>
      <w:r w:rsidR="00D32789" w:rsidRPr="00E95380">
        <w:rPr>
          <w:b w:val="0"/>
        </w:rPr>
        <w:t>11</w:t>
      </w:r>
      <w:r w:rsidR="00D32789">
        <w:rPr>
          <w:b w:val="0"/>
        </w:rPr>
        <w:t>1</w:t>
      </w:r>
      <w:r w:rsidR="00D32789" w:rsidRPr="00E95380">
        <w:rPr>
          <w:b w:val="0"/>
        </w:rPr>
        <w:t>,</w:t>
      </w:r>
      <w:r w:rsidR="00D32789">
        <w:rPr>
          <w:b w:val="0"/>
        </w:rPr>
        <w:t>1</w:t>
      </w:r>
      <w:r w:rsidR="00D32789" w:rsidRPr="00E95380">
        <w:rPr>
          <w:b w:val="0"/>
        </w:rPr>
        <w:t xml:space="preserve">% </w:t>
      </w:r>
      <w:r w:rsidRPr="00D1773E">
        <w:rPr>
          <w:b w:val="0"/>
        </w:rPr>
        <w:t xml:space="preserve">к </w:t>
      </w:r>
      <w:r w:rsidRPr="00D1773E">
        <w:rPr>
          <w:b w:val="0"/>
          <w:lang w:val="en-US"/>
        </w:rPr>
        <w:t>III</w:t>
      </w:r>
      <w:r w:rsidRPr="00D1773E">
        <w:rPr>
          <w:b w:val="0"/>
        </w:rPr>
        <w:t xml:space="preserve"> кварталу 202</w:t>
      </w:r>
      <w:r w:rsidR="00D32789">
        <w:rPr>
          <w:b w:val="0"/>
        </w:rPr>
        <w:t>3</w:t>
      </w:r>
      <w:r w:rsidRPr="00D1773E">
        <w:rPr>
          <w:b w:val="0"/>
        </w:rPr>
        <w:t xml:space="preserve"> года</w:t>
      </w:r>
      <w:r w:rsidRPr="00CD6B33">
        <w:rPr>
          <w:b w:val="0"/>
        </w:rPr>
        <w:t>).</w:t>
      </w:r>
      <w:bookmarkEnd w:id="341"/>
      <w:bookmarkEnd w:id="342"/>
    </w:p>
    <w:p w:rsidR="00322524" w:rsidRPr="00A15392" w:rsidRDefault="00322524" w:rsidP="00BD31FB">
      <w:pPr>
        <w:pStyle w:val="3"/>
        <w:spacing w:before="240"/>
        <w:rPr>
          <w:szCs w:val="24"/>
          <w:vertAlign w:val="superscript"/>
        </w:rPr>
      </w:pPr>
      <w:bookmarkStart w:id="345" w:name="_Toc152661806"/>
      <w:bookmarkStart w:id="346" w:name="_Toc184122086"/>
      <w:r w:rsidRPr="00A15392">
        <w:rPr>
          <w:szCs w:val="24"/>
        </w:rPr>
        <w:t>Динамика денежных доходов и расходов населения</w:t>
      </w:r>
      <w:r w:rsidRPr="00A15392">
        <w:rPr>
          <w:szCs w:val="24"/>
          <w:vertAlign w:val="superscript"/>
        </w:rPr>
        <w:t>1)</w:t>
      </w:r>
      <w:bookmarkEnd w:id="343"/>
      <w:bookmarkEnd w:id="344"/>
      <w:bookmarkEnd w:id="345"/>
      <w:r w:rsidR="00D32789" w:rsidRPr="00A15392">
        <w:rPr>
          <w:szCs w:val="24"/>
          <w:vertAlign w:val="superscript"/>
        </w:rPr>
        <w:t>,2)</w:t>
      </w:r>
      <w:bookmarkEnd w:id="346"/>
    </w:p>
    <w:p w:rsidR="00322524" w:rsidRPr="004608F5" w:rsidRDefault="00322524" w:rsidP="00322524">
      <w:pPr>
        <w:spacing w:after="60"/>
        <w:jc w:val="right"/>
        <w:rPr>
          <w:b/>
          <w:sz w:val="20"/>
        </w:rPr>
      </w:pPr>
      <w:r w:rsidRPr="004608F5">
        <w:rPr>
          <w:b/>
          <w:sz w:val="20"/>
        </w:rPr>
        <w:t>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322524" w:rsidRPr="004608F5" w:rsidTr="00322524">
        <w:trPr>
          <w:cantSplit/>
          <w:trHeight w:val="283"/>
          <w:jc w:val="center"/>
        </w:trPr>
        <w:tc>
          <w:tcPr>
            <w:tcW w:w="2268" w:type="dxa"/>
            <w:vAlign w:val="center"/>
          </w:tcPr>
          <w:p w:rsidR="00322524" w:rsidRPr="004608F5" w:rsidRDefault="00322524" w:rsidP="00322524">
            <w:pPr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:rsidR="00322524" w:rsidRPr="004608F5" w:rsidRDefault="00322524" w:rsidP="00322524">
            <w:pPr>
              <w:jc w:val="center"/>
              <w:rPr>
                <w:b/>
                <w:sz w:val="20"/>
              </w:rPr>
            </w:pPr>
            <w:r w:rsidRPr="004608F5">
              <w:rPr>
                <w:b/>
                <w:sz w:val="20"/>
              </w:rPr>
              <w:t>Денежные доходы населения</w:t>
            </w:r>
          </w:p>
        </w:tc>
        <w:tc>
          <w:tcPr>
            <w:tcW w:w="2268" w:type="dxa"/>
            <w:vAlign w:val="center"/>
          </w:tcPr>
          <w:p w:rsidR="00322524" w:rsidRPr="004608F5" w:rsidRDefault="00322524" w:rsidP="00322524">
            <w:pPr>
              <w:jc w:val="center"/>
              <w:rPr>
                <w:b/>
                <w:sz w:val="20"/>
              </w:rPr>
            </w:pPr>
            <w:r w:rsidRPr="004608F5">
              <w:rPr>
                <w:b/>
                <w:sz w:val="20"/>
              </w:rPr>
              <w:t>Денежные расходы населения</w:t>
            </w:r>
          </w:p>
        </w:tc>
        <w:tc>
          <w:tcPr>
            <w:tcW w:w="2268" w:type="dxa"/>
            <w:vAlign w:val="center"/>
          </w:tcPr>
          <w:p w:rsidR="00322524" w:rsidRPr="004608F5" w:rsidRDefault="00322524" w:rsidP="00322524">
            <w:pPr>
              <w:jc w:val="center"/>
              <w:rPr>
                <w:b/>
                <w:sz w:val="20"/>
              </w:rPr>
            </w:pPr>
            <w:r w:rsidRPr="006148CE">
              <w:rPr>
                <w:b/>
                <w:sz w:val="20"/>
              </w:rPr>
              <w:t>Всего прирост (уменьшение) сбережений</w:t>
            </w:r>
          </w:p>
        </w:tc>
      </w:tr>
      <w:tr w:rsidR="00322524" w:rsidRPr="006830AC" w:rsidTr="00322524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322524" w:rsidRDefault="00322524" w:rsidP="0032252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D32789">
              <w:rPr>
                <w:b/>
                <w:sz w:val="20"/>
              </w:rPr>
              <w:t>3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095EE8" w:rsidRDefault="00D32789" w:rsidP="00D32789">
            <w:pPr>
              <w:ind w:right="34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92855,3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93632,2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-776,9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BF06EF" w:rsidRDefault="00D32789" w:rsidP="00D32789">
            <w:pPr>
              <w:jc w:val="left"/>
              <w:rPr>
                <w:b/>
                <w:color w:val="000000"/>
                <w:sz w:val="20"/>
                <w:vertAlign w:val="superscript"/>
              </w:rPr>
            </w:pPr>
            <w:r>
              <w:rPr>
                <w:b/>
                <w:color w:val="000000"/>
                <w:sz w:val="20"/>
                <w:lang w:val="en-US"/>
              </w:rPr>
              <w:t xml:space="preserve">II </w:t>
            </w:r>
            <w:r>
              <w:rPr>
                <w:b/>
                <w:color w:val="000000"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97817,1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90560,5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7256,6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Default="00D32789" w:rsidP="00D32789">
            <w:pPr>
              <w:jc w:val="lef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I</w:t>
            </w:r>
            <w:r>
              <w:rPr>
                <w:b/>
                <w:color w:val="000000"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190672,4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184192,8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6479,7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416E8B" w:rsidRDefault="00D32789" w:rsidP="00D32789"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 xml:space="preserve">III </w:t>
            </w:r>
            <w:r>
              <w:rPr>
                <w:b/>
                <w:color w:val="000000"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100342,0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102018,0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-1675,9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416E8B" w:rsidRDefault="00D32789" w:rsidP="00D32789"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291014,5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286210,7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4803,7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8A4A9E" w:rsidRDefault="00D32789" w:rsidP="00D32789"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 xml:space="preserve">IV </w:t>
            </w:r>
            <w:r>
              <w:rPr>
                <w:b/>
                <w:color w:val="000000"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124021,5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104058,1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19963,5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Default="00D32789" w:rsidP="00D32789"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415036,0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390268,8</w:t>
            </w:r>
          </w:p>
        </w:tc>
        <w:tc>
          <w:tcPr>
            <w:tcW w:w="2268" w:type="dxa"/>
            <w:vAlign w:val="bottom"/>
          </w:tcPr>
          <w:p w:rsidR="00D32789" w:rsidRPr="00F43B5E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24767,2</w:t>
            </w:r>
          </w:p>
        </w:tc>
      </w:tr>
      <w:tr w:rsidR="00322524" w:rsidRPr="006830AC" w:rsidTr="00322524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322524" w:rsidRPr="005E3364" w:rsidRDefault="00322524" w:rsidP="00322524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D32789">
              <w:rPr>
                <w:b/>
                <w:sz w:val="20"/>
              </w:rPr>
              <w:t>4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Default="00D32789" w:rsidP="00D32789"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32789" w:rsidRPr="00293277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103340,3</w:t>
            </w:r>
          </w:p>
        </w:tc>
        <w:tc>
          <w:tcPr>
            <w:tcW w:w="2268" w:type="dxa"/>
            <w:vAlign w:val="bottom"/>
          </w:tcPr>
          <w:p w:rsidR="00D32789" w:rsidRPr="00293277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104534,2</w:t>
            </w:r>
          </w:p>
        </w:tc>
        <w:tc>
          <w:tcPr>
            <w:tcW w:w="2268" w:type="dxa"/>
            <w:vAlign w:val="bottom"/>
          </w:tcPr>
          <w:p w:rsidR="00D32789" w:rsidRPr="00293277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-1194,0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BF06EF" w:rsidRDefault="00D32789" w:rsidP="00D32789">
            <w:pPr>
              <w:jc w:val="left"/>
              <w:rPr>
                <w:b/>
                <w:color w:val="000000"/>
                <w:sz w:val="20"/>
                <w:vertAlign w:val="superscript"/>
              </w:rPr>
            </w:pPr>
            <w:r>
              <w:rPr>
                <w:b/>
                <w:color w:val="000000"/>
                <w:sz w:val="20"/>
                <w:lang w:val="en-US"/>
              </w:rPr>
              <w:t xml:space="preserve">II </w:t>
            </w:r>
            <w:r>
              <w:rPr>
                <w:b/>
                <w:color w:val="000000"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109141,3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104086,1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5055,3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Default="00D32789" w:rsidP="00D32789">
            <w:pPr>
              <w:jc w:val="lef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I</w:t>
            </w:r>
            <w:r>
              <w:rPr>
                <w:b/>
                <w:color w:val="000000"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212481,6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208620,3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3861,3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416E8B" w:rsidRDefault="00D32789" w:rsidP="00D32789"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 xml:space="preserve">III </w:t>
            </w:r>
            <w:r>
              <w:rPr>
                <w:b/>
                <w:color w:val="000000"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2211F5">
              <w:rPr>
                <w:b/>
                <w:sz w:val="20"/>
              </w:rPr>
              <w:t>116385,3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2211F5">
              <w:rPr>
                <w:b/>
                <w:sz w:val="20"/>
              </w:rPr>
              <w:t>112676,9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 w:rsidRPr="002211F5">
              <w:rPr>
                <w:b/>
                <w:sz w:val="20"/>
              </w:rPr>
              <w:t>3708,4</w:t>
            </w:r>
          </w:p>
        </w:tc>
      </w:tr>
      <w:tr w:rsidR="00D32789" w:rsidRPr="006830AC" w:rsidTr="00322524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32789" w:rsidRPr="00416E8B" w:rsidRDefault="00D32789" w:rsidP="00D32789"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328866,</w:t>
            </w:r>
            <w:r w:rsidRPr="00D25E14">
              <w:rPr>
                <w:b/>
                <w:sz w:val="20"/>
              </w:rPr>
              <w:t>9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24"/>
              <w:jc w:val="right"/>
              <w:rPr>
                <w:b/>
                <w:sz w:val="20"/>
              </w:rPr>
            </w:pPr>
            <w:r w:rsidRPr="00D25E14">
              <w:rPr>
                <w:b/>
                <w:sz w:val="20"/>
              </w:rPr>
              <w:t>321297</w:t>
            </w:r>
            <w:r>
              <w:rPr>
                <w:b/>
                <w:sz w:val="20"/>
              </w:rPr>
              <w:t>,2</w:t>
            </w:r>
          </w:p>
        </w:tc>
        <w:tc>
          <w:tcPr>
            <w:tcW w:w="2268" w:type="dxa"/>
            <w:vAlign w:val="bottom"/>
          </w:tcPr>
          <w:p w:rsidR="00D32789" w:rsidRPr="00B9041C" w:rsidRDefault="00D32789" w:rsidP="00D32789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7569,</w:t>
            </w:r>
            <w:r w:rsidRPr="00D25E14">
              <w:rPr>
                <w:b/>
                <w:sz w:val="20"/>
              </w:rPr>
              <w:t>7</w:t>
            </w:r>
          </w:p>
        </w:tc>
      </w:tr>
    </w:tbl>
    <w:p w:rsidR="00322524" w:rsidRPr="00CD6B33" w:rsidRDefault="00322524" w:rsidP="00322524">
      <w:pPr>
        <w:pStyle w:val="3"/>
        <w:spacing w:before="300"/>
        <w:ind w:right="0" w:firstLine="720"/>
        <w:jc w:val="both"/>
        <w:rPr>
          <w:b w:val="0"/>
        </w:rPr>
      </w:pPr>
      <w:bookmarkStart w:id="347" w:name="_Toc152661807"/>
      <w:bookmarkStart w:id="348" w:name="_Toc184122087"/>
      <w:r w:rsidRPr="00CD6B33">
        <w:t>Реальные располагаемые денежные доходы населения</w:t>
      </w:r>
      <w:r w:rsidRPr="00CD6B33">
        <w:rPr>
          <w:b w:val="0"/>
        </w:rPr>
        <w:t xml:space="preserve"> (доходы за вычетом обязательных платежей, скорректированные на индекс потребительских цен), </w:t>
      </w:r>
      <w:r w:rsidRPr="00CD6B33">
        <w:rPr>
          <w:b w:val="0"/>
        </w:rPr>
        <w:br/>
        <w:t xml:space="preserve">по предварительным данным, в </w:t>
      </w:r>
      <w:r w:rsidRPr="00CD6B33">
        <w:rPr>
          <w:b w:val="0"/>
          <w:lang w:val="en-US"/>
        </w:rPr>
        <w:t>III</w:t>
      </w:r>
      <w:r w:rsidRPr="00CD6B33">
        <w:rPr>
          <w:b w:val="0"/>
        </w:rPr>
        <w:t xml:space="preserve"> квартале 202</w:t>
      </w:r>
      <w:r w:rsidR="00D32789">
        <w:rPr>
          <w:b w:val="0"/>
        </w:rPr>
        <w:t>4</w:t>
      </w:r>
      <w:r w:rsidRPr="00CD6B33">
        <w:rPr>
          <w:b w:val="0"/>
        </w:rPr>
        <w:t xml:space="preserve"> года </w:t>
      </w:r>
      <w:r w:rsidRPr="00D1773E">
        <w:rPr>
          <w:b w:val="0"/>
        </w:rPr>
        <w:t xml:space="preserve">увеличились на </w:t>
      </w:r>
      <w:r w:rsidR="00D32789">
        <w:rPr>
          <w:b w:val="0"/>
        </w:rPr>
        <w:t>7</w:t>
      </w:r>
      <w:r w:rsidR="00D32789" w:rsidRPr="00E95380">
        <w:rPr>
          <w:b w:val="0"/>
        </w:rPr>
        <w:t>,9</w:t>
      </w:r>
      <w:r w:rsidRPr="00D1773E">
        <w:rPr>
          <w:b w:val="0"/>
        </w:rPr>
        <w:t xml:space="preserve">% </w:t>
      </w:r>
      <w:r w:rsidRPr="00D1773E">
        <w:rPr>
          <w:b w:val="0"/>
        </w:rPr>
        <w:br/>
        <w:t xml:space="preserve">к </w:t>
      </w:r>
      <w:r w:rsidRPr="00D1773E">
        <w:rPr>
          <w:b w:val="0"/>
          <w:lang w:val="en-US"/>
        </w:rPr>
        <w:t>III</w:t>
      </w:r>
      <w:r w:rsidRPr="00D1773E">
        <w:rPr>
          <w:b w:val="0"/>
        </w:rPr>
        <w:t xml:space="preserve"> кварталу 202</w:t>
      </w:r>
      <w:r w:rsidR="00D32789">
        <w:rPr>
          <w:b w:val="0"/>
        </w:rPr>
        <w:t>3</w:t>
      </w:r>
      <w:r w:rsidRPr="00D1773E">
        <w:rPr>
          <w:b w:val="0"/>
        </w:rPr>
        <w:t xml:space="preserve"> года</w:t>
      </w:r>
      <w:r w:rsidRPr="00CD6B33">
        <w:rPr>
          <w:b w:val="0"/>
        </w:rPr>
        <w:t>.</w:t>
      </w:r>
      <w:bookmarkEnd w:id="347"/>
      <w:bookmarkEnd w:id="348"/>
    </w:p>
    <w:p w:rsidR="00322524" w:rsidRDefault="00322524" w:rsidP="00322524">
      <w:pPr>
        <w:spacing w:before="160"/>
        <w:ind w:firstLine="709"/>
      </w:pPr>
      <w:bookmarkStart w:id="349" w:name="_Toc456770439"/>
      <w:bookmarkStart w:id="350" w:name="_Toc493779793"/>
      <w:r w:rsidRPr="00BA1A68">
        <w:t xml:space="preserve">Из общего объема денежных доходов в </w:t>
      </w:r>
      <w:r>
        <w:rPr>
          <w:lang w:val="en-US"/>
        </w:rPr>
        <w:t>III</w:t>
      </w:r>
      <w:r w:rsidRPr="00BA1A68">
        <w:t xml:space="preserve"> квартале 202</w:t>
      </w:r>
      <w:r w:rsidR="00D32789">
        <w:t>4</w:t>
      </w:r>
      <w:r w:rsidRPr="00BA1A68">
        <w:t xml:space="preserve"> года население использовало на покупку товаров и оплату </w:t>
      </w:r>
      <w:r>
        <w:t>услуг</w:t>
      </w:r>
      <w:r w:rsidRPr="00BA1A68">
        <w:t xml:space="preserve"> </w:t>
      </w:r>
      <w:r w:rsidR="00D32789" w:rsidRPr="00D32789">
        <w:rPr>
          <w:bCs/>
        </w:rPr>
        <w:t>98039,7</w:t>
      </w:r>
      <w:r w:rsidR="00D32789" w:rsidRPr="004124E0">
        <w:rPr>
          <w:b/>
        </w:rPr>
        <w:t xml:space="preserve"> </w:t>
      </w:r>
      <w:r w:rsidRPr="00BA1A68">
        <w:t xml:space="preserve">млн рублей (темп роста – </w:t>
      </w:r>
      <w:r w:rsidR="005504D2" w:rsidRPr="005504D2">
        <w:rPr>
          <w:bCs/>
        </w:rPr>
        <w:t>110,6</w:t>
      </w:r>
      <w:r w:rsidRPr="005504D2">
        <w:rPr>
          <w:bCs/>
        </w:rPr>
        <w:t xml:space="preserve">% относительно </w:t>
      </w:r>
      <w:r w:rsidRPr="005504D2">
        <w:rPr>
          <w:bCs/>
          <w:lang w:val="en-US"/>
        </w:rPr>
        <w:t>III</w:t>
      </w:r>
      <w:r w:rsidRPr="005504D2">
        <w:rPr>
          <w:bCs/>
        </w:rPr>
        <w:t xml:space="preserve"> квартала 202</w:t>
      </w:r>
      <w:r w:rsidR="005504D2" w:rsidRPr="005504D2">
        <w:rPr>
          <w:bCs/>
        </w:rPr>
        <w:t>3</w:t>
      </w:r>
      <w:r w:rsidRPr="005504D2">
        <w:rPr>
          <w:bCs/>
        </w:rPr>
        <w:t xml:space="preserve"> года), на уплату обязательных платежей </w:t>
      </w:r>
      <w:r w:rsidRPr="005504D2">
        <w:rPr>
          <w:bCs/>
        </w:rPr>
        <w:br/>
        <w:t xml:space="preserve">и разнообразных взносов население потратило </w:t>
      </w:r>
      <w:r w:rsidR="005504D2" w:rsidRPr="005504D2">
        <w:rPr>
          <w:bCs/>
        </w:rPr>
        <w:t>14169,4</w:t>
      </w:r>
      <w:r w:rsidR="005504D2" w:rsidRPr="004124E0">
        <w:rPr>
          <w:b/>
        </w:rPr>
        <w:t xml:space="preserve"> </w:t>
      </w:r>
      <w:r w:rsidRPr="00BA1A68">
        <w:t xml:space="preserve">млн рублей (темп роста </w:t>
      </w:r>
      <w:r>
        <w:t xml:space="preserve">– </w:t>
      </w:r>
      <w:r w:rsidR="005504D2" w:rsidRPr="005504D2">
        <w:rPr>
          <w:bCs/>
        </w:rPr>
        <w:t>110,5</w:t>
      </w:r>
      <w:r w:rsidRPr="00BA1A68">
        <w:t>%</w:t>
      </w:r>
      <w:r w:rsidRPr="0077280F">
        <w:t xml:space="preserve"> относительно </w:t>
      </w:r>
      <w:r>
        <w:rPr>
          <w:lang w:val="en-US"/>
        </w:rPr>
        <w:t>III</w:t>
      </w:r>
      <w:r>
        <w:t xml:space="preserve"> квартала 202</w:t>
      </w:r>
      <w:r w:rsidR="005504D2">
        <w:t>3</w:t>
      </w:r>
      <w:r w:rsidRPr="0077280F">
        <w:t xml:space="preserve"> года)</w:t>
      </w:r>
      <w:r w:rsidRPr="002D3BE3">
        <w:t>.</w:t>
      </w:r>
    </w:p>
    <w:p w:rsidR="00322524" w:rsidRPr="00E813F0" w:rsidRDefault="00322524" w:rsidP="003600FF">
      <w:pPr>
        <w:jc w:val="center"/>
        <w:outlineLvl w:val="2"/>
        <w:rPr>
          <w:b/>
          <w:szCs w:val="24"/>
          <w:vertAlign w:val="superscript"/>
        </w:rPr>
      </w:pPr>
      <w:bookmarkStart w:id="351" w:name="_Toc152661808"/>
      <w:bookmarkStart w:id="352" w:name="_Toc184122088"/>
      <w:r w:rsidRPr="00E813F0">
        <w:rPr>
          <w:b/>
          <w:szCs w:val="24"/>
        </w:rPr>
        <w:lastRenderedPageBreak/>
        <w:t>Структура использования денежных доходов населения</w:t>
      </w:r>
      <w:r>
        <w:rPr>
          <w:b/>
          <w:szCs w:val="24"/>
          <w:vertAlign w:val="superscript"/>
        </w:rPr>
        <w:t>1</w:t>
      </w:r>
      <w:r w:rsidRPr="00E813F0">
        <w:rPr>
          <w:b/>
          <w:szCs w:val="24"/>
          <w:vertAlign w:val="superscript"/>
        </w:rPr>
        <w:t>)</w:t>
      </w:r>
      <w:bookmarkEnd w:id="349"/>
      <w:bookmarkEnd w:id="350"/>
      <w:bookmarkEnd w:id="351"/>
      <w:r w:rsidR="005504D2">
        <w:rPr>
          <w:b/>
          <w:szCs w:val="24"/>
          <w:vertAlign w:val="superscript"/>
        </w:rPr>
        <w:t>,2)</w:t>
      </w:r>
      <w:bookmarkEnd w:id="352"/>
    </w:p>
    <w:p w:rsidR="00322524" w:rsidRDefault="00322524" w:rsidP="00322524">
      <w:pPr>
        <w:spacing w:after="60"/>
        <w:jc w:val="right"/>
        <w:rPr>
          <w:b/>
          <w:sz w:val="20"/>
        </w:rPr>
      </w:pPr>
      <w:r w:rsidRPr="00E813F0">
        <w:rPr>
          <w:b/>
          <w:sz w:val="20"/>
        </w:rPr>
        <w:t>в процентах</w:t>
      </w:r>
    </w:p>
    <w:tbl>
      <w:tblPr>
        <w:tblW w:w="90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5"/>
        <w:gridCol w:w="903"/>
        <w:gridCol w:w="907"/>
        <w:gridCol w:w="902"/>
        <w:gridCol w:w="907"/>
        <w:gridCol w:w="969"/>
        <w:gridCol w:w="907"/>
        <w:gridCol w:w="908"/>
      </w:tblGrid>
      <w:tr w:rsidR="00322524" w:rsidRPr="005A5F56" w:rsidTr="005B346A">
        <w:trPr>
          <w:trHeight w:val="283"/>
          <w:jc w:val="center"/>
        </w:trPr>
        <w:tc>
          <w:tcPr>
            <w:tcW w:w="2666" w:type="dxa"/>
            <w:vMerge w:val="restart"/>
            <w:shd w:val="clear" w:color="auto" w:fill="auto"/>
          </w:tcPr>
          <w:p w:rsidR="00322524" w:rsidRPr="005A5F56" w:rsidRDefault="00322524" w:rsidP="00322524">
            <w:pPr>
              <w:jc w:val="right"/>
              <w:rPr>
                <w:b/>
                <w:sz w:val="20"/>
              </w:rPr>
            </w:pPr>
          </w:p>
        </w:tc>
        <w:tc>
          <w:tcPr>
            <w:tcW w:w="903" w:type="dxa"/>
            <w:vMerge w:val="restart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>Денеж-ные доходы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>Потребительские расходы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 xml:space="preserve">Оплата обяза-тельных платежей </w:t>
            </w:r>
            <w:r w:rsidRPr="005A5F56">
              <w:rPr>
                <w:b/>
                <w:sz w:val="20"/>
              </w:rPr>
              <w:br/>
              <w:t>и взносов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>Прочие расходы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>Прирост (умень-шение) сбереже-ний</w:t>
            </w:r>
            <w:r w:rsidRPr="005A5F56">
              <w:rPr>
                <w:b/>
                <w:sz w:val="20"/>
                <w:vertAlign w:val="superscript"/>
              </w:rPr>
              <w:t>3)</w:t>
            </w:r>
          </w:p>
        </w:tc>
      </w:tr>
      <w:tr w:rsidR="00322524" w:rsidRPr="005A5F56" w:rsidTr="005B346A">
        <w:trPr>
          <w:jc w:val="center"/>
        </w:trPr>
        <w:tc>
          <w:tcPr>
            <w:tcW w:w="2666" w:type="dxa"/>
            <w:vMerge/>
            <w:shd w:val="clear" w:color="auto" w:fill="auto"/>
          </w:tcPr>
          <w:p w:rsidR="00322524" w:rsidRPr="005A5F56" w:rsidRDefault="00322524" w:rsidP="00322524">
            <w:pPr>
              <w:jc w:val="right"/>
              <w:rPr>
                <w:b/>
                <w:sz w:val="20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>покупка товаров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>оплата услуг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 xml:space="preserve">платежи </w:t>
            </w:r>
            <w:r w:rsidRPr="005A5F56">
              <w:rPr>
                <w:b/>
                <w:sz w:val="20"/>
              </w:rPr>
              <w:br/>
              <w:t xml:space="preserve">за товары (работы, услуги) зарубеж-ным постав-щикам </w:t>
            </w:r>
            <w:r w:rsidRPr="005A5F56">
              <w:rPr>
                <w:b/>
                <w:sz w:val="20"/>
              </w:rPr>
              <w:br/>
              <w:t xml:space="preserve">за безна-личный </w:t>
            </w:r>
            <w:r w:rsidRPr="005A5F56">
              <w:rPr>
                <w:b/>
                <w:sz w:val="20"/>
              </w:rPr>
              <w:br/>
              <w:t>и налич-ный расчет</w:t>
            </w: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vAlign w:val="center"/>
          </w:tcPr>
          <w:p w:rsidR="00322524" w:rsidRPr="005A5F56" w:rsidRDefault="00322524" w:rsidP="00322524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322524" w:rsidRPr="005A5F56" w:rsidTr="005B346A">
        <w:trPr>
          <w:trHeight w:val="283"/>
          <w:jc w:val="center"/>
        </w:trPr>
        <w:tc>
          <w:tcPr>
            <w:tcW w:w="9067" w:type="dxa"/>
            <w:gridSpan w:val="8"/>
            <w:shd w:val="clear" w:color="auto" w:fill="auto"/>
            <w:vAlign w:val="center"/>
          </w:tcPr>
          <w:p w:rsidR="00322524" w:rsidRPr="005A5F56" w:rsidRDefault="00322524" w:rsidP="00322524">
            <w:pPr>
              <w:jc w:val="center"/>
              <w:rPr>
                <w:b/>
                <w:color w:val="000000"/>
                <w:sz w:val="20"/>
              </w:rPr>
            </w:pPr>
            <w:r w:rsidRPr="005A5F56">
              <w:rPr>
                <w:b/>
                <w:color w:val="000000"/>
                <w:sz w:val="20"/>
              </w:rPr>
              <w:t>202</w:t>
            </w:r>
            <w:r w:rsidR="005504D2">
              <w:rPr>
                <w:b/>
                <w:color w:val="000000"/>
                <w:sz w:val="20"/>
              </w:rPr>
              <w:t>3</w:t>
            </w:r>
          </w:p>
        </w:tc>
      </w:tr>
      <w:tr w:rsidR="005504D2" w:rsidRPr="005A5F56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sz w:val="20"/>
              </w:rPr>
            </w:pPr>
            <w:r w:rsidRPr="005A5F56">
              <w:rPr>
                <w:b/>
                <w:sz w:val="20"/>
                <w:lang w:val="en-US"/>
              </w:rPr>
              <w:t xml:space="preserve">I </w:t>
            </w:r>
            <w:r w:rsidRPr="005A5F56">
              <w:rPr>
                <w:b/>
                <w:sz w:val="20"/>
              </w:rPr>
              <w:t>квартал</w:t>
            </w:r>
          </w:p>
        </w:tc>
        <w:tc>
          <w:tcPr>
            <w:tcW w:w="903" w:type="dxa"/>
            <w:shd w:val="clear" w:color="auto" w:fill="auto"/>
          </w:tcPr>
          <w:p w:rsidR="005504D2" w:rsidRPr="00F43B5E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73,9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15,7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1,1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9,7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0,4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-0,8</w:t>
            </w:r>
          </w:p>
        </w:tc>
      </w:tr>
      <w:tr w:rsidR="005504D2" w:rsidRPr="005A5F56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sz w:val="20"/>
                <w:lang w:val="en-US"/>
              </w:rPr>
            </w:pPr>
            <w:r w:rsidRPr="005A5F56">
              <w:rPr>
                <w:b/>
                <w:color w:val="000000"/>
                <w:sz w:val="20"/>
                <w:lang w:val="en-US"/>
              </w:rPr>
              <w:t>II</w:t>
            </w:r>
            <w:r w:rsidRPr="005A5F56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903" w:type="dxa"/>
            <w:shd w:val="clear" w:color="auto" w:fill="auto"/>
          </w:tcPr>
          <w:p w:rsidR="005504D2" w:rsidRPr="00F43B5E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62,5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15,2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1,6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12,9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0,4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7,4</w:t>
            </w:r>
          </w:p>
        </w:tc>
      </w:tr>
      <w:tr w:rsidR="005504D2" w:rsidRPr="005A5F56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color w:val="000000"/>
                <w:sz w:val="20"/>
                <w:lang w:val="en-US"/>
              </w:rPr>
            </w:pPr>
            <w:r w:rsidRPr="005A5F56">
              <w:rPr>
                <w:b/>
                <w:color w:val="000000"/>
                <w:sz w:val="20"/>
                <w:lang w:val="en-US"/>
              </w:rPr>
              <w:t>III</w:t>
            </w:r>
            <w:r w:rsidRPr="005A5F56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903" w:type="dxa"/>
            <w:shd w:val="clear" w:color="auto" w:fill="auto"/>
          </w:tcPr>
          <w:p w:rsidR="005504D2" w:rsidRPr="00F43B5E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70,6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14,9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2,8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12,8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0,5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-1,7</w:t>
            </w:r>
          </w:p>
        </w:tc>
      </w:tr>
      <w:tr w:rsidR="005504D2" w:rsidRPr="005A5F56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sz w:val="20"/>
              </w:rPr>
            </w:pPr>
            <w:r w:rsidRPr="005A5F56">
              <w:rPr>
                <w:b/>
                <w:sz w:val="20"/>
                <w:lang w:val="en-US"/>
              </w:rPr>
              <w:t>IV</w:t>
            </w:r>
            <w:r w:rsidRPr="005A5F56">
              <w:rPr>
                <w:b/>
                <w:sz w:val="20"/>
              </w:rPr>
              <w:t xml:space="preserve"> квартал</w:t>
            </w:r>
          </w:p>
        </w:tc>
        <w:tc>
          <w:tcPr>
            <w:tcW w:w="903" w:type="dxa"/>
            <w:shd w:val="clear" w:color="auto" w:fill="auto"/>
          </w:tcPr>
          <w:p w:rsidR="005504D2" w:rsidRPr="00F43B5E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58,2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13,2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0,8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11,4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0,2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16,1</w:t>
            </w:r>
          </w:p>
        </w:tc>
      </w:tr>
      <w:tr w:rsidR="005504D2" w:rsidRPr="005A5F56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sz w:val="20"/>
              </w:rPr>
            </w:pPr>
            <w:r w:rsidRPr="005A5F56">
              <w:rPr>
                <w:b/>
                <w:sz w:val="20"/>
              </w:rPr>
              <w:t>Год</w:t>
            </w:r>
          </w:p>
        </w:tc>
        <w:tc>
          <w:tcPr>
            <w:tcW w:w="903" w:type="dxa"/>
            <w:shd w:val="clear" w:color="auto" w:fill="auto"/>
          </w:tcPr>
          <w:p w:rsidR="005504D2" w:rsidRPr="00F43B5E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65,7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14,7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1,6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11,7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0,4</w:t>
            </w:r>
          </w:p>
        </w:tc>
        <w:tc>
          <w:tcPr>
            <w:tcW w:w="908" w:type="dxa"/>
            <w:shd w:val="clear" w:color="auto" w:fill="auto"/>
            <w:vAlign w:val="bottom"/>
          </w:tcPr>
          <w:p w:rsidR="005504D2" w:rsidRPr="00F43B5E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6,0</w:t>
            </w:r>
          </w:p>
        </w:tc>
      </w:tr>
      <w:tr w:rsidR="00322524" w:rsidRPr="005A5F56" w:rsidTr="005B346A">
        <w:trPr>
          <w:trHeight w:val="283"/>
          <w:jc w:val="center"/>
        </w:trPr>
        <w:tc>
          <w:tcPr>
            <w:tcW w:w="9067" w:type="dxa"/>
            <w:gridSpan w:val="8"/>
            <w:shd w:val="clear" w:color="auto" w:fill="auto"/>
            <w:vAlign w:val="center"/>
          </w:tcPr>
          <w:p w:rsidR="00322524" w:rsidRPr="005A5F56" w:rsidRDefault="00322524" w:rsidP="00322524">
            <w:pPr>
              <w:jc w:val="center"/>
              <w:rPr>
                <w:b/>
                <w:color w:val="000000"/>
                <w:sz w:val="20"/>
              </w:rPr>
            </w:pPr>
            <w:r>
              <w:br w:type="page"/>
            </w:r>
            <w:r>
              <w:rPr>
                <w:b/>
                <w:color w:val="000000"/>
                <w:sz w:val="20"/>
              </w:rPr>
              <w:t>202</w:t>
            </w:r>
            <w:r w:rsidR="005504D2">
              <w:rPr>
                <w:b/>
                <w:color w:val="000000"/>
                <w:sz w:val="20"/>
              </w:rPr>
              <w:t>4</w:t>
            </w:r>
          </w:p>
        </w:tc>
      </w:tr>
      <w:tr w:rsidR="005504D2" w:rsidRPr="00293277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sz w:val="20"/>
              </w:rPr>
            </w:pPr>
            <w:r w:rsidRPr="005A5F56">
              <w:rPr>
                <w:b/>
                <w:sz w:val="20"/>
                <w:lang w:val="en-US"/>
              </w:rPr>
              <w:t xml:space="preserve">I </w:t>
            </w:r>
            <w:r w:rsidRPr="005A5F56">
              <w:rPr>
                <w:b/>
                <w:sz w:val="20"/>
              </w:rPr>
              <w:t>квартал</w:t>
            </w:r>
          </w:p>
        </w:tc>
        <w:tc>
          <w:tcPr>
            <w:tcW w:w="903" w:type="dxa"/>
            <w:shd w:val="clear" w:color="auto" w:fill="auto"/>
          </w:tcPr>
          <w:p w:rsidR="005504D2" w:rsidRPr="00293277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71,2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15,2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1,6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13,1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0,1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-1,2</w:t>
            </w:r>
          </w:p>
        </w:tc>
      </w:tr>
      <w:tr w:rsidR="005504D2" w:rsidRPr="00293277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sz w:val="20"/>
                <w:lang w:val="en-US"/>
              </w:rPr>
            </w:pPr>
            <w:r w:rsidRPr="005A5F56">
              <w:rPr>
                <w:b/>
                <w:color w:val="000000"/>
                <w:sz w:val="20"/>
                <w:lang w:val="en-US"/>
              </w:rPr>
              <w:t>II</w:t>
            </w:r>
            <w:r w:rsidRPr="005A5F56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903" w:type="dxa"/>
            <w:shd w:val="clear" w:color="auto" w:fill="auto"/>
          </w:tcPr>
          <w:p w:rsidR="005504D2" w:rsidRPr="00293277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65,7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14,4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13,5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293277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4,6</w:t>
            </w:r>
          </w:p>
        </w:tc>
      </w:tr>
      <w:tr w:rsidR="005504D2" w:rsidRPr="005A5F56" w:rsidTr="005B346A">
        <w:trPr>
          <w:trHeight w:val="227"/>
          <w:jc w:val="center"/>
        </w:trPr>
        <w:tc>
          <w:tcPr>
            <w:tcW w:w="2666" w:type="dxa"/>
            <w:shd w:val="clear" w:color="auto" w:fill="auto"/>
            <w:vAlign w:val="bottom"/>
          </w:tcPr>
          <w:p w:rsidR="005504D2" w:rsidRPr="005A5F56" w:rsidRDefault="005504D2" w:rsidP="005504D2">
            <w:pPr>
              <w:jc w:val="left"/>
              <w:rPr>
                <w:b/>
                <w:color w:val="000000"/>
                <w:sz w:val="20"/>
                <w:lang w:val="en-US"/>
              </w:rPr>
            </w:pPr>
            <w:r w:rsidRPr="005A5F56">
              <w:rPr>
                <w:b/>
                <w:color w:val="000000"/>
                <w:sz w:val="20"/>
                <w:lang w:val="en-US"/>
              </w:rPr>
              <w:t>III</w:t>
            </w:r>
            <w:r w:rsidRPr="005A5F56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903" w:type="dxa"/>
            <w:shd w:val="clear" w:color="auto" w:fill="auto"/>
          </w:tcPr>
          <w:p w:rsidR="005504D2" w:rsidRPr="00B9041C" w:rsidRDefault="005504D2" w:rsidP="005504D2">
            <w:pPr>
              <w:tabs>
                <w:tab w:val="left" w:pos="-135"/>
              </w:tabs>
              <w:ind w:right="113"/>
              <w:jc w:val="right"/>
              <w:rPr>
                <w:b/>
                <w:sz w:val="20"/>
              </w:rPr>
            </w:pPr>
            <w:r w:rsidRPr="00E95380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B9041C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68,1</w:t>
            </w:r>
          </w:p>
        </w:tc>
        <w:tc>
          <w:tcPr>
            <w:tcW w:w="902" w:type="dxa"/>
            <w:shd w:val="clear" w:color="auto" w:fill="auto"/>
            <w:vAlign w:val="bottom"/>
          </w:tcPr>
          <w:p w:rsidR="005504D2" w:rsidRPr="00B9041C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13,7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B9041C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5504D2" w:rsidRPr="00B9041C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12,2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B9041C" w:rsidRDefault="005504D2" w:rsidP="005504D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5504D2" w:rsidRPr="00B9041C" w:rsidRDefault="005504D2" w:rsidP="005504D2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3,2</w:t>
            </w:r>
          </w:p>
        </w:tc>
      </w:tr>
    </w:tbl>
    <w:p w:rsidR="00322524" w:rsidRPr="00DE3B27" w:rsidRDefault="00322524" w:rsidP="00322524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3</w:t>
      </w:r>
      <w:r w:rsidRPr="00DE3B27">
        <w:rPr>
          <w:sz w:val="18"/>
          <w:szCs w:val="18"/>
          <w:vertAlign w:val="superscript"/>
        </w:rPr>
        <w:t>)</w:t>
      </w:r>
      <w:r w:rsidRPr="00C71E72">
        <w:rPr>
          <w:sz w:val="18"/>
          <w:szCs w:val="18"/>
        </w:rPr>
        <w:t xml:space="preserve"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</w:t>
      </w:r>
      <w:r>
        <w:rPr>
          <w:sz w:val="18"/>
          <w:szCs w:val="18"/>
        </w:rPr>
        <w:br/>
      </w:r>
      <w:r w:rsidRPr="00C71E72">
        <w:rPr>
          <w:sz w:val="18"/>
          <w:szCs w:val="18"/>
        </w:rPr>
        <w:t>на покупку недвижимости, покупка населением скота и птицы, изменение наличных денег у населения, изменение задолженности по кредитам, прочие сбережения</w:t>
      </w:r>
    </w:p>
    <w:p w:rsidR="000A29B9" w:rsidRPr="008E5F97" w:rsidRDefault="004D0E88" w:rsidP="003600FF">
      <w:pPr>
        <w:pStyle w:val="2"/>
        <w:spacing w:before="840" w:after="360"/>
        <w:rPr>
          <w:lang w:eastAsia="x-none"/>
        </w:rPr>
      </w:pPr>
      <w:bookmarkStart w:id="353" w:name="_Toc184122089"/>
      <w:r w:rsidRPr="008E5F97">
        <w:rPr>
          <w:sz w:val="20"/>
        </w:rPr>
        <w:t>ЗАРАБОТНАЯ ПЛАТА</w:t>
      </w:r>
      <w:bookmarkEnd w:id="353"/>
    </w:p>
    <w:p w:rsidR="00F4043D" w:rsidRPr="009C69F7" w:rsidRDefault="00F4043D" w:rsidP="0073550C">
      <w:pPr>
        <w:pStyle w:val="3"/>
        <w:spacing w:before="480" w:after="480"/>
        <w:ind w:right="0"/>
      </w:pPr>
      <w:bookmarkStart w:id="354" w:name="_Toc184122090"/>
      <w:bookmarkStart w:id="355" w:name="_Hlk173416520"/>
      <w:r w:rsidRPr="009C69F7">
        <w:rPr>
          <w:lang w:val="x-none" w:eastAsia="x-none"/>
        </w:rPr>
        <w:t>Основные показатели заработной платы</w:t>
      </w:r>
      <w:bookmarkEnd w:id="354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0"/>
        <w:gridCol w:w="993"/>
        <w:gridCol w:w="992"/>
        <w:gridCol w:w="709"/>
        <w:gridCol w:w="850"/>
        <w:gridCol w:w="992"/>
        <w:gridCol w:w="709"/>
        <w:gridCol w:w="995"/>
      </w:tblGrid>
      <w:tr w:rsidR="007A2433" w:rsidRPr="00234851" w:rsidTr="00C04D66">
        <w:trPr>
          <w:trHeight w:val="283"/>
          <w:jc w:val="center"/>
        </w:trPr>
        <w:tc>
          <w:tcPr>
            <w:tcW w:w="2830" w:type="dxa"/>
            <w:vMerge w:val="restart"/>
          </w:tcPr>
          <w:p w:rsidR="007A2433" w:rsidRPr="00B27366" w:rsidRDefault="007A2433" w:rsidP="007A2433">
            <w:pPr>
              <w:jc w:val="center"/>
              <w:rPr>
                <w:b/>
                <w:sz w:val="20"/>
              </w:rPr>
            </w:pPr>
            <w:bookmarkStart w:id="356" w:name="_Toc120785792"/>
          </w:p>
        </w:tc>
        <w:tc>
          <w:tcPr>
            <w:tcW w:w="993" w:type="dxa"/>
            <w:vMerge w:val="restart"/>
            <w:vAlign w:val="center"/>
          </w:tcPr>
          <w:p w:rsidR="007A2433" w:rsidRPr="002E4936" w:rsidRDefault="00C04D66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2E4936">
              <w:rPr>
                <w:b/>
                <w:sz w:val="20"/>
              </w:rPr>
              <w:br/>
              <w:t>2024, рублей</w:t>
            </w:r>
          </w:p>
        </w:tc>
        <w:tc>
          <w:tcPr>
            <w:tcW w:w="1701" w:type="dxa"/>
            <w:gridSpan w:val="2"/>
            <w:vAlign w:val="center"/>
          </w:tcPr>
          <w:p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>В  %  к</w:t>
            </w:r>
          </w:p>
        </w:tc>
        <w:tc>
          <w:tcPr>
            <w:tcW w:w="850" w:type="dxa"/>
            <w:vMerge w:val="restart"/>
            <w:vAlign w:val="center"/>
          </w:tcPr>
          <w:p w:rsidR="007A2433" w:rsidRPr="002E4936" w:rsidRDefault="00EF53F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C04D66">
              <w:rPr>
                <w:b/>
                <w:sz w:val="20"/>
              </w:rPr>
              <w:t>сентябрь</w:t>
            </w:r>
            <w:r w:rsidR="007A2433" w:rsidRPr="002E4936">
              <w:rPr>
                <w:b/>
                <w:sz w:val="20"/>
              </w:rPr>
              <w:br/>
              <w:t>2024</w:t>
            </w:r>
            <w:r w:rsidR="007A2433" w:rsidRPr="002E4936">
              <w:rPr>
                <w:b/>
                <w:sz w:val="20"/>
              </w:rPr>
              <w:br/>
              <w:t>в  %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C04D66">
              <w:rPr>
                <w:b/>
                <w:sz w:val="20"/>
              </w:rPr>
              <w:t>сентябрю</w:t>
            </w:r>
            <w:r w:rsidR="00745BFE" w:rsidRPr="002E4936">
              <w:rPr>
                <w:b/>
                <w:sz w:val="20"/>
              </w:rPr>
              <w:br/>
            </w:r>
            <w:r w:rsidR="007A2433" w:rsidRPr="002E4936">
              <w:rPr>
                <w:b/>
                <w:sz w:val="20"/>
              </w:rPr>
              <w:t>2023</w:t>
            </w:r>
          </w:p>
        </w:tc>
        <w:tc>
          <w:tcPr>
            <w:tcW w:w="2696" w:type="dxa"/>
            <w:gridSpan w:val="3"/>
            <w:vAlign w:val="center"/>
          </w:tcPr>
          <w:p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 xml:space="preserve">Справочно: </w:t>
            </w:r>
          </w:p>
        </w:tc>
      </w:tr>
      <w:tr w:rsidR="007A2433" w:rsidRPr="00234851" w:rsidTr="001936F0">
        <w:trPr>
          <w:trHeight w:val="283"/>
          <w:jc w:val="center"/>
        </w:trPr>
        <w:tc>
          <w:tcPr>
            <w:tcW w:w="2830" w:type="dxa"/>
            <w:vMerge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A2433" w:rsidRPr="002E4936" w:rsidRDefault="00C04D66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7A2433" w:rsidRPr="002E4936" w:rsidRDefault="00C04D66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2024</w:t>
            </w:r>
          </w:p>
        </w:tc>
        <w:tc>
          <w:tcPr>
            <w:tcW w:w="850" w:type="dxa"/>
            <w:vMerge/>
          </w:tcPr>
          <w:p w:rsidR="007A2433" w:rsidRPr="002E4936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A2433" w:rsidRPr="002E4936" w:rsidRDefault="00C04D66" w:rsidP="007A24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  <w:t>в  %  к</w:t>
            </w:r>
          </w:p>
        </w:tc>
        <w:tc>
          <w:tcPr>
            <w:tcW w:w="995" w:type="dxa"/>
            <w:vMerge w:val="restart"/>
            <w:vAlign w:val="center"/>
          </w:tcPr>
          <w:p w:rsidR="007A2433" w:rsidRPr="002E4936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C04D66">
              <w:rPr>
                <w:b/>
                <w:sz w:val="20"/>
              </w:rPr>
              <w:t>сентябрь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  <w:t>в  %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C04D66">
              <w:rPr>
                <w:b/>
                <w:sz w:val="20"/>
              </w:rPr>
              <w:t>сентябрю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</w:tr>
      <w:tr w:rsidR="007A2433" w:rsidRPr="00234851" w:rsidTr="001936F0">
        <w:trPr>
          <w:trHeight w:val="283"/>
          <w:jc w:val="center"/>
        </w:trPr>
        <w:tc>
          <w:tcPr>
            <w:tcW w:w="2830" w:type="dxa"/>
            <w:vMerge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:rsidR="007A2433" w:rsidRPr="002E4936" w:rsidRDefault="00C04D66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  <w:tc>
          <w:tcPr>
            <w:tcW w:w="709" w:type="dxa"/>
            <w:vAlign w:val="center"/>
          </w:tcPr>
          <w:p w:rsidR="007A2433" w:rsidRPr="002E4936" w:rsidRDefault="00C04D66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995" w:type="dxa"/>
            <w:vMerge/>
          </w:tcPr>
          <w:p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9C2E0D" w:rsidRPr="00234851" w:rsidTr="001936F0">
        <w:trPr>
          <w:trHeight w:val="227"/>
          <w:jc w:val="center"/>
        </w:trPr>
        <w:tc>
          <w:tcPr>
            <w:tcW w:w="283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номинальная</w:t>
            </w:r>
          </w:p>
        </w:tc>
        <w:tc>
          <w:tcPr>
            <w:tcW w:w="993" w:type="dxa"/>
            <w:vAlign w:val="bottom"/>
          </w:tcPr>
          <w:p w:rsidR="009C2E0D" w:rsidRPr="00C04D66" w:rsidRDefault="009C2E0D" w:rsidP="005B346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00177">
              <w:rPr>
                <w:b/>
                <w:sz w:val="20"/>
              </w:rPr>
              <w:t>58065</w:t>
            </w:r>
            <w:r>
              <w:rPr>
                <w:b/>
                <w:sz w:val="20"/>
              </w:rPr>
              <w:t>,</w:t>
            </w:r>
            <w:r w:rsidRPr="00800177">
              <w:rPr>
                <w:b/>
                <w:sz w:val="20"/>
              </w:rPr>
              <w:t>9</w:t>
            </w:r>
          </w:p>
        </w:tc>
        <w:tc>
          <w:tcPr>
            <w:tcW w:w="992" w:type="dxa"/>
            <w:vAlign w:val="bottom"/>
          </w:tcPr>
          <w:p w:rsidR="009C2E0D" w:rsidRPr="00C04D66" w:rsidRDefault="009C2E0D" w:rsidP="005B346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800177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800177">
              <w:rPr>
                <w:b/>
                <w:sz w:val="20"/>
              </w:rPr>
              <w:t>1</w:t>
            </w:r>
          </w:p>
        </w:tc>
        <w:tc>
          <w:tcPr>
            <w:tcW w:w="709" w:type="dxa"/>
            <w:vAlign w:val="bottom"/>
          </w:tcPr>
          <w:p w:rsidR="009C2E0D" w:rsidRPr="00C04D66" w:rsidRDefault="009C2E0D" w:rsidP="005B346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00177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800177">
              <w:rPr>
                <w:b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9C2E0D" w:rsidRPr="00C04D66" w:rsidRDefault="009C2E0D" w:rsidP="00AD5CE8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00177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800177">
              <w:rPr>
                <w:b/>
                <w:sz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C2E0D" w:rsidRPr="00C04D66" w:rsidRDefault="009C2E0D" w:rsidP="001936F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37493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C2E0D" w:rsidRPr="00C04D66" w:rsidRDefault="009C2E0D" w:rsidP="001936F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37493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4,8</w:t>
            </w:r>
          </w:p>
        </w:tc>
        <w:tc>
          <w:tcPr>
            <w:tcW w:w="995" w:type="dxa"/>
            <w:vAlign w:val="bottom"/>
          </w:tcPr>
          <w:p w:rsidR="009C2E0D" w:rsidRPr="00C04D66" w:rsidRDefault="009C2E0D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A37493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,2</w:t>
            </w:r>
          </w:p>
        </w:tc>
      </w:tr>
      <w:tr w:rsidR="009C2E0D" w:rsidRPr="00641246" w:rsidTr="001936F0">
        <w:trPr>
          <w:trHeight w:val="227"/>
          <w:jc w:val="center"/>
        </w:trPr>
        <w:tc>
          <w:tcPr>
            <w:tcW w:w="283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</w:t>
            </w:r>
          </w:p>
        </w:tc>
        <w:tc>
          <w:tcPr>
            <w:tcW w:w="993" w:type="dxa"/>
            <w:vAlign w:val="bottom"/>
          </w:tcPr>
          <w:p w:rsidR="009C2E0D" w:rsidRPr="00C04D66" w:rsidRDefault="009C2E0D" w:rsidP="009C2E0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92" w:type="dxa"/>
            <w:vAlign w:val="bottom"/>
          </w:tcPr>
          <w:p w:rsidR="009C2E0D" w:rsidRPr="00C04D66" w:rsidRDefault="009C2E0D" w:rsidP="005B346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106,7</w:t>
            </w:r>
          </w:p>
        </w:tc>
        <w:tc>
          <w:tcPr>
            <w:tcW w:w="709" w:type="dxa"/>
            <w:vAlign w:val="bottom"/>
          </w:tcPr>
          <w:p w:rsidR="009C2E0D" w:rsidRPr="00C04D66" w:rsidRDefault="009C2E0D" w:rsidP="005B346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850" w:type="dxa"/>
            <w:vAlign w:val="bottom"/>
          </w:tcPr>
          <w:p w:rsidR="009C2E0D" w:rsidRPr="00C04D66" w:rsidRDefault="009C2E0D" w:rsidP="009C2E0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C2E0D" w:rsidRPr="00C04D66" w:rsidRDefault="009C2E0D" w:rsidP="001936F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C2E0D" w:rsidRPr="00C04D66" w:rsidRDefault="009C2E0D" w:rsidP="001936F0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995" w:type="dxa"/>
            <w:vAlign w:val="bottom"/>
          </w:tcPr>
          <w:p w:rsidR="009C2E0D" w:rsidRPr="00C04D66" w:rsidRDefault="009C2E0D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107,1</w:t>
            </w:r>
          </w:p>
        </w:tc>
      </w:tr>
    </w:tbl>
    <w:p w:rsidR="0031223F" w:rsidRPr="008E5F97" w:rsidRDefault="00745BFE" w:rsidP="00FE36BC">
      <w:pPr>
        <w:spacing w:before="360" w:after="240"/>
        <w:ind w:firstLine="709"/>
        <w:rPr>
          <w:szCs w:val="24"/>
        </w:rPr>
      </w:pPr>
      <w:bookmarkStart w:id="357" w:name="_Toc92984754"/>
      <w:bookmarkStart w:id="358" w:name="_Toc129468603"/>
      <w:bookmarkStart w:id="359" w:name="_Toc129714562"/>
      <w:r w:rsidRPr="008E5F97">
        <w:t xml:space="preserve">Среднемесячная начисленная заработная плата работников организаций </w:t>
      </w:r>
      <w:r w:rsidRPr="008E5F97">
        <w:br/>
        <w:t xml:space="preserve">в </w:t>
      </w:r>
      <w:r w:rsidR="00C1049A">
        <w:t>сентябре</w:t>
      </w:r>
      <w:r w:rsidRPr="008E5F97">
        <w:t xml:space="preserve"> 2024 года составила </w:t>
      </w:r>
      <w:r w:rsidR="009C2E0D" w:rsidRPr="006910A4">
        <w:t>58065</w:t>
      </w:r>
      <w:r w:rsidR="009C2E0D">
        <w:t>,</w:t>
      </w:r>
      <w:r w:rsidR="009C2E0D" w:rsidRPr="006910A4">
        <w:t>9</w:t>
      </w:r>
      <w:r w:rsidR="00A36619">
        <w:t xml:space="preserve"> </w:t>
      </w:r>
      <w:r w:rsidRPr="008E5F97">
        <w:t xml:space="preserve">рубля и по сравнению с соответствующим периодом предыдущего года выросла </w:t>
      </w:r>
      <w:r w:rsidRPr="009C2E0D">
        <w:t xml:space="preserve">на </w:t>
      </w:r>
      <w:r w:rsidR="009C2E0D" w:rsidRPr="009C2E0D">
        <w:t>15,1</w:t>
      </w:r>
      <w:r w:rsidRPr="009C2E0D">
        <w:t>%,</w:t>
      </w:r>
      <w:r w:rsidRPr="008E5F97">
        <w:t xml:space="preserve"> по сравнению с </w:t>
      </w:r>
      <w:r w:rsidR="00C1049A">
        <w:t>августом</w:t>
      </w:r>
      <w:r w:rsidRPr="008E5F97">
        <w:t xml:space="preserve"> 2024 года </w:t>
      </w:r>
      <w:r w:rsidR="00A36619" w:rsidRPr="009C2E0D">
        <w:t>снизилась</w:t>
      </w:r>
      <w:r w:rsidRPr="009C2E0D">
        <w:t xml:space="preserve"> на </w:t>
      </w:r>
      <w:r w:rsidR="009C2E0D" w:rsidRPr="009C2E0D">
        <w:t>6,0</w:t>
      </w:r>
      <w:r w:rsidRPr="009C2E0D">
        <w:t>%</w:t>
      </w:r>
      <w:bookmarkEnd w:id="357"/>
      <w:bookmarkEnd w:id="358"/>
      <w:bookmarkEnd w:id="359"/>
      <w:r w:rsidR="004D0E88" w:rsidRPr="009C2E0D">
        <w:rPr>
          <w:szCs w:val="24"/>
        </w:rPr>
        <w:t>.</w:t>
      </w:r>
      <w:bookmarkEnd w:id="356"/>
    </w:p>
    <w:p w:rsidR="0031223F" w:rsidRPr="00F60FDA" w:rsidRDefault="0031223F" w:rsidP="00204BB5">
      <w:pPr>
        <w:pStyle w:val="3"/>
        <w:spacing w:before="480" w:after="360"/>
        <w:ind w:right="0"/>
        <w:rPr>
          <w:szCs w:val="24"/>
        </w:rPr>
      </w:pPr>
      <w:bookmarkStart w:id="360" w:name="_Toc391275372"/>
      <w:bookmarkStart w:id="361" w:name="_Toc493779795"/>
      <w:bookmarkStart w:id="362" w:name="_Toc184122091"/>
      <w:r w:rsidRPr="00F60FDA">
        <w:lastRenderedPageBreak/>
        <w:t xml:space="preserve">Динамика среднемесячной номинальной и реальной </w:t>
      </w:r>
      <w:r w:rsidR="006A35D6" w:rsidRPr="006A35D6">
        <w:br/>
      </w:r>
      <w:r w:rsidRPr="00F60FDA">
        <w:t>начисленной</w:t>
      </w:r>
      <w:r w:rsidR="006A35D6" w:rsidRPr="006A35D6">
        <w:t xml:space="preserve"> </w:t>
      </w:r>
      <w:r w:rsidRPr="00F60FDA">
        <w:rPr>
          <w:szCs w:val="24"/>
        </w:rPr>
        <w:t>заработной платы работников организаций</w:t>
      </w:r>
      <w:bookmarkEnd w:id="360"/>
      <w:bookmarkEnd w:id="361"/>
      <w:bookmarkEnd w:id="362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1134"/>
        <w:gridCol w:w="1135"/>
        <w:gridCol w:w="1134"/>
        <w:gridCol w:w="1134"/>
        <w:gridCol w:w="1134"/>
      </w:tblGrid>
      <w:tr w:rsidR="007A2433" w:rsidRPr="00234851" w:rsidTr="007A2433">
        <w:trPr>
          <w:trHeight w:val="624"/>
          <w:jc w:val="center"/>
        </w:trPr>
        <w:tc>
          <w:tcPr>
            <w:tcW w:w="3401" w:type="dxa"/>
            <w:vMerge w:val="restart"/>
            <w:vAlign w:val="center"/>
          </w:tcPr>
          <w:p w:rsidR="007A2433" w:rsidRPr="00F60FDA" w:rsidRDefault="007A2433" w:rsidP="007A2433">
            <w:pPr>
              <w:jc w:val="center"/>
              <w:rPr>
                <w:b/>
                <w:sz w:val="20"/>
              </w:rPr>
            </w:pPr>
            <w:bookmarkStart w:id="363" w:name="_Toc391275373"/>
            <w:bookmarkStart w:id="364" w:name="_Toc493779796"/>
          </w:p>
        </w:tc>
        <w:tc>
          <w:tcPr>
            <w:tcW w:w="1134" w:type="dxa"/>
            <w:vMerge w:val="restart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Средне-месячная номиналь-ная начис-ленная заработная плата, рублей</w:t>
            </w:r>
          </w:p>
        </w:tc>
        <w:tc>
          <w:tcPr>
            <w:tcW w:w="2269" w:type="dxa"/>
            <w:gridSpan w:val="2"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  %  к</w:t>
            </w:r>
          </w:p>
        </w:tc>
        <w:tc>
          <w:tcPr>
            <w:tcW w:w="2268" w:type="dxa"/>
            <w:gridSpan w:val="2"/>
            <w:vAlign w:val="center"/>
          </w:tcPr>
          <w:p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 начисленная заработная плата</w:t>
            </w:r>
            <w:r w:rsidRPr="00234851">
              <w:rPr>
                <w:b/>
                <w:sz w:val="20"/>
              </w:rPr>
              <w:br/>
              <w:t>в  %  к</w:t>
            </w:r>
          </w:p>
        </w:tc>
      </w:tr>
      <w:tr w:rsidR="007A2433" w:rsidRPr="00234851" w:rsidTr="007A2433">
        <w:trPr>
          <w:trHeight w:val="1020"/>
          <w:jc w:val="center"/>
        </w:trPr>
        <w:tc>
          <w:tcPr>
            <w:tcW w:w="3401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соответст-вующему периоду предыду-щего года</w:t>
            </w:r>
          </w:p>
        </w:tc>
        <w:tc>
          <w:tcPr>
            <w:tcW w:w="1134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предыду-щему периоду</w:t>
            </w:r>
          </w:p>
        </w:tc>
        <w:tc>
          <w:tcPr>
            <w:tcW w:w="1134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соответст-вующему периоду предыду-щего года</w:t>
            </w:r>
          </w:p>
        </w:tc>
        <w:tc>
          <w:tcPr>
            <w:tcW w:w="1134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предыду-щему периоду</w:t>
            </w: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2023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46151,1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69,1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46493,0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113,9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99,7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49808,6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106,5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47539,3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90,2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104,2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88,4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B273A7" w:rsidRDefault="007A2433" w:rsidP="007A2433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50751,9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116,2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54862,0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56385,7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101,8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54324,1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110,4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 </w:t>
            </w:r>
            <w:r w:rsidRPr="00234851">
              <w:rPr>
                <w:b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50924,2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51579,5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91,2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52335,0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110,8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49866,3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94,8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94,2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51207,9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111,3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94,1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106,7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93,5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51045,8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50482,2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109,9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99,4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51175,9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99,2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72546,9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108,8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141,6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139,7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IV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58292,6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110,3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113,5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  <w:vertAlign w:val="superscript"/>
              </w:rPr>
            </w:pPr>
            <w:r w:rsidRPr="00234851">
              <w:rPr>
                <w:b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53963,8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531C4D" w:rsidRPr="00234851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:rsidR="00531C4D" w:rsidRPr="00234851" w:rsidRDefault="00531C4D" w:rsidP="00531C4D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2024</w:t>
            </w:r>
          </w:p>
        </w:tc>
      </w:tr>
      <w:tr w:rsidR="00531C4D" w:rsidRPr="00234851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424B6">
              <w:rPr>
                <w:b/>
                <w:sz w:val="20"/>
              </w:rPr>
              <w:t>52408</w:t>
            </w:r>
            <w:r>
              <w:rPr>
                <w:b/>
                <w:sz w:val="20"/>
              </w:rPr>
              <w:t>,</w:t>
            </w:r>
            <w:r w:rsidRPr="00C424B6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0,8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70,1</w:t>
            </w:r>
          </w:p>
        </w:tc>
      </w:tr>
      <w:tr w:rsidR="00531C4D" w:rsidRPr="00234851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53437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</w:tr>
      <w:tr w:rsidR="00531C4D" w:rsidRPr="00234851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55979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54053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4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89,5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00E1">
              <w:rPr>
                <w:b/>
                <w:sz w:val="20"/>
              </w:rPr>
              <w:t>57383</w:t>
            </w:r>
            <w:r>
              <w:rPr>
                <w:b/>
                <w:sz w:val="20"/>
              </w:rPr>
              <w:t>,</w:t>
            </w:r>
            <w:r w:rsidRPr="00C900E1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7B6A1F">
              <w:rPr>
                <w:b/>
                <w:sz w:val="20"/>
              </w:rPr>
              <w:t>62965</w:t>
            </w:r>
            <w:r>
              <w:rPr>
                <w:b/>
                <w:sz w:val="20"/>
              </w:rPr>
              <w:t>,</w:t>
            </w:r>
            <w:r w:rsidRPr="007B6A1F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64330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531C4D" w:rsidRPr="00A853C8" w:rsidTr="0088531A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 xml:space="preserve">II </w:t>
            </w:r>
            <w:r w:rsidRPr="004927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66596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5</w:t>
            </w:r>
          </w:p>
        </w:tc>
        <w:tc>
          <w:tcPr>
            <w:tcW w:w="1134" w:type="dxa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105,6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>I</w:t>
            </w:r>
            <w:r w:rsidRPr="00492751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58144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492751" w:rsidRDefault="00531C4D" w:rsidP="00531C4D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63119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113,4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492751" w:rsidRDefault="00531C4D" w:rsidP="00531C4D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531C4D" w:rsidRPr="009C2E0D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61676,1</w:t>
            </w:r>
          </w:p>
        </w:tc>
        <w:tc>
          <w:tcPr>
            <w:tcW w:w="1135" w:type="dxa"/>
            <w:vAlign w:val="bottom"/>
          </w:tcPr>
          <w:p w:rsidR="00531C4D" w:rsidRPr="009C2E0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116,9</w:t>
            </w:r>
          </w:p>
        </w:tc>
        <w:tc>
          <w:tcPr>
            <w:tcW w:w="1134" w:type="dxa"/>
            <w:vAlign w:val="bottom"/>
          </w:tcPr>
          <w:p w:rsidR="00531C4D" w:rsidRPr="009C2E0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97,4</w:t>
            </w:r>
          </w:p>
        </w:tc>
        <w:tc>
          <w:tcPr>
            <w:tcW w:w="1134" w:type="dxa"/>
            <w:vAlign w:val="bottom"/>
          </w:tcPr>
          <w:p w:rsidR="00531C4D" w:rsidRPr="009C2E0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531C4D" w:rsidRPr="009C2E0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97,0</w:t>
            </w:r>
          </w:p>
        </w:tc>
      </w:tr>
      <w:tr w:rsidR="009C2E0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9C2E0D" w:rsidRDefault="009C2E0D" w:rsidP="009C2E0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58065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106,7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9C2E0D" w:rsidRPr="00A853C8" w:rsidTr="006A4CC0">
        <w:trPr>
          <w:trHeight w:val="227"/>
          <w:jc w:val="center"/>
        </w:trPr>
        <w:tc>
          <w:tcPr>
            <w:tcW w:w="3401" w:type="dxa"/>
            <w:vAlign w:val="bottom"/>
          </w:tcPr>
          <w:p w:rsidR="009C2E0D" w:rsidRDefault="009C2E0D" w:rsidP="009C2E0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 xml:space="preserve">III </w:t>
            </w:r>
            <w:r w:rsidRPr="004927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</w:tcPr>
          <w:p w:rsidR="009C2E0D" w:rsidRPr="00C1049A" w:rsidRDefault="009C2E0D" w:rsidP="009C2E0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61049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8</w:t>
            </w:r>
          </w:p>
        </w:tc>
        <w:tc>
          <w:tcPr>
            <w:tcW w:w="1135" w:type="dxa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109,4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97,2</w:t>
            </w:r>
          </w:p>
        </w:tc>
      </w:tr>
      <w:tr w:rsidR="009C2E0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9C2E0D" w:rsidRDefault="009C2E0D" w:rsidP="009C2E0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59166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5</w:t>
            </w:r>
          </w:p>
        </w:tc>
        <w:tc>
          <w:tcPr>
            <w:tcW w:w="1135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1134" w:type="dxa"/>
            <w:vAlign w:val="bottom"/>
          </w:tcPr>
          <w:p w:rsidR="009C2E0D" w:rsidRPr="00C1049A" w:rsidRDefault="009C2E0D" w:rsidP="009C2E0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:rsidR="003600FF" w:rsidRDefault="003600FF" w:rsidP="001F3C7A">
      <w:pPr>
        <w:pStyle w:val="3"/>
        <w:spacing w:before="360" w:after="360"/>
      </w:pPr>
      <w:r>
        <w:br w:type="page"/>
      </w:r>
    </w:p>
    <w:p w:rsidR="003600FF" w:rsidRPr="003600FF" w:rsidRDefault="003600FF" w:rsidP="003600FF">
      <w:pPr>
        <w:pStyle w:val="3"/>
        <w:spacing w:before="360" w:after="240"/>
        <w:rPr>
          <w:sz w:val="2"/>
          <w:szCs w:val="2"/>
        </w:rPr>
      </w:pPr>
    </w:p>
    <w:p w:rsidR="0031223F" w:rsidRPr="00AA2072" w:rsidRDefault="0031223F" w:rsidP="003600FF">
      <w:pPr>
        <w:pStyle w:val="3"/>
        <w:spacing w:before="360" w:after="360"/>
      </w:pPr>
      <w:bookmarkStart w:id="365" w:name="_Toc184122092"/>
      <w:r w:rsidRPr="00AA2072">
        <w:t>Среднемесячная начисленная заработная плата работников организаций</w:t>
      </w:r>
      <w:r w:rsidRPr="00AA2072">
        <w:br/>
        <w:t>(без выплат социального характера)</w:t>
      </w:r>
      <w:r w:rsidR="00891D89" w:rsidRPr="00AA2072">
        <w:t xml:space="preserve"> </w:t>
      </w:r>
      <w:r w:rsidR="0004338A" w:rsidRPr="00AA2072">
        <w:br/>
      </w:r>
      <w:r w:rsidRPr="00AA2072">
        <w:t>по видам экономической деятельности</w:t>
      </w:r>
      <w:bookmarkEnd w:id="363"/>
      <w:bookmarkEnd w:id="364"/>
      <w:bookmarkEnd w:id="365"/>
    </w:p>
    <w:tbl>
      <w:tblPr>
        <w:tblW w:w="9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946"/>
        <w:gridCol w:w="947"/>
        <w:gridCol w:w="947"/>
        <w:gridCol w:w="946"/>
        <w:gridCol w:w="947"/>
        <w:gridCol w:w="947"/>
      </w:tblGrid>
      <w:tr w:rsidR="007A2433" w:rsidRPr="00234851" w:rsidTr="007A2433">
        <w:trPr>
          <w:trHeight w:val="255"/>
          <w:jc w:val="center"/>
        </w:trPr>
        <w:tc>
          <w:tcPr>
            <w:tcW w:w="3410" w:type="dxa"/>
            <w:vMerge w:val="restart"/>
            <w:vAlign w:val="center"/>
          </w:tcPr>
          <w:p w:rsidR="007A2433" w:rsidRPr="004127FB" w:rsidRDefault="007A2433" w:rsidP="007A2433">
            <w:pPr>
              <w:jc w:val="center"/>
              <w:rPr>
                <w:b/>
                <w:sz w:val="20"/>
              </w:rPr>
            </w:pPr>
            <w:bookmarkStart w:id="366" w:name="_Toc493779797"/>
          </w:p>
        </w:tc>
        <w:tc>
          <w:tcPr>
            <w:tcW w:w="2840" w:type="dxa"/>
            <w:gridSpan w:val="3"/>
            <w:vAlign w:val="center"/>
          </w:tcPr>
          <w:p w:rsidR="007A2433" w:rsidRPr="00F57FAA" w:rsidRDefault="00396C8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C1049A">
              <w:rPr>
                <w:b/>
                <w:sz w:val="20"/>
              </w:rPr>
              <w:t>сентябрь</w:t>
            </w:r>
            <w:r w:rsidR="007A2433" w:rsidRPr="00F57FAA">
              <w:rPr>
                <w:b/>
                <w:sz w:val="20"/>
                <w:lang w:val="en-US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  <w:tc>
          <w:tcPr>
            <w:tcW w:w="2840" w:type="dxa"/>
            <w:gridSpan w:val="3"/>
            <w:vAlign w:val="center"/>
          </w:tcPr>
          <w:p w:rsidR="007A2433" w:rsidRPr="00F57FAA" w:rsidRDefault="00C1049A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6B7C11" w:rsidRPr="00F57FAA">
              <w:rPr>
                <w:b/>
                <w:sz w:val="20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3410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 w:val="restart"/>
            <w:vAlign w:val="center"/>
          </w:tcPr>
          <w:p w:rsidR="007A2433" w:rsidRPr="00F57FA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в  %  к</w:t>
            </w:r>
          </w:p>
        </w:tc>
        <w:tc>
          <w:tcPr>
            <w:tcW w:w="946" w:type="dxa"/>
            <w:vMerge w:val="restart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в  %  к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10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/>
            <w:vAlign w:val="center"/>
          </w:tcPr>
          <w:p w:rsidR="007A2433" w:rsidRPr="00F57FA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январю-</w:t>
            </w:r>
            <w:r w:rsidR="00C1049A">
              <w:rPr>
                <w:b/>
                <w:sz w:val="20"/>
              </w:rPr>
              <w:t>сентябрю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среднеоб-ластному уровню средне-месячной заработ-ной платы</w:t>
            </w:r>
          </w:p>
        </w:tc>
        <w:tc>
          <w:tcPr>
            <w:tcW w:w="946" w:type="dxa"/>
            <w:vMerge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:rsidR="007A2433" w:rsidRPr="00F57FAA" w:rsidRDefault="00C1049A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:rsidR="007A2433" w:rsidRPr="00F57FAA" w:rsidRDefault="00C1049A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F57FAA">
              <w:rPr>
                <w:b/>
                <w:sz w:val="20"/>
              </w:rPr>
              <w:br/>
              <w:t>2024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Всего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59166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59459B">
              <w:rPr>
                <w:b/>
                <w:sz w:val="20"/>
              </w:rPr>
              <w:t>100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58065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:rsidR="007A2433" w:rsidRPr="00234851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из нее: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сельское, лесное хозяйство, охота, </w:t>
            </w:r>
            <w:r w:rsidRPr="00234851">
              <w:rPr>
                <w:b/>
                <w:sz w:val="20"/>
              </w:rPr>
              <w:br/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47497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142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49871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148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:rsidR="007A2433" w:rsidRPr="00234851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 том числе: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autoSpaceDE w:val="0"/>
              <w:autoSpaceDN w:val="0"/>
              <w:adjustRightInd w:val="0"/>
              <w:ind w:left="227" w:right="-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растениеводство и животно-водство, охота и предоставление соответствующих услуг в этих областях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54575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133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60735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141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227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39751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152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67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34513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126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67" w:name="_Toc468171923"/>
            <w:r w:rsidRPr="00234851">
              <w:rPr>
                <w:b/>
                <w:sz w:val="20"/>
              </w:rPr>
              <w:t>добыча полезных ископаемых</w:t>
            </w:r>
            <w:bookmarkEnd w:id="367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161665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-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в </w:t>
            </w:r>
            <w:r w:rsidRPr="00696703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р.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148604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68" w:name="_Toc468171935"/>
            <w:r w:rsidRPr="00234851">
              <w:rPr>
                <w:b/>
                <w:sz w:val="20"/>
              </w:rPr>
              <w:t>обрабатывающие производства</w:t>
            </w:r>
            <w:bookmarkEnd w:id="368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85146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143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76613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69" w:name="_Toc468171985"/>
            <w:r w:rsidRPr="00234851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  <w:bookmarkEnd w:id="369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64321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61180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4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0" w:name="_Toc468171989"/>
            <w:r w:rsidRPr="00234851">
              <w:rPr>
                <w:b/>
                <w:sz w:val="20"/>
              </w:rPr>
              <w:t xml:space="preserve">водоснабжение; водоотведение, </w:t>
            </w:r>
            <w:r w:rsidRPr="00234851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234851">
              <w:rPr>
                <w:b/>
                <w:sz w:val="20"/>
              </w:rPr>
              <w:br/>
              <w:t>по ликвидации загрязнений</w:t>
            </w:r>
            <w:bookmarkEnd w:id="370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39571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66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40669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1" w:name="_Toc468171999"/>
            <w:r w:rsidRPr="00234851">
              <w:rPr>
                <w:b/>
                <w:sz w:val="20"/>
              </w:rPr>
              <w:t>строительство</w:t>
            </w:r>
            <w:bookmarkEnd w:id="371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71682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70540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2" w:name="_Toc468172007"/>
            <w:r w:rsidRPr="00234851">
              <w:rPr>
                <w:b/>
                <w:sz w:val="20"/>
              </w:rPr>
              <w:t xml:space="preserve">торговля оптовая и розничная; </w:t>
            </w:r>
            <w:r w:rsidRPr="00234851">
              <w:rPr>
                <w:b/>
                <w:sz w:val="20"/>
              </w:rPr>
              <w:br/>
              <w:t>ремонт автотранспортных средств и мотоциклов</w:t>
            </w:r>
            <w:bookmarkEnd w:id="372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43498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45134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3" w:name="_Toc468172015"/>
            <w:r w:rsidRPr="00234851">
              <w:rPr>
                <w:b/>
                <w:sz w:val="20"/>
              </w:rPr>
              <w:t>транспортировка и хранение</w:t>
            </w:r>
            <w:bookmarkEnd w:id="373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79325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134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76103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4" w:name="_Toc468172027"/>
            <w:r w:rsidRPr="00234851">
              <w:rPr>
                <w:b/>
                <w:sz w:val="20"/>
              </w:rPr>
              <w:t>деятельность гостиниц и пред-приятий общественного питания</w:t>
            </w:r>
            <w:bookmarkEnd w:id="374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34671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36573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5" w:name="_Toc468172033"/>
            <w:r w:rsidRPr="00234851">
              <w:rPr>
                <w:b/>
                <w:sz w:val="20"/>
              </w:rPr>
              <w:t>деятельность в области информации и связи</w:t>
            </w:r>
            <w:bookmarkEnd w:id="375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61754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4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61353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6" w:name="_Toc468172047"/>
            <w:r w:rsidRPr="00234851">
              <w:rPr>
                <w:b/>
                <w:sz w:val="20"/>
              </w:rPr>
              <w:t xml:space="preserve">деятельность финансовая </w:t>
            </w:r>
            <w:r w:rsidRPr="00234851">
              <w:rPr>
                <w:b/>
                <w:sz w:val="20"/>
              </w:rPr>
              <w:br/>
              <w:t>и страховая</w:t>
            </w:r>
            <w:bookmarkEnd w:id="376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76340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72989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7" w:name="_Toc468172055"/>
            <w:r w:rsidRPr="00234851">
              <w:rPr>
                <w:b/>
                <w:sz w:val="20"/>
              </w:rPr>
              <w:t xml:space="preserve">деятельность по операциям </w:t>
            </w:r>
            <w:r w:rsidRPr="00234851">
              <w:rPr>
                <w:b/>
                <w:sz w:val="20"/>
              </w:rPr>
              <w:br/>
              <w:t>с недвижимым имуществом</w:t>
            </w:r>
            <w:bookmarkEnd w:id="377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34446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35565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8" w:name="_Toc468172059"/>
            <w:r w:rsidRPr="00234851">
              <w:rPr>
                <w:b/>
                <w:sz w:val="20"/>
              </w:rPr>
              <w:t xml:space="preserve">деятельность профессиональная, </w:t>
            </w:r>
            <w:r w:rsidRPr="00234851">
              <w:rPr>
                <w:b/>
                <w:sz w:val="20"/>
              </w:rPr>
              <w:br/>
              <w:t>научная и техническая</w:t>
            </w:r>
            <w:bookmarkEnd w:id="378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77126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4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75156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79" w:name="_Toc468172075"/>
            <w:r w:rsidRPr="00234851">
              <w:rPr>
                <w:b/>
                <w:sz w:val="20"/>
              </w:rPr>
              <w:t xml:space="preserve">деятельность административная </w:t>
            </w:r>
            <w:r w:rsidRPr="00234851">
              <w:rPr>
                <w:b/>
                <w:sz w:val="20"/>
              </w:rPr>
              <w:br/>
              <w:t>и сопутствующие дополнительные услуги</w:t>
            </w:r>
            <w:bookmarkEnd w:id="379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51012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47873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80" w:name="_Toc468172089"/>
            <w:r w:rsidRPr="00234851">
              <w:rPr>
                <w:b/>
                <w:sz w:val="20"/>
              </w:rPr>
              <w:t xml:space="preserve">государственное управление </w:t>
            </w:r>
            <w:r w:rsidRPr="00234851">
              <w:rPr>
                <w:b/>
                <w:sz w:val="20"/>
              </w:rPr>
              <w:br/>
              <w:t>и обеспечение военной безопас-ности; социальное обеспечение</w:t>
            </w:r>
            <w:bookmarkEnd w:id="380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50797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50995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81" w:name="_Toc468172093"/>
            <w:r w:rsidRPr="00234851">
              <w:rPr>
                <w:b/>
                <w:sz w:val="20"/>
              </w:rPr>
              <w:t>образование</w:t>
            </w:r>
            <w:bookmarkEnd w:id="381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42900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44467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151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82" w:name="_Toc468172097"/>
            <w:r w:rsidRPr="00234851">
              <w:rPr>
                <w:b/>
                <w:sz w:val="20"/>
              </w:rPr>
              <w:t>деятельность в области здраво-охранения и социальных услуг</w:t>
            </w:r>
            <w:bookmarkEnd w:id="382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47951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48725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5</w:t>
            </w:r>
          </w:p>
        </w:tc>
      </w:tr>
      <w:tr w:rsidR="009C2E0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83" w:name="_Toc468172105"/>
            <w:r w:rsidRPr="00234851">
              <w:rPr>
                <w:b/>
                <w:sz w:val="20"/>
              </w:rPr>
              <w:lastRenderedPageBreak/>
              <w:t>деятельность в области культуры, спорта, организации досуга и развлечений</w:t>
            </w:r>
            <w:bookmarkEnd w:id="383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49773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84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54637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</w:tr>
      <w:tr w:rsidR="009C2E0D" w:rsidRPr="004127FB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9C2E0D" w:rsidRPr="00234851" w:rsidRDefault="009C2E0D" w:rsidP="009C2E0D">
            <w:pPr>
              <w:ind w:left="113"/>
              <w:jc w:val="left"/>
              <w:rPr>
                <w:b/>
                <w:sz w:val="20"/>
              </w:rPr>
            </w:pPr>
            <w:bookmarkStart w:id="384" w:name="_Toc468172115"/>
            <w:r w:rsidRPr="00234851">
              <w:rPr>
                <w:b/>
                <w:sz w:val="20"/>
              </w:rPr>
              <w:t>предоставление прочих видов услуг</w:t>
            </w:r>
            <w:bookmarkEnd w:id="384"/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34833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:rsidR="009C2E0D" w:rsidRPr="00C1049A" w:rsidRDefault="009C2E0D" w:rsidP="009C2E0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37434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9C2E0D" w:rsidRPr="00C1049A" w:rsidRDefault="009C2E0D" w:rsidP="009C2E0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696703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696703">
              <w:rPr>
                <w:b/>
                <w:sz w:val="20"/>
              </w:rPr>
              <w:t>3</w:t>
            </w:r>
          </w:p>
        </w:tc>
      </w:tr>
    </w:tbl>
    <w:p w:rsidR="00531C4D" w:rsidRPr="009C2E0D" w:rsidRDefault="006B7C11" w:rsidP="003600FF">
      <w:pPr>
        <w:pStyle w:val="3"/>
        <w:spacing w:before="240"/>
        <w:ind w:right="0" w:firstLine="709"/>
        <w:jc w:val="both"/>
        <w:rPr>
          <w:b w:val="0"/>
        </w:rPr>
      </w:pPr>
      <w:bookmarkStart w:id="385" w:name="_Toc184122093"/>
      <w:r w:rsidRPr="006B7C11">
        <w:rPr>
          <w:bCs/>
          <w:szCs w:val="24"/>
        </w:rPr>
        <w:t>Просроченная задолженность по заработной плате</w:t>
      </w:r>
      <w:r w:rsidRPr="00B50267">
        <w:rPr>
          <w:b w:val="0"/>
          <w:szCs w:val="24"/>
        </w:rPr>
        <w:t xml:space="preserve">, </w:t>
      </w:r>
      <w:bookmarkStart w:id="386" w:name="_Toc391275376"/>
      <w:bookmarkStart w:id="387" w:name="_Toc493779798"/>
      <w:bookmarkEnd w:id="366"/>
      <w:r w:rsidR="004A7547" w:rsidRPr="00F04E27">
        <w:rPr>
          <w:szCs w:val="24"/>
        </w:rPr>
        <w:t xml:space="preserve">по сведениям, </w:t>
      </w:r>
      <w:r w:rsidR="004A7547" w:rsidRPr="008238B9">
        <w:rPr>
          <w:szCs w:val="24"/>
        </w:rPr>
        <w:t>представленным организациями (не относящимися к субъектам малого предпринимательства).</w:t>
      </w:r>
      <w:r w:rsidR="004A7547" w:rsidRPr="008238B9">
        <w:rPr>
          <w:b w:val="0"/>
          <w:szCs w:val="24"/>
        </w:rPr>
        <w:t xml:space="preserve"> Суммарная задолженность по заработной плате по кругу наблюдаемых видов экономической деятельности на 1 </w:t>
      </w:r>
      <w:r w:rsidR="00C1049A">
        <w:rPr>
          <w:b w:val="0"/>
          <w:szCs w:val="24"/>
        </w:rPr>
        <w:t>ноября</w:t>
      </w:r>
      <w:r w:rsidR="004A7547" w:rsidRPr="008238B9">
        <w:rPr>
          <w:b w:val="0"/>
          <w:szCs w:val="24"/>
        </w:rPr>
        <w:t xml:space="preserve"> 202</w:t>
      </w:r>
      <w:r w:rsidR="004A7547">
        <w:rPr>
          <w:b w:val="0"/>
          <w:szCs w:val="24"/>
        </w:rPr>
        <w:t>4</w:t>
      </w:r>
      <w:r w:rsidR="004A7547" w:rsidRPr="008238B9">
        <w:rPr>
          <w:b w:val="0"/>
          <w:szCs w:val="24"/>
        </w:rPr>
        <w:t xml:space="preserve"> года составила</w:t>
      </w:r>
      <w:r w:rsidR="004A7547" w:rsidRPr="008238B9">
        <w:rPr>
          <w:b w:val="0"/>
          <w:szCs w:val="24"/>
        </w:rPr>
        <w:br/>
      </w:r>
      <w:r w:rsidR="009C2E0D" w:rsidRPr="00237F31">
        <w:rPr>
          <w:b w:val="0"/>
          <w:szCs w:val="24"/>
        </w:rPr>
        <w:t>39</w:t>
      </w:r>
      <w:r w:rsidR="009C2E0D">
        <w:rPr>
          <w:b w:val="0"/>
          <w:szCs w:val="24"/>
        </w:rPr>
        <w:t>85</w:t>
      </w:r>
      <w:r w:rsidR="004A7547" w:rsidRPr="008238B9">
        <w:rPr>
          <w:b w:val="0"/>
          <w:szCs w:val="24"/>
        </w:rPr>
        <w:t xml:space="preserve"> тыс. рублей и по сравнению </w:t>
      </w:r>
      <w:r w:rsidR="00531C4D" w:rsidRPr="008238B9">
        <w:rPr>
          <w:b w:val="0"/>
          <w:szCs w:val="24"/>
        </w:rPr>
        <w:t>с</w:t>
      </w:r>
      <w:r w:rsidR="00531C4D" w:rsidRPr="008238B9">
        <w:rPr>
          <w:b w:val="0"/>
        </w:rPr>
        <w:t xml:space="preserve"> 1 </w:t>
      </w:r>
      <w:r w:rsidR="00C1049A">
        <w:rPr>
          <w:b w:val="0"/>
        </w:rPr>
        <w:t>ноября</w:t>
      </w:r>
      <w:r w:rsidR="00531C4D">
        <w:rPr>
          <w:b w:val="0"/>
        </w:rPr>
        <w:t xml:space="preserve"> </w:t>
      </w:r>
      <w:r w:rsidR="00531C4D" w:rsidRPr="008238B9">
        <w:rPr>
          <w:b w:val="0"/>
        </w:rPr>
        <w:t>202</w:t>
      </w:r>
      <w:r w:rsidR="00531C4D">
        <w:rPr>
          <w:b w:val="0"/>
        </w:rPr>
        <w:t>3</w:t>
      </w:r>
      <w:r w:rsidR="00531C4D" w:rsidRPr="008238B9">
        <w:rPr>
          <w:b w:val="0"/>
        </w:rPr>
        <w:t xml:space="preserve"> года </w:t>
      </w:r>
      <w:r w:rsidR="00531C4D" w:rsidRPr="009C2E0D">
        <w:rPr>
          <w:b w:val="0"/>
        </w:rPr>
        <w:t xml:space="preserve">увеличилась в </w:t>
      </w:r>
      <w:r w:rsidR="009C2E0D" w:rsidRPr="009C2E0D">
        <w:rPr>
          <w:b w:val="0"/>
        </w:rPr>
        <w:t>26,2</w:t>
      </w:r>
      <w:r w:rsidR="00531C4D" w:rsidRPr="009C2E0D">
        <w:rPr>
          <w:b w:val="0"/>
        </w:rPr>
        <w:t>р</w:t>
      </w:r>
      <w:r w:rsidR="009C2E0D" w:rsidRPr="009C2E0D">
        <w:rPr>
          <w:b w:val="0"/>
        </w:rPr>
        <w:t>.</w:t>
      </w:r>
      <w:r w:rsidR="00531C4D" w:rsidRPr="009C2E0D">
        <w:rPr>
          <w:b w:val="0"/>
        </w:rPr>
        <w:t xml:space="preserve">, </w:t>
      </w:r>
      <w:r w:rsidR="00531C4D" w:rsidRPr="009C2E0D">
        <w:rPr>
          <w:b w:val="0"/>
        </w:rPr>
        <w:br/>
        <w:t xml:space="preserve">по сравнению с 1 </w:t>
      </w:r>
      <w:r w:rsidR="00C1049A" w:rsidRPr="009C2E0D">
        <w:rPr>
          <w:b w:val="0"/>
        </w:rPr>
        <w:t>октября</w:t>
      </w:r>
      <w:r w:rsidR="00531C4D" w:rsidRPr="009C2E0D">
        <w:rPr>
          <w:b w:val="0"/>
        </w:rPr>
        <w:t xml:space="preserve"> 2024 года</w:t>
      </w:r>
      <w:r w:rsidR="009C2E0D" w:rsidRPr="009C2E0D">
        <w:rPr>
          <w:b w:val="0"/>
        </w:rPr>
        <w:t xml:space="preserve"> увеличилась на 0,3%.</w:t>
      </w:r>
      <w:bookmarkEnd w:id="385"/>
    </w:p>
    <w:p w:rsidR="004A7547" w:rsidRPr="00D91D05" w:rsidRDefault="004A7547" w:rsidP="00BA2DAE">
      <w:pPr>
        <w:spacing w:before="240"/>
        <w:ind w:firstLine="709"/>
      </w:pPr>
      <w:bookmarkStart w:id="388" w:name="_Toc181255991"/>
      <w:r w:rsidRPr="009C2E0D">
        <w:t>Численность работников, перед которыми отмечалось наличие просроченной</w:t>
      </w:r>
      <w:r w:rsidRPr="00D91D05">
        <w:t xml:space="preserve"> задолженности по заработной плате, составила </w:t>
      </w:r>
      <w:r w:rsidR="009C2E0D">
        <w:t>102</w:t>
      </w:r>
      <w:r w:rsidRPr="00D91D05">
        <w:t xml:space="preserve"> человек</w:t>
      </w:r>
      <w:r w:rsidR="009C2E0D">
        <w:t>а</w:t>
      </w:r>
      <w:r w:rsidRPr="00D91D05">
        <w:t xml:space="preserve">, это на </w:t>
      </w:r>
      <w:r w:rsidR="009C2E0D">
        <w:t>12,1</w:t>
      </w:r>
      <w:r w:rsidRPr="00D91D05">
        <w:t xml:space="preserve">% больше </w:t>
      </w:r>
      <w:r w:rsidRPr="00D91D05">
        <w:br/>
        <w:t xml:space="preserve">по сравнению с соответствующим периодом предыдущего года. Каждому из указанных работников не выплачено в среднем </w:t>
      </w:r>
      <w:r w:rsidR="009C2E0D" w:rsidRPr="00462394">
        <w:t>39068</w:t>
      </w:r>
      <w:r w:rsidR="009C2E0D">
        <w:t>,</w:t>
      </w:r>
      <w:r w:rsidR="009C2E0D" w:rsidRPr="00462394">
        <w:t>6</w:t>
      </w:r>
      <w:r w:rsidR="009C2E0D">
        <w:t xml:space="preserve"> </w:t>
      </w:r>
      <w:r w:rsidRPr="00D91D05">
        <w:t>рубля.</w:t>
      </w:r>
      <w:bookmarkEnd w:id="388"/>
    </w:p>
    <w:p w:rsidR="0031223F" w:rsidRDefault="0031223F" w:rsidP="009F60EF">
      <w:pPr>
        <w:pStyle w:val="3"/>
        <w:spacing w:before="360"/>
        <w:ind w:right="0" w:firstLine="709"/>
        <w:jc w:val="both"/>
        <w:rPr>
          <w:bCs/>
          <w:vertAlign w:val="superscript"/>
        </w:rPr>
      </w:pPr>
      <w:bookmarkStart w:id="389" w:name="_Toc184122094"/>
      <w:r w:rsidRPr="008E5F97">
        <w:rPr>
          <w:bCs/>
        </w:rPr>
        <w:t>Динамика просроченной</w:t>
      </w:r>
      <w:r w:rsidR="004A7547">
        <w:rPr>
          <w:bCs/>
        </w:rPr>
        <w:t xml:space="preserve"> </w:t>
      </w:r>
      <w:r w:rsidRPr="008E5F97">
        <w:rPr>
          <w:bCs/>
        </w:rPr>
        <w:t>задолженности по заработной плате</w:t>
      </w:r>
      <w:bookmarkEnd w:id="386"/>
      <w:bookmarkEnd w:id="387"/>
      <w:r w:rsidR="00C62242">
        <w:rPr>
          <w:bCs/>
          <w:vertAlign w:val="superscript"/>
        </w:rPr>
        <w:t>4</w:t>
      </w:r>
      <w:r w:rsidR="00AD6D91" w:rsidRPr="008E5F97">
        <w:rPr>
          <w:bCs/>
          <w:vertAlign w:val="superscript"/>
        </w:rPr>
        <w:t>)</w:t>
      </w:r>
      <w:bookmarkEnd w:id="389"/>
    </w:p>
    <w:p w:rsidR="0031223F" w:rsidRDefault="0031223F" w:rsidP="0031223F">
      <w:pPr>
        <w:spacing w:after="60"/>
        <w:jc w:val="right"/>
        <w:rPr>
          <w:b/>
          <w:sz w:val="20"/>
        </w:rPr>
      </w:pPr>
      <w:r w:rsidRPr="0031662E">
        <w:rPr>
          <w:b/>
          <w:sz w:val="20"/>
        </w:rPr>
        <w:t xml:space="preserve">на </w:t>
      </w:r>
      <w:r w:rsidR="0031662E" w:rsidRPr="0031662E">
        <w:rPr>
          <w:b/>
          <w:sz w:val="20"/>
        </w:rPr>
        <w:t>начало</w:t>
      </w:r>
      <w:r w:rsidRPr="0031662E">
        <w:rPr>
          <w:b/>
          <w:sz w:val="20"/>
        </w:rPr>
        <w:t xml:space="preserve"> месяца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947"/>
        <w:gridCol w:w="947"/>
        <w:gridCol w:w="944"/>
        <w:gridCol w:w="945"/>
        <w:gridCol w:w="945"/>
        <w:gridCol w:w="944"/>
        <w:gridCol w:w="1890"/>
      </w:tblGrid>
      <w:tr w:rsidR="007A2433" w:rsidRPr="003135E0" w:rsidTr="007A2433">
        <w:trPr>
          <w:trHeight w:val="283"/>
          <w:jc w:val="center"/>
        </w:trPr>
        <w:tc>
          <w:tcPr>
            <w:tcW w:w="1508" w:type="dxa"/>
            <w:vMerge w:val="restart"/>
            <w:vAlign w:val="bottom"/>
          </w:tcPr>
          <w:p w:rsidR="007A2433" w:rsidRPr="002C17E6" w:rsidRDefault="007A2433" w:rsidP="007A2433">
            <w:pPr>
              <w:jc w:val="left"/>
              <w:rPr>
                <w:b/>
                <w:sz w:val="20"/>
              </w:rPr>
            </w:pPr>
            <w:bookmarkStart w:id="390" w:name="_Toc493779799"/>
          </w:p>
        </w:tc>
        <w:tc>
          <w:tcPr>
            <w:tcW w:w="1894" w:type="dxa"/>
            <w:gridSpan w:val="2"/>
            <w:vMerge w:val="restart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</w:t>
            </w:r>
          </w:p>
        </w:tc>
        <w:tc>
          <w:tcPr>
            <w:tcW w:w="3778" w:type="dxa"/>
            <w:gridSpan w:val="4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в том числе задолженность:</w:t>
            </w:r>
          </w:p>
        </w:tc>
        <w:tc>
          <w:tcPr>
            <w:tcW w:w="1890" w:type="dxa"/>
            <w:vMerge w:val="restart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Численность работников, </w:t>
            </w:r>
            <w:r w:rsidRPr="003135E0">
              <w:rPr>
                <w:b/>
                <w:iCs/>
                <w:sz w:val="20"/>
              </w:rPr>
              <w:br/>
              <w:t xml:space="preserve">перед которыми имеется 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плате,</w:t>
            </w:r>
            <w:r w:rsidRPr="003135E0">
              <w:rPr>
                <w:b/>
                <w:iCs/>
                <w:sz w:val="20"/>
              </w:rPr>
              <w:br/>
              <w:t>тыс. человек</w:t>
            </w:r>
          </w:p>
        </w:tc>
      </w:tr>
      <w:tr w:rsidR="007A2433" w:rsidRPr="003135E0" w:rsidTr="007A2433">
        <w:trPr>
          <w:trHeight w:val="907"/>
          <w:jc w:val="center"/>
        </w:trPr>
        <w:tc>
          <w:tcPr>
            <w:tcW w:w="1508" w:type="dxa"/>
            <w:vMerge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889" w:type="dxa"/>
            <w:gridSpan w:val="2"/>
          </w:tcPr>
          <w:p w:rsidR="007A2433" w:rsidRPr="003135E0" w:rsidRDefault="007A2433" w:rsidP="007A2433">
            <w:pPr>
              <w:ind w:left="-57" w:right="-57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 xml:space="preserve">из-за несвоевременного получения денежных средств из бюджетов </w:t>
            </w:r>
            <w:r w:rsidRPr="003135E0">
              <w:rPr>
                <w:b/>
                <w:sz w:val="20"/>
              </w:rPr>
              <w:br/>
              <w:t>всех уровней</w:t>
            </w:r>
          </w:p>
        </w:tc>
        <w:tc>
          <w:tcPr>
            <w:tcW w:w="1889" w:type="dxa"/>
            <w:gridSpan w:val="2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 xml:space="preserve">из-за </w:t>
            </w:r>
            <w:r w:rsidRPr="003135E0">
              <w:rPr>
                <w:b/>
                <w:sz w:val="20"/>
              </w:rPr>
              <w:br/>
              <w:t>отсутствия собственных средств</w:t>
            </w:r>
          </w:p>
        </w:tc>
        <w:tc>
          <w:tcPr>
            <w:tcW w:w="1890" w:type="dxa"/>
            <w:vMerge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</w:tr>
      <w:tr w:rsidR="007A2433" w:rsidRPr="003135E0" w:rsidTr="007A2433">
        <w:trPr>
          <w:trHeight w:val="283"/>
          <w:jc w:val="center"/>
        </w:trPr>
        <w:tc>
          <w:tcPr>
            <w:tcW w:w="1508" w:type="dxa"/>
            <w:vMerge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тыс. 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7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>в  %  к преды-дущему месяцу</w:t>
            </w:r>
          </w:p>
        </w:tc>
        <w:tc>
          <w:tcPr>
            <w:tcW w:w="944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5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>в  %  к преды-дущему месяцу</w:t>
            </w:r>
          </w:p>
        </w:tc>
        <w:tc>
          <w:tcPr>
            <w:tcW w:w="945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4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>в  %  к преды-дущему месяцу</w:t>
            </w:r>
          </w:p>
        </w:tc>
        <w:tc>
          <w:tcPr>
            <w:tcW w:w="1890" w:type="dxa"/>
            <w:vMerge/>
            <w:vAlign w:val="bottom"/>
          </w:tcPr>
          <w:p w:rsidR="007A2433" w:rsidRPr="003135E0" w:rsidRDefault="007A2433" w:rsidP="007A2433">
            <w:pPr>
              <w:ind w:right="454"/>
              <w:jc w:val="right"/>
              <w:rPr>
                <w:b/>
                <w:sz w:val="20"/>
              </w:rPr>
            </w:pPr>
          </w:p>
        </w:tc>
      </w:tr>
      <w:tr w:rsidR="007A2433" w:rsidRPr="003135E0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>2023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13492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-28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2,4р.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1413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12079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-28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2,2р.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0,3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2144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15,9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1046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74,0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1098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9,1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1666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77,7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634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60,6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1032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94,0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48,6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Ноябрь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272AE7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Декабрь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2024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</w:t>
            </w:r>
            <w:r w:rsidR="008F7624">
              <w:rPr>
                <w:b/>
                <w:sz w:val="20"/>
              </w:rPr>
              <w:t>.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2,1р.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0,2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B273A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4A7547" w:rsidRPr="002C17E6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:rsidR="004A7547" w:rsidRDefault="004A7547" w:rsidP="004A754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:rsidR="004A7547" w:rsidRPr="009C2E0D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10749</w:t>
            </w:r>
          </w:p>
        </w:tc>
        <w:tc>
          <w:tcPr>
            <w:tcW w:w="947" w:type="dxa"/>
            <w:vAlign w:val="bottom"/>
          </w:tcPr>
          <w:p w:rsidR="004A7547" w:rsidRPr="009C2E0D" w:rsidRDefault="004A7547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4A7547" w:rsidRPr="009C2E0D" w:rsidRDefault="004A7547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4A7547" w:rsidRPr="009C2E0D" w:rsidRDefault="004A7547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4A7547" w:rsidRPr="009C2E0D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10749</w:t>
            </w:r>
          </w:p>
        </w:tc>
        <w:tc>
          <w:tcPr>
            <w:tcW w:w="944" w:type="dxa"/>
            <w:vAlign w:val="bottom"/>
          </w:tcPr>
          <w:p w:rsidR="004A7547" w:rsidRPr="009C2E0D" w:rsidRDefault="004A7547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4A7547" w:rsidRPr="009C2E0D" w:rsidRDefault="004A7547" w:rsidP="004A7547">
            <w:pPr>
              <w:ind w:right="68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0,1</w:t>
            </w:r>
          </w:p>
        </w:tc>
      </w:tr>
      <w:tr w:rsidR="00531C4D" w:rsidRPr="002C17E6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:rsidR="00531C4D" w:rsidRDefault="00531C4D" w:rsidP="00531C4D">
            <w:pPr>
              <w:jc w:val="left"/>
              <w:rPr>
                <w:b/>
                <w:sz w:val="20"/>
              </w:rPr>
            </w:pPr>
            <w:r w:rsidRPr="0005603E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:rsidR="00531C4D" w:rsidRPr="009C2E0D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3972</w:t>
            </w:r>
          </w:p>
        </w:tc>
        <w:tc>
          <w:tcPr>
            <w:tcW w:w="947" w:type="dxa"/>
            <w:vAlign w:val="bottom"/>
          </w:tcPr>
          <w:p w:rsidR="00531C4D" w:rsidRPr="009C2E0D" w:rsidRDefault="00531C4D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37,0</w:t>
            </w:r>
          </w:p>
        </w:tc>
        <w:tc>
          <w:tcPr>
            <w:tcW w:w="944" w:type="dxa"/>
            <w:vAlign w:val="bottom"/>
          </w:tcPr>
          <w:p w:rsidR="00531C4D" w:rsidRPr="009C2E0D" w:rsidRDefault="00531C4D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531C4D" w:rsidRPr="009C2E0D" w:rsidRDefault="008F1447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531C4D" w:rsidRPr="009C2E0D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3972</w:t>
            </w:r>
          </w:p>
        </w:tc>
        <w:tc>
          <w:tcPr>
            <w:tcW w:w="944" w:type="dxa"/>
            <w:vAlign w:val="bottom"/>
          </w:tcPr>
          <w:p w:rsidR="00531C4D" w:rsidRPr="009C2E0D" w:rsidRDefault="00531C4D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37,0</w:t>
            </w:r>
          </w:p>
        </w:tc>
        <w:tc>
          <w:tcPr>
            <w:tcW w:w="1890" w:type="dxa"/>
            <w:vAlign w:val="bottom"/>
          </w:tcPr>
          <w:p w:rsidR="00531C4D" w:rsidRPr="009C2E0D" w:rsidRDefault="00531C4D" w:rsidP="00531C4D">
            <w:pPr>
              <w:ind w:right="68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0,1</w:t>
            </w:r>
          </w:p>
        </w:tc>
      </w:tr>
      <w:tr w:rsidR="009C2E0D" w:rsidRPr="002C17E6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:rsidR="009C2E0D" w:rsidRPr="0005603E" w:rsidRDefault="009C2E0D" w:rsidP="009C2E0D">
            <w:pPr>
              <w:jc w:val="left"/>
              <w:rPr>
                <w:b/>
                <w:sz w:val="20"/>
              </w:rPr>
            </w:pPr>
            <w:r w:rsidRPr="0005603E">
              <w:rPr>
                <w:b/>
                <w:sz w:val="20"/>
              </w:rPr>
              <w:t>Ноябрь</w:t>
            </w:r>
          </w:p>
        </w:tc>
        <w:tc>
          <w:tcPr>
            <w:tcW w:w="947" w:type="dxa"/>
            <w:vAlign w:val="bottom"/>
          </w:tcPr>
          <w:p w:rsidR="009C2E0D" w:rsidRPr="009C2E0D" w:rsidRDefault="009C2E0D" w:rsidP="009C2E0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3985</w:t>
            </w:r>
          </w:p>
        </w:tc>
        <w:tc>
          <w:tcPr>
            <w:tcW w:w="947" w:type="dxa"/>
            <w:vAlign w:val="bottom"/>
          </w:tcPr>
          <w:p w:rsidR="009C2E0D" w:rsidRPr="009C2E0D" w:rsidRDefault="009C2E0D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100,3</w:t>
            </w:r>
          </w:p>
        </w:tc>
        <w:tc>
          <w:tcPr>
            <w:tcW w:w="944" w:type="dxa"/>
            <w:vAlign w:val="bottom"/>
          </w:tcPr>
          <w:p w:rsidR="009C2E0D" w:rsidRPr="009C2E0D" w:rsidRDefault="009C2E0D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9C2E0D" w:rsidRPr="009C2E0D" w:rsidRDefault="009C2E0D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9C2E0D" w:rsidRPr="009C2E0D" w:rsidRDefault="009C2E0D" w:rsidP="009C2E0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3985</w:t>
            </w:r>
          </w:p>
        </w:tc>
        <w:tc>
          <w:tcPr>
            <w:tcW w:w="944" w:type="dxa"/>
            <w:vAlign w:val="bottom"/>
          </w:tcPr>
          <w:p w:rsidR="009C2E0D" w:rsidRPr="009C2E0D" w:rsidRDefault="009C2E0D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100,3</w:t>
            </w:r>
          </w:p>
        </w:tc>
        <w:tc>
          <w:tcPr>
            <w:tcW w:w="1890" w:type="dxa"/>
            <w:vAlign w:val="bottom"/>
          </w:tcPr>
          <w:p w:rsidR="009C2E0D" w:rsidRPr="009C2E0D" w:rsidRDefault="009C2E0D" w:rsidP="009C2E0D">
            <w:pPr>
              <w:ind w:right="68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0,1</w:t>
            </w:r>
          </w:p>
        </w:tc>
      </w:tr>
    </w:tbl>
    <w:p w:rsidR="00AD6D91" w:rsidRDefault="00C62242" w:rsidP="00AD6D91">
      <w:pPr>
        <w:spacing w:before="120"/>
        <w:ind w:left="340"/>
        <w:rPr>
          <w:sz w:val="18"/>
          <w:szCs w:val="18"/>
          <w:lang w:eastAsia="x-none"/>
        </w:rPr>
      </w:pPr>
      <w:r>
        <w:rPr>
          <w:sz w:val="18"/>
          <w:szCs w:val="18"/>
          <w:vertAlign w:val="superscript"/>
          <w:lang w:eastAsia="x-none"/>
        </w:rPr>
        <w:t>4</w:t>
      </w:r>
      <w:r w:rsidR="00AD6D91">
        <w:rPr>
          <w:sz w:val="18"/>
          <w:szCs w:val="18"/>
          <w:vertAlign w:val="superscript"/>
          <w:lang w:eastAsia="x-none"/>
        </w:rPr>
        <w:t>)</w:t>
      </w:r>
      <w:r w:rsidR="00AD6D91">
        <w:rPr>
          <w:sz w:val="18"/>
          <w:szCs w:val="18"/>
          <w:lang w:eastAsia="x-none"/>
        </w:rPr>
        <w:t>п</w:t>
      </w:r>
      <w:r w:rsidR="00AD6D91" w:rsidRPr="00EE5EAC">
        <w:rPr>
          <w:sz w:val="18"/>
          <w:szCs w:val="18"/>
          <w:lang w:eastAsia="x-none"/>
        </w:rPr>
        <w:t>о кругу наблюдаемых видов экономической деятельности (без субъектов малого предпринимательства</w:t>
      </w:r>
      <w:r w:rsidR="00AD6D91" w:rsidRPr="006A4678">
        <w:rPr>
          <w:sz w:val="18"/>
          <w:szCs w:val="18"/>
          <w:lang w:eastAsia="x-none"/>
        </w:rPr>
        <w:t>)</w:t>
      </w:r>
    </w:p>
    <w:p w:rsidR="004A7547" w:rsidRDefault="004A7547" w:rsidP="00BD7968">
      <w:pPr>
        <w:pStyle w:val="3"/>
        <w:spacing w:before="120" w:after="240"/>
        <w:rPr>
          <w:rFonts w:eastAsia="Calibri"/>
          <w:color w:val="000000"/>
          <w:szCs w:val="24"/>
        </w:rPr>
      </w:pPr>
      <w:bookmarkStart w:id="391" w:name="_Toc147761488"/>
      <w:bookmarkStart w:id="392" w:name="_Toc184122095"/>
      <w:r w:rsidRPr="0084194F">
        <w:rPr>
          <w:rFonts w:eastAsia="Calibri"/>
          <w:color w:val="000000"/>
          <w:szCs w:val="24"/>
        </w:rPr>
        <w:lastRenderedPageBreak/>
        <w:t xml:space="preserve">Просроченная </w:t>
      </w:r>
      <w:r w:rsidRPr="00540778">
        <w:rPr>
          <w:rFonts w:eastAsia="Calibri"/>
          <w:color w:val="000000"/>
          <w:szCs w:val="24"/>
        </w:rPr>
        <w:t>задолженность по</w:t>
      </w:r>
      <w:r w:rsidRPr="0084194F">
        <w:rPr>
          <w:rFonts w:eastAsia="Calibri"/>
          <w:color w:val="000000"/>
          <w:szCs w:val="24"/>
        </w:rPr>
        <w:t xml:space="preserve"> заработной плате</w:t>
      </w:r>
      <w:r>
        <w:rPr>
          <w:rFonts w:eastAsia="Calibri"/>
          <w:color w:val="000000"/>
          <w:szCs w:val="24"/>
        </w:rPr>
        <w:t xml:space="preserve"> </w:t>
      </w:r>
      <w:r w:rsidRPr="0084194F">
        <w:rPr>
          <w:rFonts w:eastAsia="Calibri"/>
          <w:color w:val="000000"/>
          <w:szCs w:val="24"/>
        </w:rPr>
        <w:br/>
        <w:t>по видам экономическо</w:t>
      </w:r>
      <w:r>
        <w:rPr>
          <w:rFonts w:eastAsia="Calibri"/>
          <w:color w:val="000000"/>
          <w:szCs w:val="24"/>
        </w:rPr>
        <w:t>й</w:t>
      </w:r>
      <w:r w:rsidRPr="0084194F">
        <w:rPr>
          <w:rFonts w:eastAsia="Calibri"/>
          <w:color w:val="000000"/>
          <w:szCs w:val="24"/>
        </w:rPr>
        <w:t xml:space="preserve"> деятельности</w:t>
      </w:r>
      <w:bookmarkStart w:id="393" w:name="_Toc137051904"/>
      <w:bookmarkStart w:id="394" w:name="_Toc137210232"/>
      <w:bookmarkStart w:id="395" w:name="_Toc137213210"/>
      <w:bookmarkStart w:id="396" w:name="_Toc137548286"/>
      <w:bookmarkStart w:id="397" w:name="_Toc139470410"/>
      <w:r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br/>
      </w:r>
      <w:r w:rsidRPr="00C125E7">
        <w:rPr>
          <w:rFonts w:eastAsia="Calibri"/>
          <w:color w:val="000000"/>
          <w:szCs w:val="24"/>
        </w:rPr>
        <w:t>на 1</w:t>
      </w:r>
      <w:r>
        <w:rPr>
          <w:rFonts w:eastAsia="Calibri"/>
          <w:color w:val="000000"/>
          <w:szCs w:val="24"/>
        </w:rPr>
        <w:t xml:space="preserve"> </w:t>
      </w:r>
      <w:r w:rsidR="008D1CEA">
        <w:rPr>
          <w:rFonts w:eastAsia="Calibri"/>
          <w:color w:val="000000"/>
          <w:szCs w:val="24"/>
        </w:rPr>
        <w:t>ноября</w:t>
      </w:r>
      <w:r w:rsidRPr="00C125E7">
        <w:rPr>
          <w:rFonts w:eastAsia="Calibri"/>
          <w:color w:val="000000"/>
          <w:szCs w:val="24"/>
        </w:rPr>
        <w:t xml:space="preserve"> 202</w:t>
      </w:r>
      <w:r>
        <w:rPr>
          <w:rFonts w:eastAsia="Calibri"/>
          <w:color w:val="000000"/>
          <w:szCs w:val="24"/>
        </w:rPr>
        <w:t>4</w:t>
      </w:r>
      <w:r w:rsidRPr="00C125E7">
        <w:rPr>
          <w:rFonts w:eastAsia="Calibri"/>
          <w:color w:val="000000"/>
          <w:szCs w:val="24"/>
        </w:rPr>
        <w:t xml:space="preserve"> года</w:t>
      </w:r>
      <w:bookmarkEnd w:id="391"/>
      <w:bookmarkEnd w:id="392"/>
      <w:bookmarkEnd w:id="393"/>
      <w:bookmarkEnd w:id="394"/>
      <w:bookmarkEnd w:id="395"/>
      <w:bookmarkEnd w:id="396"/>
      <w:bookmarkEnd w:id="397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844"/>
        <w:gridCol w:w="912"/>
        <w:gridCol w:w="844"/>
        <w:gridCol w:w="912"/>
      </w:tblGrid>
      <w:tr w:rsidR="004A7547" w:rsidRPr="0012148B" w:rsidTr="00443992">
        <w:trPr>
          <w:trHeight w:val="680"/>
          <w:jc w:val="center"/>
        </w:trPr>
        <w:tc>
          <w:tcPr>
            <w:tcW w:w="5560" w:type="dxa"/>
            <w:vMerge w:val="restart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1756" w:type="dxa"/>
            <w:gridSpan w:val="2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Просроченная задолженность </w:t>
            </w:r>
            <w:r w:rsidRPr="0012148B">
              <w:rPr>
                <w:b/>
                <w:sz w:val="20"/>
              </w:rPr>
              <w:br/>
              <w:t>по заработной плате</w:t>
            </w:r>
          </w:p>
        </w:tc>
        <w:tc>
          <w:tcPr>
            <w:tcW w:w="1756" w:type="dxa"/>
            <w:gridSpan w:val="2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из нее </w:t>
            </w:r>
            <w:r w:rsidRPr="0012148B">
              <w:rPr>
                <w:b/>
                <w:iCs/>
                <w:sz w:val="20"/>
              </w:rPr>
              <w:t>из-за</w:t>
            </w:r>
            <w:r w:rsidRPr="0012148B">
              <w:rPr>
                <w:b/>
                <w:sz w:val="20"/>
              </w:rPr>
              <w:t xml:space="preserve"> </w:t>
            </w:r>
            <w:r w:rsidRPr="0012148B">
              <w:rPr>
                <w:b/>
                <w:sz w:val="20"/>
              </w:rPr>
              <w:br/>
              <w:t>отсутствия собственных средств</w:t>
            </w:r>
          </w:p>
        </w:tc>
      </w:tr>
      <w:tr w:rsidR="004A7547" w:rsidRPr="0012148B" w:rsidTr="00443992">
        <w:trPr>
          <w:jc w:val="center"/>
        </w:trPr>
        <w:tc>
          <w:tcPr>
            <w:tcW w:w="5560" w:type="dxa"/>
            <w:vMerge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844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  %  к преды-</w:t>
            </w:r>
            <w:r w:rsidRPr="0012148B">
              <w:rPr>
                <w:b/>
                <w:sz w:val="20"/>
              </w:rPr>
              <w:br/>
              <w:t>дущему месяцу</w:t>
            </w:r>
          </w:p>
        </w:tc>
        <w:tc>
          <w:tcPr>
            <w:tcW w:w="844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  %  к преды-</w:t>
            </w:r>
            <w:r w:rsidRPr="0012148B">
              <w:rPr>
                <w:b/>
                <w:sz w:val="20"/>
              </w:rPr>
              <w:br/>
              <w:t>дущему месяцу</w:t>
            </w:r>
          </w:p>
        </w:tc>
      </w:tr>
      <w:tr w:rsidR="009C2E0D" w:rsidRPr="0012148B" w:rsidTr="00C613F6">
        <w:trPr>
          <w:trHeight w:hRule="exact" w:val="283"/>
          <w:jc w:val="center"/>
        </w:trPr>
        <w:tc>
          <w:tcPr>
            <w:tcW w:w="5560" w:type="dxa"/>
            <w:vAlign w:val="bottom"/>
          </w:tcPr>
          <w:p w:rsidR="009C2E0D" w:rsidRPr="0012148B" w:rsidRDefault="009C2E0D" w:rsidP="009C2E0D">
            <w:pPr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Всего</w:t>
            </w:r>
          </w:p>
        </w:tc>
        <w:tc>
          <w:tcPr>
            <w:tcW w:w="844" w:type="dxa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3985</w:t>
            </w:r>
          </w:p>
        </w:tc>
        <w:tc>
          <w:tcPr>
            <w:tcW w:w="912" w:type="dxa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62394">
              <w:rPr>
                <w:b/>
                <w:sz w:val="20"/>
              </w:rPr>
              <w:t>3</w:t>
            </w:r>
          </w:p>
        </w:tc>
        <w:tc>
          <w:tcPr>
            <w:tcW w:w="844" w:type="dxa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3985</w:t>
            </w:r>
          </w:p>
        </w:tc>
        <w:tc>
          <w:tcPr>
            <w:tcW w:w="912" w:type="dxa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62394">
              <w:rPr>
                <w:b/>
                <w:sz w:val="20"/>
              </w:rPr>
              <w:t>3</w:t>
            </w:r>
          </w:p>
        </w:tc>
      </w:tr>
      <w:tr w:rsidR="004A7547" w:rsidRPr="0012148B" w:rsidTr="00443992">
        <w:trPr>
          <w:trHeight w:hRule="exact" w:val="283"/>
          <w:jc w:val="center"/>
        </w:trPr>
        <w:tc>
          <w:tcPr>
            <w:tcW w:w="0" w:type="auto"/>
            <w:gridSpan w:val="5"/>
            <w:vAlign w:val="center"/>
          </w:tcPr>
          <w:p w:rsidR="004A7547" w:rsidRPr="0012148B" w:rsidRDefault="004A7547" w:rsidP="00443992">
            <w:pPr>
              <w:ind w:left="340"/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 том числе</w:t>
            </w:r>
          </w:p>
        </w:tc>
      </w:tr>
      <w:tr w:rsidR="009C2E0D" w:rsidRPr="0012148B" w:rsidTr="00272AE7">
        <w:trPr>
          <w:trHeight w:val="227"/>
          <w:jc w:val="center"/>
        </w:trPr>
        <w:tc>
          <w:tcPr>
            <w:tcW w:w="0" w:type="auto"/>
            <w:vAlign w:val="bottom"/>
          </w:tcPr>
          <w:p w:rsidR="009C2E0D" w:rsidRPr="00776FCE" w:rsidRDefault="009C2E0D" w:rsidP="009C2E0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356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462394">
              <w:rPr>
                <w:b/>
                <w:sz w:val="20"/>
              </w:rPr>
              <w:t>1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356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462394">
              <w:rPr>
                <w:b/>
                <w:sz w:val="20"/>
              </w:rPr>
              <w:t>1</w:t>
            </w:r>
          </w:p>
        </w:tc>
      </w:tr>
      <w:tr w:rsidR="009C2E0D" w:rsidRPr="0012148B" w:rsidTr="00272AE7">
        <w:trPr>
          <w:trHeight w:val="227"/>
          <w:jc w:val="center"/>
        </w:trPr>
        <w:tc>
          <w:tcPr>
            <w:tcW w:w="0" w:type="auto"/>
            <w:vAlign w:val="bottom"/>
          </w:tcPr>
          <w:p w:rsidR="009C2E0D" w:rsidRPr="00776FCE" w:rsidRDefault="009C2E0D" w:rsidP="009C2E0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 w:rsidRPr="00776FCE">
              <w:rPr>
                <w:b/>
                <w:sz w:val="20"/>
              </w:rPr>
              <w:t xml:space="preserve">водоснабжение; водоотведение, организация сбора </w:t>
            </w:r>
            <w:r>
              <w:rPr>
                <w:b/>
                <w:sz w:val="20"/>
              </w:rPr>
              <w:br/>
            </w:r>
            <w:r w:rsidRPr="00776FCE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695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462394">
              <w:rPr>
                <w:b/>
                <w:sz w:val="20"/>
              </w:rPr>
              <w:t>1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695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62394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462394">
              <w:rPr>
                <w:b/>
                <w:sz w:val="20"/>
              </w:rPr>
              <w:t>1</w:t>
            </w:r>
          </w:p>
        </w:tc>
      </w:tr>
      <w:tr w:rsidR="009C2E0D" w:rsidRPr="0012148B" w:rsidTr="00272AE7">
        <w:trPr>
          <w:trHeight w:val="227"/>
          <w:jc w:val="center"/>
        </w:trPr>
        <w:tc>
          <w:tcPr>
            <w:tcW w:w="0" w:type="auto"/>
            <w:vAlign w:val="bottom"/>
          </w:tcPr>
          <w:p w:rsidR="009C2E0D" w:rsidRPr="00776FCE" w:rsidRDefault="009C2E0D" w:rsidP="009C2E0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32E81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32E8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0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32E81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:rsidR="009C2E0D" w:rsidRPr="008D1CEA" w:rsidRDefault="009C2E0D" w:rsidP="009C2E0D">
            <w:pPr>
              <w:spacing w:after="40"/>
              <w:ind w:right="113"/>
              <w:jc w:val="right"/>
              <w:rPr>
                <w:b/>
                <w:sz w:val="20"/>
                <w:highlight w:val="yellow"/>
              </w:rPr>
            </w:pPr>
            <w:r w:rsidRPr="00432E8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0</w:t>
            </w:r>
          </w:p>
        </w:tc>
      </w:tr>
    </w:tbl>
    <w:p w:rsidR="0031223F" w:rsidRPr="00C45769" w:rsidRDefault="0031223F" w:rsidP="00BD7968">
      <w:pPr>
        <w:pStyle w:val="2"/>
        <w:spacing w:before="480" w:after="360"/>
        <w:rPr>
          <w:bCs/>
          <w:sz w:val="20"/>
        </w:rPr>
      </w:pPr>
      <w:bookmarkStart w:id="398" w:name="_Toc391275379"/>
      <w:bookmarkStart w:id="399" w:name="_Toc493779800"/>
      <w:bookmarkStart w:id="400" w:name="_Toc184122096"/>
      <w:bookmarkEnd w:id="390"/>
      <w:r w:rsidRPr="00C45769">
        <w:rPr>
          <w:bCs/>
          <w:sz w:val="20"/>
        </w:rPr>
        <w:t>ЗАНЯТОСТЬ И БЕЗРАБОТИЦА</w:t>
      </w:r>
      <w:bookmarkEnd w:id="398"/>
      <w:bookmarkEnd w:id="399"/>
      <w:bookmarkEnd w:id="400"/>
    </w:p>
    <w:p w:rsidR="00942F28" w:rsidRPr="00706261" w:rsidRDefault="00884A78" w:rsidP="003600FF">
      <w:pPr>
        <w:pStyle w:val="ac"/>
        <w:spacing w:before="0" w:beforeAutospacing="0" w:after="0" w:afterAutospacing="0"/>
        <w:ind w:firstLine="709"/>
        <w:jc w:val="both"/>
        <w:outlineLvl w:val="2"/>
      </w:pPr>
      <w:bookmarkStart w:id="401" w:name="_Toc493779801"/>
      <w:bookmarkStart w:id="402" w:name="_Toc184122097"/>
      <w:r w:rsidRPr="00706261">
        <w:t xml:space="preserve">По итогам выборочного обследования рабочей силы </w:t>
      </w:r>
      <w:r w:rsidR="002C130C" w:rsidRPr="002C130C">
        <w:rPr>
          <w:bCs/>
        </w:rPr>
        <w:t>август-октябрь</w:t>
      </w:r>
      <w:r w:rsidR="002C130C" w:rsidRPr="008A79B6">
        <w:rPr>
          <w:b/>
        </w:rPr>
        <w:t xml:space="preserve"> </w:t>
      </w:r>
      <w:r w:rsidRPr="00706261">
        <w:t xml:space="preserve">2024 года </w:t>
      </w:r>
      <w:r w:rsidRPr="00706261">
        <w:rPr>
          <w:b/>
        </w:rPr>
        <w:t>численность рабочей силы</w:t>
      </w:r>
      <w:r w:rsidRPr="00706261">
        <w:t xml:space="preserve"> </w:t>
      </w:r>
      <w:r w:rsidRPr="00706261">
        <w:rPr>
          <w:bCs/>
        </w:rPr>
        <w:t xml:space="preserve">в возрасте </w:t>
      </w:r>
      <w:r w:rsidRPr="00706261">
        <w:t xml:space="preserve">15 лет и старше составила </w:t>
      </w:r>
      <w:r w:rsidR="002C130C" w:rsidRPr="002C130C">
        <w:rPr>
          <w:bCs/>
        </w:rPr>
        <w:t>500,5</w:t>
      </w:r>
      <w:r w:rsidR="002C130C">
        <w:rPr>
          <w:b/>
        </w:rPr>
        <w:t xml:space="preserve"> </w:t>
      </w:r>
      <w:r w:rsidR="007A2433" w:rsidRPr="00706261">
        <w:t xml:space="preserve">тыс. человек </w:t>
      </w:r>
      <w:r w:rsidR="00CC7AB4" w:rsidRPr="00706261">
        <w:br/>
      </w:r>
      <w:r w:rsidR="007A2433" w:rsidRPr="00706261">
        <w:t xml:space="preserve">или </w:t>
      </w:r>
      <w:r w:rsidR="00CD0F9A" w:rsidRPr="002C130C">
        <w:rPr>
          <w:bCs/>
        </w:rPr>
        <w:t>52,</w:t>
      </w:r>
      <w:r w:rsidR="002C130C" w:rsidRPr="002C130C">
        <w:rPr>
          <w:bCs/>
        </w:rPr>
        <w:t>5</w:t>
      </w:r>
      <w:r w:rsidR="007A2433" w:rsidRPr="00706261">
        <w:t xml:space="preserve">% от общей численности </w:t>
      </w:r>
      <w:r w:rsidR="00336C6D">
        <w:t xml:space="preserve">населения </w:t>
      </w:r>
      <w:r w:rsidR="007A2433" w:rsidRPr="00706261">
        <w:t xml:space="preserve">Астраханской области, в их числе </w:t>
      </w:r>
      <w:r w:rsidR="00272AE7">
        <w:br/>
      </w:r>
      <w:r w:rsidR="002C130C" w:rsidRPr="002C130C">
        <w:rPr>
          <w:bCs/>
        </w:rPr>
        <w:t>488,5</w:t>
      </w:r>
      <w:r w:rsidR="002C130C">
        <w:rPr>
          <w:b/>
        </w:rPr>
        <w:t xml:space="preserve"> </w:t>
      </w:r>
      <w:r w:rsidR="007A2433" w:rsidRPr="00706261">
        <w:t xml:space="preserve">тыс. человек были заняты в экономике </w:t>
      </w:r>
      <w:r w:rsidR="007A2433" w:rsidRPr="002C130C">
        <w:t xml:space="preserve">и </w:t>
      </w:r>
      <w:r w:rsidR="00A22D71" w:rsidRPr="002C130C">
        <w:rPr>
          <w:bCs/>
        </w:rPr>
        <w:t>12,</w:t>
      </w:r>
      <w:r w:rsidR="002C130C" w:rsidRPr="002C130C">
        <w:rPr>
          <w:bCs/>
        </w:rPr>
        <w:t>0</w:t>
      </w:r>
      <w:r w:rsidR="00A22D71" w:rsidRPr="002C130C">
        <w:rPr>
          <w:b/>
        </w:rPr>
        <w:t xml:space="preserve"> </w:t>
      </w:r>
      <w:r w:rsidR="007A2433" w:rsidRPr="002C130C">
        <w:t>тыс</w:t>
      </w:r>
      <w:r w:rsidR="007A2433" w:rsidRPr="00706261">
        <w:t>. человек – как безработные, соответствующие критериям Международной Организации Труда (т.е. не имели работы или доходного занятия, искали работу и были готовы приступить к ней в обследуемую неделю</w:t>
      </w:r>
      <w:r w:rsidR="00BE0DD7" w:rsidRPr="00706261">
        <w:t>)</w:t>
      </w:r>
      <w:r w:rsidR="00942F28" w:rsidRPr="00706261">
        <w:t>.</w:t>
      </w:r>
      <w:bookmarkEnd w:id="401"/>
      <w:bookmarkEnd w:id="402"/>
    </w:p>
    <w:p w:rsidR="00A91F63" w:rsidRDefault="00942F28" w:rsidP="003600FF">
      <w:pPr>
        <w:pStyle w:val="ac"/>
        <w:spacing w:before="120" w:beforeAutospacing="0" w:after="120" w:afterAutospacing="0"/>
        <w:ind w:firstLine="709"/>
        <w:jc w:val="both"/>
        <w:outlineLvl w:val="2"/>
      </w:pPr>
      <w:bookmarkStart w:id="403" w:name="_Toc184122098"/>
      <w:r w:rsidRPr="00706261">
        <w:rPr>
          <w:b/>
        </w:rPr>
        <w:t>Численность работников организаций.</w:t>
      </w:r>
      <w:r w:rsidRPr="00706261">
        <w:t xml:space="preserve"> </w:t>
      </w:r>
      <w:r w:rsidR="00884A78" w:rsidRPr="00706261">
        <w:t xml:space="preserve">В </w:t>
      </w:r>
      <w:r w:rsidR="008D1CEA">
        <w:t>сентябре</w:t>
      </w:r>
      <w:r w:rsidR="00884A78" w:rsidRPr="00706261">
        <w:t xml:space="preserve"> 2024 года в общей численности занятого населения области </w:t>
      </w:r>
      <w:r w:rsidR="00137DF7" w:rsidRPr="002C130C">
        <w:rPr>
          <w:bCs/>
        </w:rPr>
        <w:t>201,</w:t>
      </w:r>
      <w:r w:rsidR="002C130C" w:rsidRPr="002C130C">
        <w:rPr>
          <w:bCs/>
        </w:rPr>
        <w:t>9</w:t>
      </w:r>
      <w:r w:rsidR="00A22D71">
        <w:rPr>
          <w:b/>
        </w:rPr>
        <w:t xml:space="preserve"> </w:t>
      </w:r>
      <w:r w:rsidR="007A2433" w:rsidRPr="00706261">
        <w:t xml:space="preserve">тыс. человек составляли штатные работники (без учета совместителей) организаций. На долю организаций, </w:t>
      </w:r>
      <w:r w:rsidR="00272AE7">
        <w:br/>
      </w:r>
      <w:r w:rsidR="007A2433" w:rsidRPr="00706261">
        <w:t xml:space="preserve">не относящихся к субъектам малого предпринимательства, </w:t>
      </w:r>
      <w:r w:rsidR="007A2433" w:rsidRPr="00A22D71">
        <w:t xml:space="preserve">приходилось </w:t>
      </w:r>
      <w:r w:rsidR="00272AE7">
        <w:br/>
      </w:r>
      <w:r w:rsidR="002C130C" w:rsidRPr="002C130C">
        <w:rPr>
          <w:bCs/>
        </w:rPr>
        <w:t>166,3</w:t>
      </w:r>
      <w:r w:rsidR="002C130C" w:rsidRPr="00A652FE">
        <w:rPr>
          <w:b/>
        </w:rPr>
        <w:t xml:space="preserve"> </w:t>
      </w:r>
      <w:r w:rsidR="007A2433" w:rsidRPr="00706261">
        <w:t xml:space="preserve">тыс. человек </w:t>
      </w:r>
      <w:r w:rsidR="007A2433" w:rsidRPr="002C130C">
        <w:t xml:space="preserve">– </w:t>
      </w:r>
      <w:r w:rsidR="00A22D71" w:rsidRPr="002C130C">
        <w:rPr>
          <w:bCs/>
        </w:rPr>
        <w:t>82,</w:t>
      </w:r>
      <w:r w:rsidR="00137DF7" w:rsidRPr="002C130C">
        <w:rPr>
          <w:bCs/>
        </w:rPr>
        <w:t>3</w:t>
      </w:r>
      <w:r w:rsidR="007A2433" w:rsidRPr="002C130C">
        <w:t>%</w:t>
      </w:r>
      <w:r w:rsidR="007A2433" w:rsidRPr="00706261">
        <w:t xml:space="preserve"> работающих. Число замещенных рабочих мест внешними</w:t>
      </w:r>
      <w:r w:rsidR="007A2433" w:rsidRPr="00706261">
        <w:rPr>
          <w:color w:val="000000"/>
        </w:rPr>
        <w:t xml:space="preserve"> совместителями</w:t>
      </w:r>
      <w:r w:rsidR="007A2433" w:rsidRPr="00706261">
        <w:t xml:space="preserve"> и лицами, выполнявшими работы по договорам гражданско-правового характера, </w:t>
      </w:r>
      <w:r w:rsidR="007A2433" w:rsidRPr="00A22D71">
        <w:t xml:space="preserve">составило </w:t>
      </w:r>
      <w:r w:rsidR="002C130C" w:rsidRPr="002C130C">
        <w:rPr>
          <w:bCs/>
        </w:rPr>
        <w:t>5,6</w:t>
      </w:r>
      <w:r w:rsidR="002C130C" w:rsidRPr="002C130C">
        <w:rPr>
          <w:b/>
        </w:rPr>
        <w:t xml:space="preserve"> </w:t>
      </w:r>
      <w:r w:rsidR="007A2433" w:rsidRPr="002C130C">
        <w:t xml:space="preserve"> тыс. человек и было меньше</w:t>
      </w:r>
      <w:r w:rsidR="007A2433" w:rsidRPr="002C130C">
        <w:rPr>
          <w:color w:val="000000"/>
        </w:rPr>
        <w:t>,</w:t>
      </w:r>
      <w:r w:rsidR="007A2433" w:rsidRPr="002C130C">
        <w:t xml:space="preserve"> чем в </w:t>
      </w:r>
      <w:r w:rsidR="008D1CEA" w:rsidRPr="002C130C">
        <w:t>сентябре</w:t>
      </w:r>
      <w:r w:rsidR="007A2433" w:rsidRPr="002C130C">
        <w:t xml:space="preserve"> 2023 года на </w:t>
      </w:r>
      <w:r w:rsidR="00A22D71" w:rsidRPr="002C130C">
        <w:rPr>
          <w:bCs/>
        </w:rPr>
        <w:t>5,</w:t>
      </w:r>
      <w:r w:rsidR="002C130C" w:rsidRPr="002C130C">
        <w:rPr>
          <w:bCs/>
        </w:rPr>
        <w:t>8</w:t>
      </w:r>
      <w:r w:rsidR="00884A78" w:rsidRPr="002C130C">
        <w:t>%</w:t>
      </w:r>
      <w:r w:rsidR="00BE0DD7" w:rsidRPr="002C130C">
        <w:t>.</w:t>
      </w:r>
      <w:bookmarkStart w:id="404" w:name="_Toc171065555"/>
      <w:bookmarkEnd w:id="403"/>
    </w:p>
    <w:p w:rsidR="0031223F" w:rsidRPr="007568CB" w:rsidRDefault="0031223F" w:rsidP="003600FF">
      <w:pPr>
        <w:pStyle w:val="3"/>
        <w:spacing w:before="240" w:after="120"/>
        <w:ind w:right="0"/>
        <w:rPr>
          <w:b w:val="0"/>
          <w:szCs w:val="24"/>
        </w:rPr>
      </w:pPr>
      <w:bookmarkStart w:id="405" w:name="_Toc391275381"/>
      <w:bookmarkStart w:id="406" w:name="_Toc493779803"/>
      <w:bookmarkStart w:id="407" w:name="_Toc184122099"/>
      <w:bookmarkEnd w:id="404"/>
      <w:r w:rsidRPr="00B45052">
        <w:rPr>
          <w:szCs w:val="24"/>
        </w:rPr>
        <w:t>Число замещенных рабочих мест в организациях</w:t>
      </w:r>
      <w:bookmarkEnd w:id="405"/>
      <w:r w:rsidRPr="00B45052">
        <w:rPr>
          <w:szCs w:val="24"/>
        </w:rPr>
        <w:br/>
      </w:r>
      <w:r w:rsidRPr="00804BD9">
        <w:rPr>
          <w:szCs w:val="24"/>
        </w:rPr>
        <w:t>(без субъектов малого предпринимательства)</w:t>
      </w:r>
      <w:bookmarkEnd w:id="406"/>
      <w:bookmarkEnd w:id="407"/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992"/>
        <w:gridCol w:w="993"/>
        <w:gridCol w:w="992"/>
        <w:gridCol w:w="992"/>
        <w:gridCol w:w="992"/>
      </w:tblGrid>
      <w:tr w:rsidR="00F834E0" w:rsidRPr="00F7014C" w:rsidTr="00F834E0">
        <w:trPr>
          <w:trHeight w:val="283"/>
          <w:jc w:val="center"/>
        </w:trPr>
        <w:tc>
          <w:tcPr>
            <w:tcW w:w="2122" w:type="dxa"/>
            <w:vMerge w:val="restart"/>
          </w:tcPr>
          <w:p w:rsidR="007A2433" w:rsidRPr="008F56DD" w:rsidRDefault="007A2433" w:rsidP="007A2433">
            <w:pPr>
              <w:jc w:val="center"/>
              <w:rPr>
                <w:sz w:val="20"/>
              </w:rPr>
            </w:pPr>
            <w:bookmarkStart w:id="408" w:name="_Toc391275384"/>
            <w:bookmarkStart w:id="409" w:name="_Toc493779805"/>
            <w:r w:rsidRPr="008F56DD">
              <w:rPr>
                <w:b/>
                <w:szCs w:val="24"/>
              </w:rPr>
              <w:br w:type="page"/>
            </w:r>
          </w:p>
        </w:tc>
        <w:tc>
          <w:tcPr>
            <w:tcW w:w="992" w:type="dxa"/>
            <w:vMerge w:val="restart"/>
            <w:vAlign w:val="center"/>
          </w:tcPr>
          <w:p w:rsidR="007A2433" w:rsidRPr="0061391A" w:rsidRDefault="008D1CEA" w:rsidP="007A2433">
            <w:pPr>
              <w:ind w:left="-113" w:right="-11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61391A">
              <w:rPr>
                <w:b/>
                <w:sz w:val="20"/>
              </w:rPr>
              <w:br/>
              <w:t>2024,</w:t>
            </w:r>
            <w:r w:rsidR="007A2433" w:rsidRPr="0061391A">
              <w:rPr>
                <w:b/>
                <w:sz w:val="20"/>
              </w:rPr>
              <w:br/>
              <w:t>тыс.</w:t>
            </w:r>
          </w:p>
        </w:tc>
        <w:tc>
          <w:tcPr>
            <w:tcW w:w="1984" w:type="dxa"/>
            <w:gridSpan w:val="2"/>
            <w:vAlign w:val="center"/>
          </w:tcPr>
          <w:p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61391A">
              <w:rPr>
                <w:b/>
                <w:sz w:val="20"/>
              </w:rPr>
              <w:t>В  %  к</w:t>
            </w:r>
          </w:p>
        </w:tc>
        <w:tc>
          <w:tcPr>
            <w:tcW w:w="993" w:type="dxa"/>
            <w:vMerge w:val="restart"/>
            <w:vAlign w:val="center"/>
          </w:tcPr>
          <w:p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8D1CEA">
              <w:rPr>
                <w:b/>
                <w:iCs/>
                <w:sz w:val="20"/>
              </w:rPr>
              <w:t>сентябрь</w:t>
            </w:r>
            <w:r w:rsidR="007A2433" w:rsidRPr="0061391A">
              <w:rPr>
                <w:b/>
                <w:iCs/>
                <w:sz w:val="20"/>
              </w:rPr>
              <w:br/>
              <w:t>2024</w:t>
            </w:r>
            <w:r w:rsidR="007A2433" w:rsidRPr="0061391A">
              <w:rPr>
                <w:b/>
                <w:iCs/>
                <w:sz w:val="20"/>
              </w:rPr>
              <w:br/>
              <w:t>в  %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8D1CEA">
              <w:rPr>
                <w:b/>
                <w:iCs/>
                <w:sz w:val="20"/>
              </w:rPr>
              <w:t>сентябрю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</w:p>
        </w:tc>
        <w:tc>
          <w:tcPr>
            <w:tcW w:w="2976" w:type="dxa"/>
            <w:gridSpan w:val="3"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61391A">
              <w:rPr>
                <w:b/>
                <w:iCs/>
                <w:sz w:val="20"/>
              </w:rPr>
              <w:t xml:space="preserve">Справочно: </w:t>
            </w:r>
          </w:p>
        </w:tc>
      </w:tr>
      <w:tr w:rsidR="00F834E0" w:rsidRPr="00F7014C" w:rsidTr="00F834E0">
        <w:trPr>
          <w:trHeight w:val="283"/>
          <w:jc w:val="center"/>
        </w:trPr>
        <w:tc>
          <w:tcPr>
            <w:tcW w:w="2122" w:type="dxa"/>
            <w:vMerge/>
          </w:tcPr>
          <w:p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A2433" w:rsidRPr="0061391A" w:rsidRDefault="008D1CEA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992" w:type="dxa"/>
            <w:vMerge w:val="restart"/>
            <w:vAlign w:val="center"/>
          </w:tcPr>
          <w:p w:rsidR="007A2433" w:rsidRPr="0061391A" w:rsidRDefault="008D1CEA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61391A">
              <w:rPr>
                <w:b/>
                <w:sz w:val="20"/>
              </w:rPr>
              <w:br/>
              <w:t>2024</w:t>
            </w:r>
          </w:p>
        </w:tc>
        <w:tc>
          <w:tcPr>
            <w:tcW w:w="993" w:type="dxa"/>
            <w:vMerge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2433" w:rsidRPr="0061391A" w:rsidRDefault="008D1CEA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сентябрь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r w:rsidR="007A2433" w:rsidRPr="0061391A">
              <w:rPr>
                <w:b/>
                <w:sz w:val="20"/>
              </w:rPr>
              <w:t>в  %  к</w:t>
            </w:r>
          </w:p>
        </w:tc>
        <w:tc>
          <w:tcPr>
            <w:tcW w:w="992" w:type="dxa"/>
            <w:vMerge w:val="restart"/>
            <w:vAlign w:val="center"/>
          </w:tcPr>
          <w:p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8D1CEA">
              <w:rPr>
                <w:b/>
                <w:iCs/>
                <w:sz w:val="20"/>
              </w:rPr>
              <w:t>сентябрь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  <w:t>в  %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8D1CEA">
              <w:rPr>
                <w:b/>
                <w:iCs/>
                <w:sz w:val="20"/>
              </w:rPr>
              <w:t>сентябрю</w:t>
            </w:r>
            <w:r w:rsidR="00706261" w:rsidRPr="0061391A">
              <w:rPr>
                <w:b/>
                <w:iCs/>
                <w:sz w:val="20"/>
              </w:rPr>
              <w:br/>
            </w:r>
            <w:r w:rsidR="007A2433" w:rsidRPr="0061391A">
              <w:rPr>
                <w:b/>
                <w:iCs/>
                <w:sz w:val="20"/>
              </w:rPr>
              <w:t>2022</w:t>
            </w:r>
          </w:p>
        </w:tc>
      </w:tr>
      <w:tr w:rsidR="00F834E0" w:rsidRPr="00F7014C" w:rsidTr="00F834E0">
        <w:trPr>
          <w:trHeight w:val="283"/>
          <w:jc w:val="center"/>
        </w:trPr>
        <w:tc>
          <w:tcPr>
            <w:tcW w:w="2122" w:type="dxa"/>
            <w:vMerge/>
          </w:tcPr>
          <w:p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vMerge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:rsidR="007A2433" w:rsidRPr="0061391A" w:rsidRDefault="008D1CEA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61391A">
              <w:rPr>
                <w:b/>
                <w:sz w:val="20"/>
              </w:rPr>
              <w:br/>
              <w:t>2022</w:t>
            </w:r>
          </w:p>
        </w:tc>
        <w:tc>
          <w:tcPr>
            <w:tcW w:w="992" w:type="dxa"/>
            <w:vAlign w:val="center"/>
          </w:tcPr>
          <w:p w:rsidR="007A2433" w:rsidRPr="0061391A" w:rsidRDefault="008D1CEA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992" w:type="dxa"/>
            <w:vMerge/>
          </w:tcPr>
          <w:p w:rsidR="007A2433" w:rsidRPr="00253420" w:rsidRDefault="007A2433" w:rsidP="007A2433">
            <w:pPr>
              <w:ind w:left="-113" w:right="-113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2C130C" w:rsidRPr="00955945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:rsidR="002C130C" w:rsidRPr="00955945" w:rsidRDefault="002C130C" w:rsidP="002C130C">
            <w:pPr>
              <w:jc w:val="left"/>
              <w:rPr>
                <w:sz w:val="20"/>
              </w:rPr>
            </w:pPr>
            <w:r w:rsidRPr="00955945">
              <w:rPr>
                <w:b/>
                <w:bCs/>
                <w:sz w:val="20"/>
              </w:rPr>
              <w:t>Всего замещенных рабочих мест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171,9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6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3</w:t>
            </w:r>
          </w:p>
        </w:tc>
        <w:tc>
          <w:tcPr>
            <w:tcW w:w="993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8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4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2</w:t>
            </w:r>
          </w:p>
        </w:tc>
      </w:tr>
      <w:tr w:rsidR="007A2433" w:rsidRPr="00955945" w:rsidTr="00F834E0">
        <w:trPr>
          <w:trHeight w:val="227"/>
          <w:jc w:val="center"/>
        </w:trPr>
        <w:tc>
          <w:tcPr>
            <w:tcW w:w="9067" w:type="dxa"/>
            <w:gridSpan w:val="8"/>
            <w:vAlign w:val="bottom"/>
          </w:tcPr>
          <w:p w:rsidR="007A2433" w:rsidRPr="00955945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в том числе:</w:t>
            </w:r>
          </w:p>
        </w:tc>
      </w:tr>
      <w:tr w:rsidR="002C130C" w:rsidRPr="00955945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:rsidR="002C130C" w:rsidRPr="00955945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 xml:space="preserve">работниками списочного состава (без внешних </w:t>
            </w:r>
            <w:r w:rsidRPr="00955945">
              <w:rPr>
                <w:b/>
                <w:sz w:val="20"/>
              </w:rPr>
              <w:lastRenderedPageBreak/>
              <w:t>совместителей)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lastRenderedPageBreak/>
              <w:t>166,3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2</w:t>
            </w:r>
          </w:p>
        </w:tc>
        <w:tc>
          <w:tcPr>
            <w:tcW w:w="993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8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9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3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2</w:t>
            </w:r>
          </w:p>
        </w:tc>
      </w:tr>
      <w:tr w:rsidR="002C130C" w:rsidRPr="00955945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:rsidR="002C130C" w:rsidRPr="00955945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lastRenderedPageBreak/>
              <w:t>внешними совместителями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3,2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1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1</w:t>
            </w:r>
          </w:p>
        </w:tc>
        <w:tc>
          <w:tcPr>
            <w:tcW w:w="993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3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2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2</w:t>
            </w:r>
          </w:p>
        </w:tc>
      </w:tr>
      <w:tr w:rsidR="002C130C" w:rsidRPr="00EF72E0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:rsidR="002C130C" w:rsidRPr="00955945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 xml:space="preserve">работниками, выполнявшими работы </w:t>
            </w:r>
            <w:r>
              <w:rPr>
                <w:b/>
                <w:sz w:val="20"/>
              </w:rPr>
              <w:br/>
            </w:r>
            <w:r w:rsidRPr="00955945">
              <w:rPr>
                <w:b/>
                <w:sz w:val="20"/>
              </w:rPr>
              <w:t>по договорам гражданско-правового характера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84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8</w:t>
            </w:r>
          </w:p>
        </w:tc>
        <w:tc>
          <w:tcPr>
            <w:tcW w:w="993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3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2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3</w:t>
            </w:r>
          </w:p>
        </w:tc>
        <w:tc>
          <w:tcPr>
            <w:tcW w:w="992" w:type="dxa"/>
            <w:vAlign w:val="bottom"/>
          </w:tcPr>
          <w:p w:rsidR="002C130C" w:rsidRPr="00F834E0" w:rsidRDefault="002C130C" w:rsidP="00AD5CE8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8515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E8515E">
              <w:rPr>
                <w:b/>
                <w:sz w:val="20"/>
              </w:rPr>
              <w:t>4</w:t>
            </w:r>
          </w:p>
        </w:tc>
      </w:tr>
    </w:tbl>
    <w:p w:rsidR="004D0E88" w:rsidRPr="009E1B3C" w:rsidRDefault="004D0E88" w:rsidP="00BA2DAE">
      <w:pPr>
        <w:pStyle w:val="3"/>
        <w:spacing w:before="240" w:after="240"/>
      </w:pPr>
      <w:bookmarkStart w:id="410" w:name="_Toc184122100"/>
      <w:r w:rsidRPr="009E1B3C">
        <w:t>Число замещенных рабочих мест в организациях</w:t>
      </w:r>
      <w:r w:rsidR="00133A15" w:rsidRPr="009E1B3C">
        <w:t xml:space="preserve"> </w:t>
      </w:r>
      <w:r w:rsidR="009018EF" w:rsidRPr="009E1B3C">
        <w:br/>
        <w:t>(без субъектов малого предпринимательства)</w:t>
      </w:r>
      <w:r w:rsidR="00593CD6" w:rsidRPr="009E1B3C">
        <w:t xml:space="preserve"> </w:t>
      </w:r>
      <w:r w:rsidRPr="009E1B3C">
        <w:br/>
        <w:t>по вид</w:t>
      </w:r>
      <w:r w:rsidR="00502DF6" w:rsidRPr="009E1B3C">
        <w:t>ам экономической деятельности</w:t>
      </w:r>
      <w:r w:rsidR="00502DF6" w:rsidRPr="009E1B3C">
        <w:br/>
        <w:t xml:space="preserve">в </w:t>
      </w:r>
      <w:r w:rsidR="00F834E0">
        <w:t>сентябре</w:t>
      </w:r>
      <w:r w:rsidRPr="009E1B3C">
        <w:t xml:space="preserve"> </w:t>
      </w:r>
      <w:r w:rsidR="004D7FA2" w:rsidRPr="009E1B3C">
        <w:t>2024</w:t>
      </w:r>
      <w:r w:rsidRPr="009E1B3C">
        <w:t xml:space="preserve"> года</w:t>
      </w:r>
      <w:bookmarkEnd w:id="41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C31A43" w:rsidTr="007A2433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:rsidR="007A2433" w:rsidRPr="00C31A43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Всего замещен</w:t>
            </w:r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ных рабочих мест</w:t>
            </w:r>
          </w:p>
        </w:tc>
        <w:tc>
          <w:tcPr>
            <w:tcW w:w="3402" w:type="dxa"/>
            <w:gridSpan w:val="3"/>
            <w:vAlign w:val="center"/>
          </w:tcPr>
          <w:p w:rsidR="007A2433" w:rsidRPr="009B5079" w:rsidRDefault="007A2433" w:rsidP="007A2433">
            <w:pPr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 том числе работниками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1134" w:type="dxa"/>
            <w:vMerge w:val="restart"/>
            <w:vAlign w:val="center"/>
          </w:tcPr>
          <w:p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Число</w:t>
            </w:r>
            <w:r>
              <w:rPr>
                <w:b/>
                <w:sz w:val="20"/>
              </w:rPr>
              <w:t xml:space="preserve"> замещен-</w:t>
            </w:r>
            <w:r w:rsidRPr="009B5079">
              <w:rPr>
                <w:b/>
                <w:sz w:val="20"/>
              </w:rPr>
              <w:t>ных</w:t>
            </w:r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рабо</w:t>
            </w:r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чих</w:t>
            </w:r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мест</w:t>
            </w:r>
            <w:r w:rsidRPr="009B5079">
              <w:rPr>
                <w:b/>
                <w:sz w:val="20"/>
              </w:rPr>
              <w:br/>
              <w:t>в  %  к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  <w:t>преды-</w:t>
            </w:r>
            <w:r w:rsidRPr="009B5079">
              <w:rPr>
                <w:b/>
                <w:sz w:val="20"/>
              </w:rPr>
              <w:t>дущему</w:t>
            </w:r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месяцу</w:t>
            </w:r>
          </w:p>
        </w:tc>
      </w:tr>
      <w:tr w:rsidR="007A2433" w:rsidRPr="00C31A43" w:rsidTr="007A2433">
        <w:trPr>
          <w:trHeight w:val="227"/>
          <w:jc w:val="center"/>
        </w:trPr>
        <w:tc>
          <w:tcPr>
            <w:tcW w:w="3402" w:type="dxa"/>
            <w:vMerge/>
          </w:tcPr>
          <w:p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списочного состава</w:t>
            </w:r>
            <w:r w:rsidRPr="009B5079">
              <w:rPr>
                <w:b/>
                <w:sz w:val="20"/>
              </w:rPr>
              <w:br/>
              <w:t>(без внеш</w:t>
            </w:r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них совмес</w:t>
            </w:r>
            <w:r>
              <w:rPr>
                <w:b/>
                <w:sz w:val="20"/>
              </w:rPr>
              <w:t>-ти</w:t>
            </w:r>
            <w:r w:rsidRPr="009B5079">
              <w:rPr>
                <w:b/>
                <w:sz w:val="20"/>
              </w:rPr>
              <w:t>телей)</w:t>
            </w:r>
          </w:p>
        </w:tc>
        <w:tc>
          <w:tcPr>
            <w:tcW w:w="1134" w:type="dxa"/>
            <w:vAlign w:val="center"/>
          </w:tcPr>
          <w:p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внешними совмести-телями</w:t>
            </w:r>
          </w:p>
        </w:tc>
        <w:tc>
          <w:tcPr>
            <w:tcW w:w="1134" w:type="dxa"/>
            <w:vAlign w:val="center"/>
          </w:tcPr>
          <w:p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выполняв-шими работы </w:t>
            </w:r>
            <w:r>
              <w:rPr>
                <w:b/>
                <w:sz w:val="20"/>
              </w:rPr>
              <w:br/>
            </w:r>
            <w:r w:rsidRPr="009B5079">
              <w:rPr>
                <w:b/>
                <w:sz w:val="20"/>
              </w:rPr>
              <w:t>по догово</w:t>
            </w:r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рам граж</w:t>
            </w:r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данско-правового характера</w:t>
            </w:r>
          </w:p>
        </w:tc>
        <w:tc>
          <w:tcPr>
            <w:tcW w:w="1134" w:type="dxa"/>
            <w:vMerge/>
          </w:tcPr>
          <w:p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</w:tr>
      <w:tr w:rsidR="002C130C" w:rsidRPr="009B5079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9B5079" w:rsidRDefault="002C130C" w:rsidP="002C130C">
            <w:pPr>
              <w:jc w:val="left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171897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166253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3207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2437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3</w:t>
            </w:r>
          </w:p>
        </w:tc>
      </w:tr>
      <w:tr w:rsidR="007A2433" w:rsidRPr="009B5079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7A2433" w:rsidRPr="00F06AEE" w:rsidRDefault="007A2433" w:rsidP="007A2433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них</w:t>
            </w:r>
            <w:r w:rsidRPr="00F06AEE">
              <w:rPr>
                <w:b/>
                <w:sz w:val="20"/>
              </w:rPr>
              <w:t xml:space="preserve">: </w:t>
            </w:r>
          </w:p>
        </w:tc>
      </w:tr>
      <w:tr w:rsidR="002C130C" w:rsidRPr="009B5079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9B5079" w:rsidRDefault="002C130C" w:rsidP="002C130C">
            <w:pPr>
              <w:ind w:left="113"/>
              <w:jc w:val="left"/>
              <w:rPr>
                <w:b/>
                <w:sz w:val="20"/>
              </w:rPr>
            </w:pPr>
            <w:bookmarkStart w:id="411" w:name="_Toc468171915"/>
            <w:r w:rsidRPr="009B5079">
              <w:rPr>
                <w:b/>
                <w:sz w:val="20"/>
              </w:rPr>
              <w:t>сельское, лесно</w:t>
            </w:r>
            <w:r>
              <w:rPr>
                <w:b/>
                <w:sz w:val="20"/>
              </w:rPr>
              <w:t xml:space="preserve">е хозяйство, охо-та, рыболовство </w:t>
            </w:r>
            <w:r w:rsidRPr="009B5079">
              <w:rPr>
                <w:b/>
                <w:sz w:val="20"/>
              </w:rPr>
              <w:t>и рыбоводство</w:t>
            </w:r>
            <w:bookmarkEnd w:id="411"/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77657B">
              <w:rPr>
                <w:b/>
                <w:sz w:val="20"/>
              </w:rPr>
              <w:t>2939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2905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18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9</w:t>
            </w:r>
          </w:p>
        </w:tc>
      </w:tr>
      <w:tr w:rsidR="007A2433" w:rsidRPr="009B5079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7A2433" w:rsidRPr="00F06AEE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F06AEE">
              <w:rPr>
                <w:b/>
                <w:sz w:val="20"/>
              </w:rPr>
              <w:t>в том числе:</w:t>
            </w:r>
          </w:p>
        </w:tc>
      </w:tr>
      <w:tr w:rsidR="002C130C" w:rsidRPr="009B5079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9B5079" w:rsidRDefault="002C130C" w:rsidP="002C130C">
            <w:pPr>
              <w:autoSpaceDE w:val="0"/>
              <w:autoSpaceDN w:val="0"/>
              <w:adjustRightInd w:val="0"/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растениеводство и животно-</w:t>
            </w:r>
            <w:r w:rsidRPr="009B5079">
              <w:rPr>
                <w:b/>
                <w:sz w:val="20"/>
              </w:rPr>
              <w:t xml:space="preserve">водство, охота </w:t>
            </w:r>
            <w:r>
              <w:rPr>
                <w:b/>
                <w:sz w:val="20"/>
              </w:rPr>
              <w:t>и предостав</w:t>
            </w:r>
            <w:r w:rsidRPr="009B5079">
              <w:rPr>
                <w:b/>
                <w:sz w:val="20"/>
              </w:rPr>
              <w:t>ление соответствующих услуг в этих областях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2179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2152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7</w:t>
            </w:r>
          </w:p>
        </w:tc>
      </w:tr>
      <w:tr w:rsidR="002C130C" w:rsidRPr="00DD4BBB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DD4BBB" w:rsidRDefault="002C130C" w:rsidP="002C130C">
            <w:pPr>
              <w:ind w:left="227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653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651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5</w:t>
            </w:r>
          </w:p>
        </w:tc>
      </w:tr>
      <w:tr w:rsidR="002C130C" w:rsidRPr="00DD4BBB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DD4BBB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добыча</w:t>
            </w:r>
            <w:r w:rsidRPr="00B35A2D">
              <w:rPr>
                <w:b/>
                <w:sz w:val="20"/>
              </w:rPr>
              <w:t xml:space="preserve"> полезных ископаемых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4846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4827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8</w:t>
            </w:r>
          </w:p>
        </w:tc>
      </w:tr>
      <w:tr w:rsidR="002C130C" w:rsidRPr="00DD4BBB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DD4BBB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обрабатыва</w:t>
            </w:r>
            <w:r w:rsidRPr="00024AE5">
              <w:rPr>
                <w:b/>
                <w:sz w:val="20"/>
              </w:rPr>
              <w:t>ющие производства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14464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14345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90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29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2</w:t>
            </w:r>
          </w:p>
        </w:tc>
      </w:tr>
      <w:tr w:rsidR="002C130C" w:rsidRPr="00190DDE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190DDE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 xml:space="preserve">обеспечение электрической энергией, газом и паром;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6444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6385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29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31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9</w:t>
            </w:r>
          </w:p>
        </w:tc>
      </w:tr>
      <w:tr w:rsidR="002C130C" w:rsidRPr="00190DDE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190DDE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>водоснабжение; водоотвед</w:t>
            </w:r>
            <w:r>
              <w:rPr>
                <w:b/>
                <w:sz w:val="20"/>
              </w:rPr>
              <w:t>ение, организация сбора и утили</w:t>
            </w:r>
            <w:r w:rsidRPr="00190DDE">
              <w:rPr>
                <w:b/>
                <w:sz w:val="20"/>
              </w:rPr>
              <w:t xml:space="preserve">зации отходов, деятельность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5271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5104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133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0</w:t>
            </w:r>
          </w:p>
        </w:tc>
      </w:tr>
      <w:tr w:rsidR="002C130C" w:rsidRPr="00190DDE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190DDE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B35A2D">
              <w:rPr>
                <w:b/>
                <w:sz w:val="20"/>
              </w:rPr>
              <w:t>троительство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4157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4021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105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31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1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18B5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11046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10906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111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29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2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18B5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14369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14122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64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183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7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18B5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гостиниц </w:t>
            </w:r>
            <w:r w:rsidRPr="006618B5">
              <w:rPr>
                <w:b/>
                <w:sz w:val="20"/>
              </w:rPr>
              <w:t>и пред</w:t>
            </w:r>
            <w:r>
              <w:rPr>
                <w:b/>
                <w:sz w:val="20"/>
              </w:rPr>
              <w:t>-</w:t>
            </w:r>
            <w:r w:rsidRPr="006618B5">
              <w:rPr>
                <w:b/>
                <w:sz w:val="20"/>
              </w:rPr>
              <w:t>приятий общественного питания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1284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1256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4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18B5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2108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1987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20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101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1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2311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финансовая</w:t>
            </w:r>
            <w:r w:rsidRPr="00662311">
              <w:rPr>
                <w:b/>
                <w:sz w:val="20"/>
              </w:rPr>
              <w:br/>
              <w:t>и страховая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3602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2831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764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9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2311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662311">
              <w:rPr>
                <w:b/>
                <w:sz w:val="20"/>
              </w:rPr>
              <w:t>деятельность</w:t>
            </w:r>
            <w:r>
              <w:rPr>
                <w:b/>
                <w:sz w:val="20"/>
              </w:rPr>
              <w:t xml:space="preserve"> по операциям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647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585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56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0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2311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профессиональ</w:t>
            </w:r>
            <w:r w:rsidRPr="00662311">
              <w:rPr>
                <w:b/>
                <w:sz w:val="20"/>
              </w:rPr>
              <w:t>ная, научная и техническая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4934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4788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61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1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662311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администра</w:t>
            </w:r>
            <w:r w:rsidRPr="00662311">
              <w:rPr>
                <w:b/>
                <w:sz w:val="20"/>
              </w:rPr>
              <w:t xml:space="preserve">тивная 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lastRenderedPageBreak/>
              <w:t>и сопутствующие дополнительные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lastRenderedPageBreak/>
              <w:t>4918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4839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5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294388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государственное управление </w:t>
            </w:r>
            <w:r>
              <w:rPr>
                <w:b/>
                <w:sz w:val="20"/>
              </w:rPr>
              <w:br/>
              <w:t>и обеспечение военной безопас-</w:t>
            </w:r>
            <w:r w:rsidRPr="00294388">
              <w:rPr>
                <w:b/>
                <w:sz w:val="20"/>
              </w:rPr>
              <w:t>ности; социальное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26919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26558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181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180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7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294388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294388">
              <w:rPr>
                <w:b/>
                <w:sz w:val="20"/>
              </w:rPr>
              <w:t>бразование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30409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28833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1306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270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0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294388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t>деятельность в об</w:t>
            </w:r>
            <w:r>
              <w:rPr>
                <w:b/>
                <w:sz w:val="20"/>
              </w:rPr>
              <w:t>ласти здраво-</w:t>
            </w:r>
            <w:r w:rsidRPr="00294388">
              <w:rPr>
                <w:b/>
                <w:sz w:val="20"/>
              </w:rPr>
              <w:t>охранения и социальных услуг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29125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27885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735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505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1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294388" w:rsidRDefault="002C130C" w:rsidP="002C130C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t xml:space="preserve">деятельность </w:t>
            </w:r>
            <w:r>
              <w:rPr>
                <w:b/>
                <w:sz w:val="20"/>
              </w:rPr>
              <w:t>в области куль</w:t>
            </w:r>
            <w:r w:rsidRPr="00294388">
              <w:rPr>
                <w:b/>
                <w:sz w:val="20"/>
              </w:rPr>
              <w:t>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4085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3795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239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51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1</w:t>
            </w:r>
          </w:p>
        </w:tc>
      </w:tr>
      <w:tr w:rsidR="002C130C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2C130C" w:rsidRPr="00294388" w:rsidRDefault="002C130C" w:rsidP="002C130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предоставление </w:t>
            </w:r>
            <w:r w:rsidRPr="00525491">
              <w:rPr>
                <w:b/>
                <w:sz w:val="20"/>
              </w:rPr>
              <w:t>прочих видов услуг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330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283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33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1277">
              <w:rPr>
                <w:b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2C130C" w:rsidRPr="00F834E0" w:rsidRDefault="002C130C" w:rsidP="002C130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7657B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7657B">
              <w:rPr>
                <w:b/>
                <w:sz w:val="20"/>
              </w:rPr>
              <w:t>3</w:t>
            </w:r>
          </w:p>
        </w:tc>
      </w:tr>
    </w:tbl>
    <w:p w:rsidR="00CF5A6A" w:rsidRDefault="00CF5A6A" w:rsidP="00B27835">
      <w:pPr>
        <w:pStyle w:val="3"/>
        <w:tabs>
          <w:tab w:val="left" w:pos="1185"/>
        </w:tabs>
        <w:spacing w:before="240" w:after="120"/>
        <w:ind w:right="0" w:firstLine="709"/>
        <w:jc w:val="both"/>
        <w:rPr>
          <w:b w:val="0"/>
        </w:rPr>
      </w:pPr>
      <w:bookmarkStart w:id="412" w:name="_Toc129714580"/>
      <w:bookmarkStart w:id="413" w:name="_Toc184122101"/>
      <w:bookmarkStart w:id="414" w:name="_Toc391275385"/>
      <w:bookmarkStart w:id="415" w:name="_Toc493779806"/>
      <w:bookmarkEnd w:id="408"/>
      <w:bookmarkEnd w:id="409"/>
      <w:r w:rsidRPr="00F5017E">
        <w:rPr>
          <w:bCs/>
        </w:rPr>
        <w:t>Использование рабочего времени</w:t>
      </w:r>
      <w:r w:rsidRPr="00F5017E">
        <w:rPr>
          <w:bCs/>
          <w:i/>
          <w:iCs/>
        </w:rPr>
        <w:t>.</w:t>
      </w:r>
      <w:r w:rsidRPr="00F5017E">
        <w:rPr>
          <w:b w:val="0"/>
          <w:bCs/>
          <w:iCs/>
        </w:rPr>
        <w:t xml:space="preserve"> </w:t>
      </w:r>
      <w:r w:rsidRPr="00F5017E">
        <w:rPr>
          <w:b w:val="0"/>
        </w:rPr>
        <w:t xml:space="preserve">Средняя </w:t>
      </w:r>
      <w:r w:rsidRPr="00F5017E">
        <w:rPr>
          <w:b w:val="0"/>
          <w:bCs/>
        </w:rPr>
        <w:t xml:space="preserve">фактическая продолжительность рабочего дня </w:t>
      </w:r>
      <w:r w:rsidRPr="0081001B">
        <w:rPr>
          <w:b w:val="0"/>
        </w:rPr>
        <w:t xml:space="preserve">за </w:t>
      </w:r>
      <w:r>
        <w:rPr>
          <w:b w:val="0"/>
        </w:rPr>
        <w:t>январь-сентябрь</w:t>
      </w:r>
      <w:r w:rsidRPr="000240AF">
        <w:rPr>
          <w:b w:val="0"/>
        </w:rPr>
        <w:t xml:space="preserve"> </w:t>
      </w:r>
      <w:r w:rsidRPr="00F5017E">
        <w:rPr>
          <w:b w:val="0"/>
        </w:rPr>
        <w:t>202</w:t>
      </w:r>
      <w:r>
        <w:rPr>
          <w:b w:val="0"/>
        </w:rPr>
        <w:t>4</w:t>
      </w:r>
      <w:r w:rsidRPr="00F5017E">
        <w:rPr>
          <w:b w:val="0"/>
        </w:rPr>
        <w:t xml:space="preserve"> год</w:t>
      </w:r>
      <w:r>
        <w:rPr>
          <w:b w:val="0"/>
        </w:rPr>
        <w:t>а</w:t>
      </w:r>
      <w:r w:rsidRPr="00F5017E">
        <w:rPr>
          <w:b w:val="0"/>
          <w:bCs/>
        </w:rPr>
        <w:t xml:space="preserve"> </w:t>
      </w:r>
      <w:r w:rsidRPr="00F5017E">
        <w:rPr>
          <w:b w:val="0"/>
        </w:rPr>
        <w:t>составила 7,</w:t>
      </w:r>
      <w:r>
        <w:rPr>
          <w:b w:val="0"/>
        </w:rPr>
        <w:t>2</w:t>
      </w:r>
      <w:r w:rsidRPr="00F5017E">
        <w:rPr>
          <w:b w:val="0"/>
        </w:rPr>
        <w:t xml:space="preserve"> часа</w:t>
      </w:r>
      <w:r>
        <w:rPr>
          <w:b w:val="0"/>
        </w:rPr>
        <w:t>, что на 0,2%</w:t>
      </w:r>
      <w:r w:rsidRPr="00F5017E">
        <w:rPr>
          <w:b w:val="0"/>
        </w:rPr>
        <w:t xml:space="preserve"> </w:t>
      </w:r>
      <w:r>
        <w:rPr>
          <w:b w:val="0"/>
        </w:rPr>
        <w:t xml:space="preserve">ниже </w:t>
      </w:r>
      <w:r>
        <w:rPr>
          <w:b w:val="0"/>
        </w:rPr>
        <w:br/>
      </w:r>
      <w:r w:rsidRPr="00F5017E">
        <w:rPr>
          <w:b w:val="0"/>
        </w:rPr>
        <w:t xml:space="preserve">по сравнению с </w:t>
      </w:r>
      <w:r w:rsidRPr="000240AF">
        <w:rPr>
          <w:b w:val="0"/>
        </w:rPr>
        <w:t xml:space="preserve">соответствующим периодом </w:t>
      </w:r>
      <w:r>
        <w:rPr>
          <w:b w:val="0"/>
        </w:rPr>
        <w:t>предыдущим</w:t>
      </w:r>
      <w:r w:rsidRPr="00F5017E">
        <w:rPr>
          <w:b w:val="0"/>
        </w:rPr>
        <w:t xml:space="preserve"> годом. В среднем за </w:t>
      </w:r>
      <w:r w:rsidRPr="0081001B">
        <w:rPr>
          <w:b w:val="0"/>
        </w:rPr>
        <w:t>январь-</w:t>
      </w:r>
      <w:r>
        <w:rPr>
          <w:b w:val="0"/>
        </w:rPr>
        <w:t>сентябрь</w:t>
      </w:r>
      <w:r w:rsidRPr="0081001B">
        <w:rPr>
          <w:b w:val="0"/>
        </w:rPr>
        <w:t xml:space="preserve"> </w:t>
      </w:r>
      <w:r w:rsidRPr="00F5017E">
        <w:rPr>
          <w:b w:val="0"/>
        </w:rPr>
        <w:t>202</w:t>
      </w:r>
      <w:r>
        <w:rPr>
          <w:b w:val="0"/>
        </w:rPr>
        <w:t>4</w:t>
      </w:r>
      <w:r w:rsidRPr="00F5017E">
        <w:rPr>
          <w:b w:val="0"/>
        </w:rPr>
        <w:t xml:space="preserve"> год</w:t>
      </w:r>
      <w:r>
        <w:rPr>
          <w:b w:val="0"/>
        </w:rPr>
        <w:t>а</w:t>
      </w:r>
      <w:r w:rsidRPr="00F5017E">
        <w:rPr>
          <w:b w:val="0"/>
        </w:rPr>
        <w:t xml:space="preserve"> в расчете</w:t>
      </w:r>
      <w:r>
        <w:rPr>
          <w:b w:val="0"/>
        </w:rPr>
        <w:t xml:space="preserve"> </w:t>
      </w:r>
      <w:r w:rsidRPr="00F5017E">
        <w:rPr>
          <w:b w:val="0"/>
        </w:rPr>
        <w:t xml:space="preserve">на одного работника отработано </w:t>
      </w:r>
      <w:r w:rsidRPr="005F1277">
        <w:rPr>
          <w:b w:val="0"/>
        </w:rPr>
        <w:t>1309</w:t>
      </w:r>
      <w:r>
        <w:rPr>
          <w:b w:val="0"/>
        </w:rPr>
        <w:t>,</w:t>
      </w:r>
      <w:r w:rsidRPr="005F1277">
        <w:rPr>
          <w:b w:val="0"/>
        </w:rPr>
        <w:t>9</w:t>
      </w:r>
      <w:r w:rsidRPr="00F5017E">
        <w:rPr>
          <w:b w:val="0"/>
        </w:rPr>
        <w:t xml:space="preserve"> часа, это на </w:t>
      </w:r>
      <w:r>
        <w:rPr>
          <w:b w:val="0"/>
        </w:rPr>
        <w:t>0</w:t>
      </w:r>
      <w:r w:rsidRPr="00F5017E">
        <w:rPr>
          <w:b w:val="0"/>
        </w:rPr>
        <w:t>,</w:t>
      </w:r>
      <w:r>
        <w:rPr>
          <w:b w:val="0"/>
        </w:rPr>
        <w:t>2</w:t>
      </w:r>
      <w:r w:rsidRPr="00F5017E">
        <w:rPr>
          <w:b w:val="0"/>
        </w:rPr>
        <w:t xml:space="preserve">% </w:t>
      </w:r>
      <w:r>
        <w:rPr>
          <w:b w:val="0"/>
        </w:rPr>
        <w:t>мен</w:t>
      </w:r>
      <w:r w:rsidRPr="00F5017E">
        <w:rPr>
          <w:b w:val="0"/>
        </w:rPr>
        <w:t xml:space="preserve">ьше, чем </w:t>
      </w:r>
      <w:r w:rsidRPr="000240AF">
        <w:rPr>
          <w:b w:val="0"/>
        </w:rPr>
        <w:t>в аналогичном периоде</w:t>
      </w:r>
      <w:r w:rsidRPr="0081001B">
        <w:rPr>
          <w:b w:val="0"/>
        </w:rPr>
        <w:t xml:space="preserve"> предыдущего года</w:t>
      </w:r>
      <w:r w:rsidRPr="00F5017E">
        <w:rPr>
          <w:b w:val="0"/>
        </w:rPr>
        <w:t>. Средняя продолжительность рабочей недели</w:t>
      </w:r>
      <w:r>
        <w:rPr>
          <w:b w:val="0"/>
        </w:rPr>
        <w:t xml:space="preserve"> за девять месяцев</w:t>
      </w:r>
      <w:r w:rsidRPr="000D016D">
        <w:rPr>
          <w:b w:val="0"/>
          <w:szCs w:val="24"/>
        </w:rPr>
        <w:t xml:space="preserve"> </w:t>
      </w:r>
      <w:r w:rsidRPr="00F5017E">
        <w:rPr>
          <w:b w:val="0"/>
        </w:rPr>
        <w:t>составила 3</w:t>
      </w:r>
      <w:r>
        <w:rPr>
          <w:b w:val="0"/>
        </w:rPr>
        <w:t>5</w:t>
      </w:r>
      <w:r w:rsidRPr="00F5017E">
        <w:rPr>
          <w:b w:val="0"/>
        </w:rPr>
        <w:t>,</w:t>
      </w:r>
      <w:r>
        <w:rPr>
          <w:b w:val="0"/>
        </w:rPr>
        <w:t>89</w:t>
      </w:r>
      <w:r w:rsidRPr="00F5017E">
        <w:rPr>
          <w:b w:val="0"/>
        </w:rPr>
        <w:t xml:space="preserve"> часа.</w:t>
      </w:r>
      <w:bookmarkEnd w:id="412"/>
      <w:bookmarkEnd w:id="413"/>
    </w:p>
    <w:p w:rsidR="00CF5A6A" w:rsidRPr="00110248" w:rsidRDefault="00CF5A6A" w:rsidP="003600FF">
      <w:pPr>
        <w:keepNext/>
        <w:spacing w:before="240"/>
        <w:ind w:right="-2"/>
        <w:jc w:val="center"/>
        <w:outlineLvl w:val="2"/>
        <w:rPr>
          <w:b/>
          <w:bCs/>
        </w:rPr>
      </w:pPr>
      <w:bookmarkStart w:id="416" w:name="_Toc129714581"/>
      <w:bookmarkStart w:id="417" w:name="_Toc184122102"/>
      <w:r w:rsidRPr="00110248">
        <w:rPr>
          <w:b/>
          <w:bCs/>
        </w:rPr>
        <w:t>Динамика фактической продолжительности рабочего времени</w:t>
      </w:r>
      <w:r w:rsidRPr="00110248">
        <w:rPr>
          <w:b/>
          <w:bCs/>
        </w:rPr>
        <w:br/>
        <w:t>работников списочного состава организаций</w:t>
      </w:r>
      <w:bookmarkEnd w:id="416"/>
      <w:bookmarkEnd w:id="417"/>
    </w:p>
    <w:p w:rsidR="00CF5A6A" w:rsidRPr="00B24A9A" w:rsidRDefault="00CF5A6A" w:rsidP="003600FF">
      <w:pPr>
        <w:spacing w:after="240"/>
        <w:jc w:val="center"/>
        <w:rPr>
          <w:bCs/>
          <w:sz w:val="22"/>
        </w:rPr>
      </w:pPr>
      <w:r w:rsidRPr="00B24A9A">
        <w:rPr>
          <w:bCs/>
          <w:sz w:val="22"/>
        </w:rPr>
        <w:t>(без субъектов малого предпринимательства)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701"/>
        <w:gridCol w:w="1560"/>
        <w:gridCol w:w="1279"/>
        <w:gridCol w:w="1135"/>
      </w:tblGrid>
      <w:tr w:rsidR="00CF5A6A" w:rsidRPr="00C31A43" w:rsidTr="00C62242">
        <w:trPr>
          <w:trHeight w:val="227"/>
          <w:jc w:val="center"/>
        </w:trPr>
        <w:tc>
          <w:tcPr>
            <w:tcW w:w="3397" w:type="dxa"/>
            <w:vMerge w:val="restart"/>
            <w:vAlign w:val="center"/>
          </w:tcPr>
          <w:p w:rsidR="00CF5A6A" w:rsidRPr="00C31A43" w:rsidRDefault="00CF5A6A" w:rsidP="00734B34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A6A" w:rsidRPr="008C45B1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r w:rsidRPr="00FE5A44">
              <w:rPr>
                <w:b/>
                <w:iCs/>
                <w:sz w:val="20"/>
              </w:rPr>
              <w:t xml:space="preserve">Отработано </w:t>
            </w:r>
            <w:r w:rsidRPr="00FE5A44">
              <w:rPr>
                <w:b/>
                <w:iCs/>
                <w:sz w:val="20"/>
              </w:rPr>
              <w:br/>
              <w:t>в среднем</w:t>
            </w:r>
            <w:r w:rsidRPr="00FE5A44">
              <w:rPr>
                <w:b/>
                <w:iCs/>
                <w:sz w:val="20"/>
              </w:rPr>
              <w:br/>
              <w:t>на одного работника,</w:t>
            </w:r>
            <w:r w:rsidRPr="00FE5A44">
              <w:rPr>
                <w:b/>
                <w:iCs/>
                <w:sz w:val="20"/>
              </w:rPr>
              <w:br/>
              <w:t>часов</w:t>
            </w:r>
          </w:p>
        </w:tc>
        <w:tc>
          <w:tcPr>
            <w:tcW w:w="1560" w:type="dxa"/>
            <w:vMerge w:val="restart"/>
            <w:vAlign w:val="center"/>
          </w:tcPr>
          <w:p w:rsidR="00CF5A6A" w:rsidRPr="008C45B1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r w:rsidRPr="00FE5A44">
              <w:rPr>
                <w:b/>
                <w:iCs/>
                <w:sz w:val="20"/>
              </w:rPr>
              <w:t>Средняя продолжи</w:t>
            </w:r>
            <w:r>
              <w:rPr>
                <w:b/>
                <w:iCs/>
                <w:sz w:val="20"/>
              </w:rPr>
              <w:t>-</w:t>
            </w:r>
            <w:r>
              <w:rPr>
                <w:b/>
                <w:iCs/>
                <w:sz w:val="20"/>
              </w:rPr>
              <w:br/>
            </w:r>
            <w:r w:rsidRPr="00FE5A44">
              <w:rPr>
                <w:b/>
                <w:iCs/>
                <w:sz w:val="20"/>
              </w:rPr>
              <w:t>тельность рабочего дня,</w:t>
            </w:r>
            <w:r>
              <w:rPr>
                <w:b/>
                <w:iCs/>
                <w:sz w:val="20"/>
              </w:rPr>
              <w:t xml:space="preserve"> </w:t>
            </w:r>
            <w:r>
              <w:rPr>
                <w:b/>
                <w:iCs/>
                <w:sz w:val="20"/>
              </w:rPr>
              <w:br/>
            </w:r>
            <w:r w:rsidRPr="00FE5A44">
              <w:rPr>
                <w:b/>
                <w:iCs/>
                <w:sz w:val="20"/>
              </w:rPr>
              <w:t>часов</w:t>
            </w:r>
          </w:p>
        </w:tc>
        <w:tc>
          <w:tcPr>
            <w:tcW w:w="2414" w:type="dxa"/>
            <w:gridSpan w:val="2"/>
            <w:vAlign w:val="center"/>
          </w:tcPr>
          <w:p w:rsidR="00CF5A6A" w:rsidRPr="00247A4D" w:rsidRDefault="00CF5A6A" w:rsidP="00734B34">
            <w:pPr>
              <w:ind w:left="-130" w:right="-130"/>
              <w:jc w:val="center"/>
              <w:rPr>
                <w:b/>
                <w:iCs/>
                <w:sz w:val="20"/>
              </w:rPr>
            </w:pPr>
            <w:r w:rsidRPr="00247A4D">
              <w:rPr>
                <w:b/>
                <w:iCs/>
                <w:sz w:val="20"/>
              </w:rPr>
              <w:t xml:space="preserve">Прирост (+), снижение (-) </w:t>
            </w:r>
            <w:r w:rsidRPr="00247A4D">
              <w:rPr>
                <w:b/>
                <w:iCs/>
                <w:sz w:val="20"/>
              </w:rPr>
              <w:br/>
              <w:t xml:space="preserve">по сравнению с соответствующим </w:t>
            </w:r>
            <w:r w:rsidRPr="00247A4D">
              <w:rPr>
                <w:b/>
                <w:iCs/>
                <w:sz w:val="20"/>
              </w:rPr>
              <w:br/>
              <w:t>периодом предыдущего года, %</w:t>
            </w:r>
          </w:p>
        </w:tc>
      </w:tr>
      <w:tr w:rsidR="00CF5A6A" w:rsidRPr="00C31A43" w:rsidTr="00C62242">
        <w:trPr>
          <w:trHeight w:val="227"/>
          <w:jc w:val="center"/>
        </w:trPr>
        <w:tc>
          <w:tcPr>
            <w:tcW w:w="3397" w:type="dxa"/>
            <w:vMerge/>
          </w:tcPr>
          <w:p w:rsidR="00CF5A6A" w:rsidRPr="00C31A43" w:rsidRDefault="00CF5A6A" w:rsidP="00734B34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CF5A6A" w:rsidRPr="008C45B1" w:rsidRDefault="00CF5A6A" w:rsidP="00734B34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F5A6A" w:rsidRPr="008C45B1" w:rsidRDefault="00CF5A6A" w:rsidP="00734B34">
            <w:pPr>
              <w:jc w:val="center"/>
              <w:rPr>
                <w:b/>
                <w:sz w:val="20"/>
              </w:rPr>
            </w:pPr>
          </w:p>
        </w:tc>
        <w:tc>
          <w:tcPr>
            <w:tcW w:w="1279" w:type="dxa"/>
            <w:vAlign w:val="center"/>
          </w:tcPr>
          <w:p w:rsidR="00CF5A6A" w:rsidRPr="008C45B1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о</w:t>
            </w:r>
            <w:r w:rsidRPr="00FE5A44">
              <w:rPr>
                <w:b/>
                <w:iCs/>
                <w:sz w:val="20"/>
              </w:rPr>
              <w:t>трабо</w:t>
            </w:r>
            <w:r>
              <w:rPr>
                <w:b/>
                <w:iCs/>
                <w:sz w:val="20"/>
              </w:rPr>
              <w:t>-</w:t>
            </w:r>
            <w:r>
              <w:rPr>
                <w:b/>
                <w:iCs/>
                <w:sz w:val="20"/>
              </w:rPr>
              <w:br/>
            </w:r>
            <w:r w:rsidRPr="00FE5A44">
              <w:rPr>
                <w:b/>
                <w:iCs/>
                <w:sz w:val="20"/>
              </w:rPr>
              <w:t>танного времени</w:t>
            </w:r>
          </w:p>
        </w:tc>
        <w:tc>
          <w:tcPr>
            <w:tcW w:w="1135" w:type="dxa"/>
            <w:vAlign w:val="center"/>
          </w:tcPr>
          <w:p w:rsidR="00CF5A6A" w:rsidRPr="008C45B1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r w:rsidRPr="00FE5A44">
              <w:rPr>
                <w:b/>
                <w:iCs/>
                <w:sz w:val="20"/>
              </w:rPr>
              <w:t>средней продолжи</w:t>
            </w:r>
            <w:r>
              <w:rPr>
                <w:b/>
                <w:iCs/>
                <w:sz w:val="20"/>
              </w:rPr>
              <w:t>-</w:t>
            </w:r>
            <w:r>
              <w:rPr>
                <w:b/>
                <w:iCs/>
                <w:sz w:val="20"/>
              </w:rPr>
              <w:br/>
            </w:r>
            <w:r w:rsidRPr="00FE5A44">
              <w:rPr>
                <w:b/>
                <w:iCs/>
                <w:sz w:val="20"/>
              </w:rPr>
              <w:t>тельности</w:t>
            </w:r>
            <w:r>
              <w:rPr>
                <w:b/>
                <w:iCs/>
                <w:sz w:val="20"/>
              </w:rPr>
              <w:t xml:space="preserve"> </w:t>
            </w:r>
            <w:r w:rsidRPr="00FE5A44">
              <w:rPr>
                <w:b/>
                <w:iCs/>
                <w:sz w:val="20"/>
              </w:rPr>
              <w:t>рабочего дня</w:t>
            </w:r>
          </w:p>
        </w:tc>
      </w:tr>
      <w:tr w:rsidR="00CF5A6A" w:rsidRPr="008C45B1" w:rsidTr="00734B34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CF5A6A" w:rsidRDefault="00CF5A6A" w:rsidP="00734B3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2023</w:t>
            </w:r>
          </w:p>
        </w:tc>
      </w:tr>
      <w:tr w:rsidR="00CF5A6A" w:rsidRPr="008C45B1" w:rsidTr="00C62242">
        <w:trPr>
          <w:trHeight w:val="227"/>
          <w:jc w:val="center"/>
        </w:trPr>
        <w:tc>
          <w:tcPr>
            <w:tcW w:w="3397" w:type="dxa"/>
            <w:vAlign w:val="bottom"/>
          </w:tcPr>
          <w:p w:rsidR="00CF5A6A" w:rsidRDefault="00CF5A6A" w:rsidP="00734B34">
            <w:pPr>
              <w:jc w:val="left"/>
              <w:rPr>
                <w:b/>
                <w:sz w:val="20"/>
              </w:rPr>
            </w:pPr>
            <w:r w:rsidRPr="00FE5A44">
              <w:rPr>
                <w:b/>
                <w:sz w:val="20"/>
              </w:rPr>
              <w:t>I квартал</w:t>
            </w:r>
          </w:p>
        </w:tc>
        <w:tc>
          <w:tcPr>
            <w:tcW w:w="1701" w:type="dxa"/>
          </w:tcPr>
          <w:p w:rsidR="00CF5A6A" w:rsidRPr="00616636" w:rsidRDefault="00CF5A6A" w:rsidP="00C62242">
            <w:pPr>
              <w:ind w:right="397"/>
              <w:jc w:val="right"/>
              <w:rPr>
                <w:b/>
                <w:sz w:val="20"/>
              </w:rPr>
            </w:pPr>
            <w:r w:rsidRPr="00616636">
              <w:rPr>
                <w:b/>
                <w:sz w:val="20"/>
              </w:rPr>
              <w:t>430</w:t>
            </w:r>
            <w:r>
              <w:rPr>
                <w:b/>
                <w:sz w:val="20"/>
              </w:rPr>
              <w:t>,</w:t>
            </w:r>
            <w:r w:rsidRPr="00616636">
              <w:rPr>
                <w:b/>
                <w:sz w:val="20"/>
              </w:rPr>
              <w:t>8</w:t>
            </w:r>
          </w:p>
        </w:tc>
        <w:tc>
          <w:tcPr>
            <w:tcW w:w="1560" w:type="dxa"/>
          </w:tcPr>
          <w:p w:rsidR="00CF5A6A" w:rsidRPr="00616636" w:rsidRDefault="00CF5A6A" w:rsidP="00C62242">
            <w:pPr>
              <w:ind w:right="510"/>
              <w:jc w:val="right"/>
              <w:rPr>
                <w:b/>
                <w:sz w:val="20"/>
              </w:rPr>
            </w:pPr>
            <w:r w:rsidRPr="00616636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616636">
              <w:rPr>
                <w:b/>
                <w:sz w:val="20"/>
              </w:rPr>
              <w:t>6</w:t>
            </w:r>
          </w:p>
        </w:tc>
        <w:tc>
          <w:tcPr>
            <w:tcW w:w="1279" w:type="dxa"/>
            <w:vAlign w:val="bottom"/>
          </w:tcPr>
          <w:p w:rsidR="00CF5A6A" w:rsidRDefault="00CF5A6A" w:rsidP="00AD5CE8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+1,8</w:t>
            </w:r>
          </w:p>
        </w:tc>
        <w:tc>
          <w:tcPr>
            <w:tcW w:w="1135" w:type="dxa"/>
            <w:vAlign w:val="bottom"/>
          </w:tcPr>
          <w:p w:rsidR="00CF5A6A" w:rsidRDefault="00CF5A6A" w:rsidP="00734B34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+1,8</w:t>
            </w:r>
          </w:p>
        </w:tc>
      </w:tr>
      <w:tr w:rsidR="00CF5A6A" w:rsidRPr="008C45B1" w:rsidTr="00C62242">
        <w:trPr>
          <w:trHeight w:val="227"/>
          <w:jc w:val="center"/>
        </w:trPr>
        <w:tc>
          <w:tcPr>
            <w:tcW w:w="3397" w:type="dxa"/>
            <w:vAlign w:val="bottom"/>
          </w:tcPr>
          <w:p w:rsidR="00CF5A6A" w:rsidRPr="00FE5A44" w:rsidRDefault="00CF5A6A" w:rsidP="00734B34">
            <w:pPr>
              <w:jc w:val="left"/>
              <w:rPr>
                <w:b/>
                <w:sz w:val="20"/>
              </w:rPr>
            </w:pPr>
            <w:r w:rsidRPr="00FE5A44">
              <w:rPr>
                <w:b/>
                <w:sz w:val="20"/>
              </w:rPr>
              <w:t>I полугодие</w:t>
            </w:r>
          </w:p>
        </w:tc>
        <w:tc>
          <w:tcPr>
            <w:tcW w:w="1701" w:type="dxa"/>
          </w:tcPr>
          <w:p w:rsidR="00CF5A6A" w:rsidRPr="007E61F1" w:rsidRDefault="00CF5A6A" w:rsidP="00C62242">
            <w:pPr>
              <w:ind w:right="397"/>
              <w:jc w:val="right"/>
              <w:rPr>
                <w:b/>
                <w:sz w:val="20"/>
              </w:rPr>
            </w:pPr>
            <w:r w:rsidRPr="007E61F1">
              <w:rPr>
                <w:b/>
                <w:sz w:val="20"/>
              </w:rPr>
              <w:t>876</w:t>
            </w:r>
            <w:r>
              <w:rPr>
                <w:b/>
                <w:sz w:val="20"/>
              </w:rPr>
              <w:t>,</w:t>
            </w:r>
            <w:r w:rsidRPr="007E61F1">
              <w:rPr>
                <w:b/>
                <w:sz w:val="20"/>
              </w:rPr>
              <w:t>5</w:t>
            </w:r>
          </w:p>
        </w:tc>
        <w:tc>
          <w:tcPr>
            <w:tcW w:w="1560" w:type="dxa"/>
          </w:tcPr>
          <w:p w:rsidR="00CF5A6A" w:rsidRPr="007E61F1" w:rsidRDefault="00CF5A6A" w:rsidP="00C62242">
            <w:pPr>
              <w:ind w:right="510"/>
              <w:jc w:val="right"/>
              <w:rPr>
                <w:b/>
                <w:sz w:val="20"/>
              </w:rPr>
            </w:pPr>
            <w:r w:rsidRPr="007E61F1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7E61F1">
              <w:rPr>
                <w:b/>
                <w:sz w:val="20"/>
              </w:rPr>
              <w:t>4</w:t>
            </w:r>
          </w:p>
        </w:tc>
        <w:tc>
          <w:tcPr>
            <w:tcW w:w="1279" w:type="dxa"/>
            <w:vAlign w:val="bottom"/>
          </w:tcPr>
          <w:p w:rsidR="00CF5A6A" w:rsidRDefault="00CF5A6A" w:rsidP="00AD5CE8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+1,6</w:t>
            </w:r>
          </w:p>
        </w:tc>
        <w:tc>
          <w:tcPr>
            <w:tcW w:w="1135" w:type="dxa"/>
            <w:vAlign w:val="bottom"/>
          </w:tcPr>
          <w:p w:rsidR="00CF5A6A" w:rsidRDefault="00CF5A6A" w:rsidP="00734B34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+0,8</w:t>
            </w:r>
          </w:p>
        </w:tc>
      </w:tr>
      <w:tr w:rsidR="00CF5A6A" w:rsidRPr="008C45B1" w:rsidTr="00C62242">
        <w:trPr>
          <w:trHeight w:val="227"/>
          <w:jc w:val="center"/>
        </w:trPr>
        <w:tc>
          <w:tcPr>
            <w:tcW w:w="3397" w:type="dxa"/>
            <w:vAlign w:val="bottom"/>
          </w:tcPr>
          <w:p w:rsidR="00CF5A6A" w:rsidRPr="00FE5A44" w:rsidRDefault="00CF5A6A" w:rsidP="00734B3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</w:tcPr>
          <w:p w:rsidR="00CF5A6A" w:rsidRPr="007E61F1" w:rsidRDefault="00CF5A6A" w:rsidP="00C62242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1311,8</w:t>
            </w:r>
          </w:p>
        </w:tc>
        <w:tc>
          <w:tcPr>
            <w:tcW w:w="1560" w:type="dxa"/>
          </w:tcPr>
          <w:p w:rsidR="00CF5A6A" w:rsidRPr="007E61F1" w:rsidRDefault="00CF5A6A" w:rsidP="00C62242">
            <w:pPr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7,2</w:t>
            </w:r>
          </w:p>
        </w:tc>
        <w:tc>
          <w:tcPr>
            <w:tcW w:w="1279" w:type="dxa"/>
            <w:vAlign w:val="bottom"/>
          </w:tcPr>
          <w:p w:rsidR="00CF5A6A" w:rsidRDefault="00CF5A6A" w:rsidP="00AD5CE8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+0,9</w:t>
            </w:r>
          </w:p>
        </w:tc>
        <w:tc>
          <w:tcPr>
            <w:tcW w:w="1135" w:type="dxa"/>
            <w:vAlign w:val="bottom"/>
          </w:tcPr>
          <w:p w:rsidR="00CF5A6A" w:rsidRDefault="00CF5A6A" w:rsidP="00734B34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+0,9</w:t>
            </w:r>
          </w:p>
        </w:tc>
      </w:tr>
      <w:tr w:rsidR="00CF5A6A" w:rsidRPr="008C45B1" w:rsidTr="00C62242">
        <w:trPr>
          <w:trHeight w:val="227"/>
          <w:jc w:val="center"/>
        </w:trPr>
        <w:tc>
          <w:tcPr>
            <w:tcW w:w="3397" w:type="dxa"/>
            <w:vAlign w:val="bottom"/>
          </w:tcPr>
          <w:p w:rsidR="00CF5A6A" w:rsidRDefault="00CF5A6A" w:rsidP="00734B3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1701" w:type="dxa"/>
          </w:tcPr>
          <w:p w:rsidR="00CF5A6A" w:rsidRDefault="00CF5A6A" w:rsidP="00C62242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1780,0</w:t>
            </w:r>
          </w:p>
        </w:tc>
        <w:tc>
          <w:tcPr>
            <w:tcW w:w="1560" w:type="dxa"/>
          </w:tcPr>
          <w:p w:rsidR="00CF5A6A" w:rsidRDefault="00CF5A6A" w:rsidP="00C62242">
            <w:pPr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7,2</w:t>
            </w:r>
          </w:p>
        </w:tc>
        <w:tc>
          <w:tcPr>
            <w:tcW w:w="1279" w:type="dxa"/>
            <w:vAlign w:val="bottom"/>
          </w:tcPr>
          <w:p w:rsidR="00CF5A6A" w:rsidRDefault="00CF5A6A" w:rsidP="00AD5CE8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+0,8</w:t>
            </w:r>
          </w:p>
        </w:tc>
        <w:tc>
          <w:tcPr>
            <w:tcW w:w="1135" w:type="dxa"/>
            <w:vAlign w:val="bottom"/>
          </w:tcPr>
          <w:p w:rsidR="00CF5A6A" w:rsidRDefault="00CF5A6A" w:rsidP="00734B34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+0,8</w:t>
            </w:r>
          </w:p>
        </w:tc>
      </w:tr>
      <w:tr w:rsidR="00CF5A6A" w:rsidRPr="008C45B1" w:rsidTr="00734B34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CF5A6A" w:rsidRDefault="00CF5A6A" w:rsidP="00734B3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2024</w:t>
            </w:r>
          </w:p>
        </w:tc>
      </w:tr>
      <w:tr w:rsidR="00CF5A6A" w:rsidRPr="008C45B1" w:rsidTr="00C62242">
        <w:trPr>
          <w:trHeight w:val="227"/>
          <w:jc w:val="center"/>
        </w:trPr>
        <w:tc>
          <w:tcPr>
            <w:tcW w:w="3397" w:type="dxa"/>
            <w:vAlign w:val="bottom"/>
          </w:tcPr>
          <w:p w:rsidR="00CF5A6A" w:rsidRDefault="00CF5A6A" w:rsidP="00734B34">
            <w:pPr>
              <w:jc w:val="left"/>
              <w:rPr>
                <w:b/>
                <w:sz w:val="20"/>
              </w:rPr>
            </w:pPr>
            <w:r w:rsidRPr="00FE5A44">
              <w:rPr>
                <w:b/>
                <w:sz w:val="20"/>
              </w:rPr>
              <w:t>I квартал</w:t>
            </w:r>
          </w:p>
        </w:tc>
        <w:tc>
          <w:tcPr>
            <w:tcW w:w="1701" w:type="dxa"/>
          </w:tcPr>
          <w:p w:rsidR="00CF5A6A" w:rsidRPr="004A0A78" w:rsidRDefault="00CF5A6A" w:rsidP="00C62242">
            <w:pPr>
              <w:ind w:right="397"/>
              <w:jc w:val="right"/>
              <w:rPr>
                <w:b/>
                <w:sz w:val="20"/>
              </w:rPr>
            </w:pPr>
            <w:r w:rsidRPr="004A0A78">
              <w:rPr>
                <w:b/>
                <w:sz w:val="20"/>
              </w:rPr>
              <w:t>430</w:t>
            </w:r>
            <w:r>
              <w:rPr>
                <w:b/>
                <w:sz w:val="20"/>
              </w:rPr>
              <w:t>,</w:t>
            </w:r>
            <w:r w:rsidRPr="004A0A78">
              <w:rPr>
                <w:b/>
                <w:sz w:val="20"/>
              </w:rPr>
              <w:t>8</w:t>
            </w:r>
          </w:p>
        </w:tc>
        <w:tc>
          <w:tcPr>
            <w:tcW w:w="1560" w:type="dxa"/>
          </w:tcPr>
          <w:p w:rsidR="00CF5A6A" w:rsidRPr="004A0A78" w:rsidRDefault="00CF5A6A" w:rsidP="00615DDD">
            <w:pPr>
              <w:ind w:right="510"/>
              <w:jc w:val="right"/>
              <w:rPr>
                <w:b/>
                <w:sz w:val="20"/>
              </w:rPr>
            </w:pPr>
            <w:r w:rsidRPr="004A0A78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A0A78">
              <w:rPr>
                <w:b/>
                <w:sz w:val="20"/>
              </w:rPr>
              <w:t>6</w:t>
            </w:r>
          </w:p>
        </w:tc>
        <w:tc>
          <w:tcPr>
            <w:tcW w:w="1279" w:type="dxa"/>
            <w:vAlign w:val="bottom"/>
          </w:tcPr>
          <w:p w:rsidR="00CF5A6A" w:rsidRDefault="00CF5A6A" w:rsidP="00AD5CE8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-0,1</w:t>
            </w:r>
          </w:p>
        </w:tc>
        <w:tc>
          <w:tcPr>
            <w:tcW w:w="1135" w:type="dxa"/>
            <w:vAlign w:val="bottom"/>
          </w:tcPr>
          <w:p w:rsidR="00CF5A6A" w:rsidRDefault="00CF5A6A" w:rsidP="00734B34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-0,1</w:t>
            </w:r>
          </w:p>
        </w:tc>
      </w:tr>
      <w:tr w:rsidR="00CF5A6A" w:rsidRPr="008C45B1" w:rsidTr="00C62242">
        <w:trPr>
          <w:trHeight w:val="227"/>
          <w:jc w:val="center"/>
        </w:trPr>
        <w:tc>
          <w:tcPr>
            <w:tcW w:w="3397" w:type="dxa"/>
            <w:vAlign w:val="bottom"/>
          </w:tcPr>
          <w:p w:rsidR="00CF5A6A" w:rsidRPr="00FE5A44" w:rsidRDefault="00CF5A6A" w:rsidP="00734B34">
            <w:pPr>
              <w:jc w:val="left"/>
              <w:rPr>
                <w:b/>
                <w:sz w:val="20"/>
              </w:rPr>
            </w:pPr>
            <w:r w:rsidRPr="00FE5A44">
              <w:rPr>
                <w:b/>
                <w:sz w:val="20"/>
              </w:rPr>
              <w:t>I полугодие</w:t>
            </w:r>
          </w:p>
        </w:tc>
        <w:tc>
          <w:tcPr>
            <w:tcW w:w="1701" w:type="dxa"/>
          </w:tcPr>
          <w:p w:rsidR="00CF5A6A" w:rsidRPr="00AD456C" w:rsidRDefault="00CF5A6A" w:rsidP="00C62242">
            <w:pPr>
              <w:ind w:right="397"/>
              <w:jc w:val="right"/>
              <w:rPr>
                <w:b/>
                <w:sz w:val="20"/>
              </w:rPr>
            </w:pPr>
            <w:r w:rsidRPr="00AD456C">
              <w:rPr>
                <w:b/>
                <w:sz w:val="20"/>
              </w:rPr>
              <w:t>871</w:t>
            </w:r>
            <w:r>
              <w:rPr>
                <w:b/>
                <w:sz w:val="20"/>
              </w:rPr>
              <w:t>,</w:t>
            </w:r>
            <w:r w:rsidRPr="00AD456C">
              <w:rPr>
                <w:b/>
                <w:sz w:val="20"/>
              </w:rPr>
              <w:t>0</w:t>
            </w:r>
          </w:p>
        </w:tc>
        <w:tc>
          <w:tcPr>
            <w:tcW w:w="1560" w:type="dxa"/>
          </w:tcPr>
          <w:p w:rsidR="00CF5A6A" w:rsidRPr="00AD456C" w:rsidRDefault="00CF5A6A" w:rsidP="00615DDD">
            <w:pPr>
              <w:ind w:right="510"/>
              <w:jc w:val="right"/>
              <w:rPr>
                <w:b/>
                <w:sz w:val="20"/>
              </w:rPr>
            </w:pPr>
            <w:r w:rsidRPr="00AD456C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AD456C">
              <w:rPr>
                <w:b/>
                <w:sz w:val="20"/>
              </w:rPr>
              <w:t>4</w:t>
            </w:r>
          </w:p>
        </w:tc>
        <w:tc>
          <w:tcPr>
            <w:tcW w:w="1279" w:type="dxa"/>
            <w:vAlign w:val="bottom"/>
          </w:tcPr>
          <w:p w:rsidR="00CF5A6A" w:rsidRDefault="00CF5A6A" w:rsidP="00AD5CE8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-0,7</w:t>
            </w:r>
          </w:p>
        </w:tc>
        <w:tc>
          <w:tcPr>
            <w:tcW w:w="1135" w:type="dxa"/>
            <w:vAlign w:val="bottom"/>
          </w:tcPr>
          <w:p w:rsidR="00CF5A6A" w:rsidRDefault="00CF5A6A" w:rsidP="00734B34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+0,1</w:t>
            </w:r>
          </w:p>
        </w:tc>
      </w:tr>
      <w:tr w:rsidR="00CF5A6A" w:rsidRPr="008C45B1" w:rsidTr="00C62242">
        <w:trPr>
          <w:trHeight w:val="227"/>
          <w:jc w:val="center"/>
        </w:trPr>
        <w:tc>
          <w:tcPr>
            <w:tcW w:w="3397" w:type="dxa"/>
            <w:vAlign w:val="bottom"/>
          </w:tcPr>
          <w:p w:rsidR="00CF5A6A" w:rsidRPr="00FE5A44" w:rsidRDefault="00CF5A6A" w:rsidP="00734B3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vAlign w:val="center"/>
          </w:tcPr>
          <w:p w:rsidR="00CF5A6A" w:rsidRPr="005105E6" w:rsidRDefault="00CF5A6A" w:rsidP="00C62242">
            <w:pPr>
              <w:ind w:right="397"/>
              <w:jc w:val="right"/>
              <w:rPr>
                <w:b/>
                <w:sz w:val="20"/>
              </w:rPr>
            </w:pPr>
            <w:r w:rsidRPr="005105E6">
              <w:rPr>
                <w:b/>
                <w:sz w:val="20"/>
              </w:rPr>
              <w:t>1309</w:t>
            </w:r>
            <w:r>
              <w:rPr>
                <w:b/>
                <w:sz w:val="20"/>
              </w:rPr>
              <w:t>,</w:t>
            </w:r>
            <w:r w:rsidRPr="005105E6">
              <w:rPr>
                <w:b/>
                <w:sz w:val="20"/>
              </w:rPr>
              <w:t>9</w:t>
            </w:r>
          </w:p>
        </w:tc>
        <w:tc>
          <w:tcPr>
            <w:tcW w:w="1560" w:type="dxa"/>
            <w:vAlign w:val="center"/>
          </w:tcPr>
          <w:p w:rsidR="00CF5A6A" w:rsidRPr="005105E6" w:rsidRDefault="00CF5A6A" w:rsidP="00615DDD">
            <w:pPr>
              <w:ind w:right="510"/>
              <w:jc w:val="right"/>
              <w:rPr>
                <w:b/>
                <w:sz w:val="20"/>
              </w:rPr>
            </w:pPr>
            <w:r w:rsidRPr="005105E6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5105E6">
              <w:rPr>
                <w:b/>
                <w:sz w:val="20"/>
              </w:rPr>
              <w:t>2</w:t>
            </w:r>
          </w:p>
        </w:tc>
        <w:tc>
          <w:tcPr>
            <w:tcW w:w="1279" w:type="dxa"/>
            <w:vAlign w:val="bottom"/>
          </w:tcPr>
          <w:p w:rsidR="00CF5A6A" w:rsidRDefault="00CF5A6A" w:rsidP="00AD5CE8">
            <w:pPr>
              <w:ind w:right="34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-0,2</w:t>
            </w:r>
          </w:p>
        </w:tc>
        <w:tc>
          <w:tcPr>
            <w:tcW w:w="1135" w:type="dxa"/>
            <w:vAlign w:val="bottom"/>
          </w:tcPr>
          <w:p w:rsidR="00CF5A6A" w:rsidRDefault="00CF5A6A" w:rsidP="00734B34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-0,2</w:t>
            </w:r>
          </w:p>
        </w:tc>
      </w:tr>
    </w:tbl>
    <w:p w:rsidR="00C62242" w:rsidRDefault="00C62242" w:rsidP="00CF5A6A">
      <w:pPr>
        <w:pStyle w:val="3"/>
        <w:ind w:firstLine="709"/>
        <w:jc w:val="both"/>
        <w:rPr>
          <w:bCs/>
        </w:rPr>
      </w:pPr>
      <w:bookmarkStart w:id="418" w:name="_Toc17378078"/>
      <w:bookmarkStart w:id="419" w:name="_Toc129714583"/>
      <w:bookmarkStart w:id="420" w:name="_Toc184122103"/>
    </w:p>
    <w:p w:rsidR="00CF5A6A" w:rsidRDefault="00CF5A6A" w:rsidP="00CF5A6A">
      <w:pPr>
        <w:pStyle w:val="3"/>
        <w:ind w:firstLine="709"/>
        <w:jc w:val="both"/>
        <w:rPr>
          <w:b w:val="0"/>
          <w:szCs w:val="24"/>
        </w:rPr>
      </w:pPr>
      <w:r w:rsidRPr="00700872">
        <w:rPr>
          <w:bCs/>
        </w:rPr>
        <w:t>Прием, увольнение и неполная занятость работников организаций</w:t>
      </w:r>
      <w:r w:rsidR="00C62242">
        <w:rPr>
          <w:rStyle w:val="af7"/>
          <w:bCs/>
        </w:rPr>
        <w:t>5</w:t>
      </w:r>
      <w:r w:rsidRPr="00700872">
        <w:rPr>
          <w:rStyle w:val="af7"/>
          <w:bCs/>
        </w:rPr>
        <w:t>)</w:t>
      </w:r>
      <w:r w:rsidRPr="00F47F20">
        <w:rPr>
          <w:bCs/>
          <w:szCs w:val="24"/>
        </w:rPr>
        <w:t>.</w:t>
      </w:r>
      <w:r w:rsidRPr="00700872">
        <w:rPr>
          <w:b w:val="0"/>
          <w:bCs/>
          <w:szCs w:val="24"/>
        </w:rPr>
        <w:br/>
      </w:r>
      <w:r w:rsidRPr="000240AF">
        <w:rPr>
          <w:b w:val="0"/>
          <w:szCs w:val="24"/>
        </w:rPr>
        <w:t xml:space="preserve">В </w:t>
      </w:r>
      <w:r w:rsidRPr="000240AF">
        <w:rPr>
          <w:b w:val="0"/>
          <w:bCs/>
          <w:szCs w:val="24"/>
          <w:lang w:val="en-US"/>
        </w:rPr>
        <w:t>III</w:t>
      </w:r>
      <w:r w:rsidRPr="000240AF">
        <w:rPr>
          <w:b w:val="0"/>
          <w:bCs/>
          <w:szCs w:val="24"/>
        </w:rPr>
        <w:t xml:space="preserve"> </w:t>
      </w:r>
      <w:r w:rsidRPr="000240AF">
        <w:rPr>
          <w:b w:val="0"/>
          <w:szCs w:val="24"/>
        </w:rPr>
        <w:t xml:space="preserve">квартале </w:t>
      </w:r>
      <w:r w:rsidRPr="00700872">
        <w:rPr>
          <w:b w:val="0"/>
          <w:szCs w:val="24"/>
        </w:rPr>
        <w:t>202</w:t>
      </w:r>
      <w:r>
        <w:rPr>
          <w:b w:val="0"/>
          <w:szCs w:val="24"/>
        </w:rPr>
        <w:t>4</w:t>
      </w:r>
      <w:r w:rsidRPr="00700872">
        <w:rPr>
          <w:b w:val="0"/>
          <w:szCs w:val="24"/>
        </w:rPr>
        <w:t xml:space="preserve"> года в организациях (без субъектов малого предпринимательства) области было принято на работу </w:t>
      </w:r>
      <w:r w:rsidRPr="002E77E4">
        <w:rPr>
          <w:b w:val="0"/>
          <w:szCs w:val="24"/>
        </w:rPr>
        <w:t>16529</w:t>
      </w:r>
      <w:r>
        <w:rPr>
          <w:b w:val="0"/>
          <w:szCs w:val="24"/>
        </w:rPr>
        <w:t xml:space="preserve"> </w:t>
      </w:r>
      <w:r w:rsidRPr="00700872">
        <w:rPr>
          <w:b w:val="0"/>
          <w:szCs w:val="24"/>
        </w:rPr>
        <w:t xml:space="preserve">человек, в том числе </w:t>
      </w:r>
      <w:r w:rsidRPr="002E77E4">
        <w:rPr>
          <w:b w:val="0"/>
          <w:szCs w:val="24"/>
        </w:rPr>
        <w:t>585</w:t>
      </w:r>
      <w:r w:rsidRPr="00700872">
        <w:rPr>
          <w:b w:val="0"/>
          <w:szCs w:val="24"/>
        </w:rPr>
        <w:t xml:space="preserve"> человек – </w:t>
      </w:r>
      <w:r>
        <w:rPr>
          <w:b w:val="0"/>
          <w:szCs w:val="24"/>
        </w:rPr>
        <w:br/>
      </w:r>
      <w:r w:rsidRPr="00700872">
        <w:rPr>
          <w:b w:val="0"/>
          <w:szCs w:val="24"/>
        </w:rPr>
        <w:t xml:space="preserve">на дополнительно введенные места. Выбыло по различным причинам </w:t>
      </w:r>
      <w:r w:rsidRPr="002E77E4">
        <w:rPr>
          <w:b w:val="0"/>
          <w:szCs w:val="24"/>
        </w:rPr>
        <w:t>16640</w:t>
      </w:r>
      <w:r w:rsidRPr="00700872">
        <w:rPr>
          <w:b w:val="0"/>
          <w:szCs w:val="24"/>
        </w:rPr>
        <w:t xml:space="preserve"> человек, </w:t>
      </w:r>
      <w:r w:rsidRPr="00700872">
        <w:rPr>
          <w:b w:val="0"/>
          <w:szCs w:val="24"/>
        </w:rPr>
        <w:br/>
        <w:t xml:space="preserve">из них </w:t>
      </w:r>
      <w:r w:rsidRPr="002E77E4">
        <w:rPr>
          <w:b w:val="0"/>
          <w:szCs w:val="24"/>
        </w:rPr>
        <w:t>13603</w:t>
      </w:r>
      <w:r w:rsidRPr="00700872">
        <w:rPr>
          <w:b w:val="0"/>
          <w:szCs w:val="24"/>
        </w:rPr>
        <w:t xml:space="preserve"> </w:t>
      </w:r>
      <w:r>
        <w:rPr>
          <w:b w:val="0"/>
          <w:szCs w:val="24"/>
        </w:rPr>
        <w:t>человека</w:t>
      </w:r>
      <w:r w:rsidRPr="00700872">
        <w:rPr>
          <w:b w:val="0"/>
          <w:szCs w:val="24"/>
        </w:rPr>
        <w:t xml:space="preserve"> или </w:t>
      </w:r>
      <w:r>
        <w:rPr>
          <w:b w:val="0"/>
          <w:szCs w:val="24"/>
        </w:rPr>
        <w:t>81</w:t>
      </w:r>
      <w:r w:rsidRPr="00700872">
        <w:rPr>
          <w:b w:val="0"/>
          <w:szCs w:val="24"/>
        </w:rPr>
        <w:t>,</w:t>
      </w:r>
      <w:r>
        <w:rPr>
          <w:b w:val="0"/>
          <w:szCs w:val="24"/>
        </w:rPr>
        <w:t>7</w:t>
      </w:r>
      <w:r w:rsidRPr="00700872">
        <w:rPr>
          <w:b w:val="0"/>
          <w:szCs w:val="24"/>
        </w:rPr>
        <w:t xml:space="preserve">% – по собственному желанию, </w:t>
      </w:r>
      <w:r w:rsidRPr="002E77E4">
        <w:rPr>
          <w:b w:val="0"/>
          <w:szCs w:val="24"/>
        </w:rPr>
        <w:t>773</w:t>
      </w:r>
      <w:r>
        <w:rPr>
          <w:b w:val="0"/>
          <w:szCs w:val="24"/>
        </w:rPr>
        <w:t xml:space="preserve"> человека</w:t>
      </w:r>
      <w:r w:rsidRPr="00700872">
        <w:rPr>
          <w:b w:val="0"/>
          <w:szCs w:val="24"/>
        </w:rPr>
        <w:t xml:space="preserve"> или </w:t>
      </w:r>
      <w:r>
        <w:rPr>
          <w:b w:val="0"/>
          <w:szCs w:val="24"/>
        </w:rPr>
        <w:t>4,6</w:t>
      </w:r>
      <w:r w:rsidRPr="00700872">
        <w:rPr>
          <w:b w:val="0"/>
          <w:szCs w:val="24"/>
        </w:rPr>
        <w:t xml:space="preserve">% – </w:t>
      </w:r>
      <w:r>
        <w:rPr>
          <w:b w:val="0"/>
          <w:szCs w:val="24"/>
        </w:rPr>
        <w:br/>
      </w:r>
      <w:r w:rsidRPr="00700872">
        <w:rPr>
          <w:b w:val="0"/>
          <w:szCs w:val="24"/>
        </w:rPr>
        <w:t xml:space="preserve">по соглашению сторон. В связи с сокращением численности работающих уволено </w:t>
      </w:r>
      <w:r>
        <w:rPr>
          <w:b w:val="0"/>
          <w:szCs w:val="24"/>
        </w:rPr>
        <w:br/>
      </w:r>
      <w:r w:rsidRPr="002E77E4">
        <w:rPr>
          <w:b w:val="0"/>
          <w:szCs w:val="24"/>
        </w:rPr>
        <w:t>208</w:t>
      </w:r>
      <w:r w:rsidRPr="00700872">
        <w:rPr>
          <w:b w:val="0"/>
          <w:szCs w:val="24"/>
        </w:rPr>
        <w:t xml:space="preserve"> человек, что составляет </w:t>
      </w:r>
      <w:r>
        <w:rPr>
          <w:b w:val="0"/>
          <w:szCs w:val="24"/>
        </w:rPr>
        <w:t>1</w:t>
      </w:r>
      <w:r w:rsidRPr="00700872">
        <w:rPr>
          <w:b w:val="0"/>
          <w:szCs w:val="24"/>
        </w:rPr>
        <w:t>,</w:t>
      </w:r>
      <w:r>
        <w:rPr>
          <w:b w:val="0"/>
          <w:szCs w:val="24"/>
        </w:rPr>
        <w:t>3</w:t>
      </w:r>
      <w:r w:rsidRPr="00700872">
        <w:rPr>
          <w:b w:val="0"/>
          <w:szCs w:val="24"/>
        </w:rPr>
        <w:t>%.</w:t>
      </w:r>
      <w:bookmarkEnd w:id="418"/>
      <w:bookmarkEnd w:id="419"/>
      <w:bookmarkEnd w:id="420"/>
    </w:p>
    <w:p w:rsidR="00615DDD" w:rsidRPr="00615DDD" w:rsidRDefault="00615DDD" w:rsidP="00615DDD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5)</w:t>
      </w:r>
      <w:r w:rsidRPr="00615DDD">
        <w:rPr>
          <w:sz w:val="18"/>
          <w:szCs w:val="18"/>
        </w:rPr>
        <w:t>федеральное статистическое наблюдение о неполной занятости и движении работников организаций в 2024 году осуществляется ежеквартально по организациям (без субъектов малого предпринимательства) всех видов экономической деятельности</w:t>
      </w:r>
    </w:p>
    <w:p w:rsidR="00B27835" w:rsidRDefault="00B27835" w:rsidP="00CF5A6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br w:type="page"/>
      </w:r>
    </w:p>
    <w:p w:rsidR="00CF5A6A" w:rsidRPr="00A15392" w:rsidRDefault="00CF5A6A" w:rsidP="008E528A">
      <w:pPr>
        <w:pStyle w:val="3"/>
        <w:spacing w:after="120"/>
        <w:rPr>
          <w:bCs/>
        </w:rPr>
      </w:pPr>
      <w:bookmarkStart w:id="421" w:name="_Toc184122104"/>
      <w:r w:rsidRPr="00A15392">
        <w:rPr>
          <w:bCs/>
        </w:rPr>
        <w:lastRenderedPageBreak/>
        <w:t>Динамика приема и выбытия работников</w:t>
      </w:r>
      <w:r w:rsidRPr="00A15392">
        <w:rPr>
          <w:bCs/>
        </w:rPr>
        <w:br/>
        <w:t>и наличия вакантных рабочих мест</w:t>
      </w:r>
      <w:bookmarkEnd w:id="42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806"/>
        <w:gridCol w:w="762"/>
        <w:gridCol w:w="807"/>
        <w:gridCol w:w="867"/>
        <w:gridCol w:w="867"/>
        <w:gridCol w:w="871"/>
        <w:gridCol w:w="914"/>
        <w:gridCol w:w="896"/>
      </w:tblGrid>
      <w:tr w:rsidR="00CF5A6A" w:rsidRPr="000532AB" w:rsidTr="00B27835">
        <w:trPr>
          <w:trHeight w:val="283"/>
          <w:jc w:val="center"/>
        </w:trPr>
        <w:tc>
          <w:tcPr>
            <w:tcW w:w="1257" w:type="pct"/>
            <w:vMerge w:val="restart"/>
            <w:vAlign w:val="center"/>
          </w:tcPr>
          <w:p w:rsidR="00CF5A6A" w:rsidRPr="00910C38" w:rsidRDefault="00CF5A6A" w:rsidP="00734B34">
            <w:pPr>
              <w:jc w:val="center"/>
              <w:rPr>
                <w:b/>
                <w:sz w:val="20"/>
              </w:rPr>
            </w:pPr>
            <w:r w:rsidRPr="00910C38">
              <w:rPr>
                <w:sz w:val="20"/>
              </w:rPr>
              <w:br w:type="page"/>
            </w:r>
          </w:p>
        </w:tc>
        <w:tc>
          <w:tcPr>
            <w:tcW w:w="444" w:type="pct"/>
            <w:vMerge w:val="restar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Принято</w:t>
            </w:r>
          </w:p>
        </w:tc>
        <w:tc>
          <w:tcPr>
            <w:tcW w:w="420" w:type="pct"/>
            <w:vMerge w:val="restar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в том</w:t>
            </w:r>
            <w:r w:rsidRPr="00910C38">
              <w:rPr>
                <w:b/>
                <w:sz w:val="20"/>
              </w:rPr>
              <w:br/>
              <w:t xml:space="preserve">числе </w:t>
            </w:r>
            <w:r w:rsidRPr="00910C38">
              <w:rPr>
                <w:b/>
                <w:sz w:val="20"/>
              </w:rPr>
              <w:br/>
              <w:t>на до</w:t>
            </w:r>
            <w:r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br/>
              <w:t>пол</w:t>
            </w:r>
            <w:r w:rsidRPr="00910C38">
              <w:rPr>
                <w:b/>
                <w:sz w:val="20"/>
              </w:rPr>
              <w:t>ни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тельно введен-</w:t>
            </w:r>
            <w:r w:rsidRPr="00910C38">
              <w:rPr>
                <w:b/>
                <w:sz w:val="20"/>
              </w:rPr>
              <w:br/>
              <w:t>ные рабочие места</w:t>
            </w:r>
          </w:p>
        </w:tc>
        <w:tc>
          <w:tcPr>
            <w:tcW w:w="445" w:type="pct"/>
            <w:vMerge w:val="restar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Выбыло</w:t>
            </w:r>
          </w:p>
        </w:tc>
        <w:tc>
          <w:tcPr>
            <w:tcW w:w="1436" w:type="pct"/>
            <w:gridSpan w:val="3"/>
            <w:vAlign w:val="center"/>
          </w:tcPr>
          <w:p w:rsidR="00CF5A6A" w:rsidRPr="00910C38" w:rsidRDefault="00CF5A6A" w:rsidP="00734B34">
            <w:pPr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из них по причинам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504" w:type="pct"/>
            <w:vMerge w:val="restar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Число</w:t>
            </w:r>
            <w:r w:rsidRPr="00910C38">
              <w:rPr>
                <w:b/>
                <w:sz w:val="20"/>
              </w:rPr>
              <w:br/>
              <w:t>вакан</w:t>
            </w:r>
            <w:r>
              <w:rPr>
                <w:b/>
                <w:sz w:val="20"/>
              </w:rPr>
              <w:t>т-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ных рабочих мест (тре-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буемых работ-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ников)</w:t>
            </w:r>
            <w:r w:rsidRPr="00910C38">
              <w:rPr>
                <w:b/>
                <w:sz w:val="20"/>
              </w:rPr>
              <w:br/>
              <w:t>на конец квартала</w:t>
            </w:r>
          </w:p>
        </w:tc>
        <w:tc>
          <w:tcPr>
            <w:tcW w:w="493" w:type="pct"/>
            <w:vMerge w:val="restar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Числен-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ност</w:t>
            </w:r>
            <w:r>
              <w:rPr>
                <w:b/>
                <w:sz w:val="20"/>
              </w:rPr>
              <w:t>ь работ-</w:t>
            </w:r>
            <w:r>
              <w:rPr>
                <w:b/>
                <w:sz w:val="20"/>
              </w:rPr>
              <w:br/>
              <w:t>ников, наме-</w:t>
            </w:r>
            <w:r>
              <w:rPr>
                <w:b/>
                <w:sz w:val="20"/>
              </w:rPr>
              <w:br/>
              <w:t xml:space="preserve">ченных </w:t>
            </w:r>
            <w:r>
              <w:rPr>
                <w:b/>
                <w:sz w:val="20"/>
              </w:rPr>
              <w:br/>
              <w:t>к вы</w:t>
            </w:r>
            <w:r w:rsidRPr="00910C38">
              <w:rPr>
                <w:b/>
                <w:sz w:val="20"/>
              </w:rPr>
              <w:t>сво</w:t>
            </w:r>
            <w:r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br/>
              <w:t>бож</w:t>
            </w:r>
            <w:r w:rsidRPr="00910C38">
              <w:rPr>
                <w:b/>
                <w:sz w:val="20"/>
              </w:rPr>
              <w:t>де</w:t>
            </w:r>
            <w:r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нию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в сле</w:t>
            </w:r>
            <w:r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дующем квартале</w:t>
            </w:r>
          </w:p>
        </w:tc>
      </w:tr>
      <w:tr w:rsidR="00CF5A6A" w:rsidRPr="000532AB" w:rsidTr="00B27835">
        <w:trPr>
          <w:trHeight w:val="1906"/>
          <w:jc w:val="center"/>
        </w:trPr>
        <w:tc>
          <w:tcPr>
            <w:tcW w:w="1257" w:type="pct"/>
            <w:vMerge/>
          </w:tcPr>
          <w:p w:rsidR="00CF5A6A" w:rsidRPr="00910C38" w:rsidRDefault="00CF5A6A" w:rsidP="00734B34">
            <w:pPr>
              <w:rPr>
                <w:b/>
                <w:sz w:val="20"/>
              </w:rPr>
            </w:pPr>
          </w:p>
        </w:tc>
        <w:tc>
          <w:tcPr>
            <w:tcW w:w="444" w:type="pct"/>
            <w:vMerge/>
          </w:tcPr>
          <w:p w:rsidR="00CF5A6A" w:rsidRPr="00910C38" w:rsidRDefault="00CF5A6A" w:rsidP="00734B34">
            <w:pPr>
              <w:rPr>
                <w:b/>
                <w:sz w:val="20"/>
              </w:rPr>
            </w:pPr>
          </w:p>
        </w:tc>
        <w:tc>
          <w:tcPr>
            <w:tcW w:w="420" w:type="pct"/>
            <w:vMerge/>
          </w:tcPr>
          <w:p w:rsidR="00CF5A6A" w:rsidRPr="00910C38" w:rsidRDefault="00CF5A6A" w:rsidP="00734B34">
            <w:pPr>
              <w:rPr>
                <w:b/>
                <w:sz w:val="20"/>
              </w:rPr>
            </w:pPr>
          </w:p>
        </w:tc>
        <w:tc>
          <w:tcPr>
            <w:tcW w:w="445" w:type="pct"/>
            <w:vMerge/>
          </w:tcPr>
          <w:p w:rsidR="00CF5A6A" w:rsidRPr="00910C38" w:rsidRDefault="00CF5A6A" w:rsidP="00734B34">
            <w:pPr>
              <w:rPr>
                <w:b/>
                <w:sz w:val="20"/>
              </w:rPr>
            </w:pPr>
          </w:p>
        </w:tc>
        <w:tc>
          <w:tcPr>
            <w:tcW w:w="478" w:type="pc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по согла-шению сторон</w:t>
            </w:r>
          </w:p>
        </w:tc>
        <w:tc>
          <w:tcPr>
            <w:tcW w:w="478" w:type="pc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в связи</w:t>
            </w:r>
            <w:r w:rsidRPr="00910C38">
              <w:rPr>
                <w:b/>
                <w:sz w:val="20"/>
              </w:rPr>
              <w:br/>
              <w:t>с сокра-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щением числен-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ности работ-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ников</w:t>
            </w:r>
          </w:p>
        </w:tc>
        <w:tc>
          <w:tcPr>
            <w:tcW w:w="479" w:type="pct"/>
            <w:vAlign w:val="center"/>
          </w:tcPr>
          <w:p w:rsidR="00CF5A6A" w:rsidRPr="00910C38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r w:rsidRPr="00910C38">
              <w:rPr>
                <w:b/>
                <w:sz w:val="20"/>
              </w:rPr>
              <w:t>по собст</w:t>
            </w:r>
            <w:r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br/>
            </w:r>
            <w:r w:rsidRPr="00910C38">
              <w:rPr>
                <w:b/>
                <w:sz w:val="20"/>
              </w:rPr>
              <w:t>венному желанию</w:t>
            </w:r>
          </w:p>
        </w:tc>
        <w:tc>
          <w:tcPr>
            <w:tcW w:w="504" w:type="pct"/>
            <w:vMerge/>
          </w:tcPr>
          <w:p w:rsidR="00CF5A6A" w:rsidRPr="00910C38" w:rsidRDefault="00CF5A6A" w:rsidP="00734B34">
            <w:pPr>
              <w:rPr>
                <w:b/>
                <w:sz w:val="20"/>
              </w:rPr>
            </w:pPr>
          </w:p>
        </w:tc>
        <w:tc>
          <w:tcPr>
            <w:tcW w:w="493" w:type="pct"/>
            <w:vMerge/>
          </w:tcPr>
          <w:p w:rsidR="00CF5A6A" w:rsidRPr="00910C38" w:rsidRDefault="00CF5A6A" w:rsidP="00734B34">
            <w:pPr>
              <w:rPr>
                <w:b/>
                <w:sz w:val="20"/>
              </w:rPr>
            </w:pP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5000" w:type="pct"/>
            <w:gridSpan w:val="9"/>
            <w:vAlign w:val="bottom"/>
          </w:tcPr>
          <w:p w:rsidR="00CF5A6A" w:rsidRPr="004D3651" w:rsidRDefault="00CF5A6A" w:rsidP="00734B3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1257" w:type="pct"/>
            <w:vAlign w:val="bottom"/>
          </w:tcPr>
          <w:p w:rsidR="00CF5A6A" w:rsidRPr="00910C38" w:rsidRDefault="00CF5A6A" w:rsidP="00734B34">
            <w:pPr>
              <w:jc w:val="left"/>
              <w:rPr>
                <w:b/>
                <w:sz w:val="20"/>
              </w:rPr>
            </w:pPr>
            <w:r w:rsidRPr="00910C38">
              <w:rPr>
                <w:b/>
                <w:sz w:val="20"/>
                <w:szCs w:val="15"/>
              </w:rPr>
              <w:t>I квартал</w:t>
            </w:r>
          </w:p>
        </w:tc>
        <w:tc>
          <w:tcPr>
            <w:tcW w:w="444" w:type="pct"/>
            <w:vAlign w:val="bottom"/>
          </w:tcPr>
          <w:p w:rsidR="00CF5A6A" w:rsidRPr="004D3651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13697</w:t>
            </w:r>
          </w:p>
        </w:tc>
        <w:tc>
          <w:tcPr>
            <w:tcW w:w="420" w:type="pct"/>
            <w:vAlign w:val="bottom"/>
          </w:tcPr>
          <w:p w:rsidR="00CF5A6A" w:rsidRPr="004D3651" w:rsidRDefault="00CF5A6A" w:rsidP="00734B34">
            <w:pPr>
              <w:ind w:right="113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835</w:t>
            </w:r>
          </w:p>
        </w:tc>
        <w:tc>
          <w:tcPr>
            <w:tcW w:w="445" w:type="pct"/>
            <w:vAlign w:val="bottom"/>
          </w:tcPr>
          <w:p w:rsidR="00CF5A6A" w:rsidRPr="004D3651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12004</w:t>
            </w:r>
          </w:p>
        </w:tc>
        <w:tc>
          <w:tcPr>
            <w:tcW w:w="478" w:type="pct"/>
            <w:vAlign w:val="bottom"/>
          </w:tcPr>
          <w:p w:rsidR="00CF5A6A" w:rsidRPr="004D3651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580</w:t>
            </w:r>
          </w:p>
        </w:tc>
        <w:tc>
          <w:tcPr>
            <w:tcW w:w="478" w:type="pct"/>
            <w:vAlign w:val="bottom"/>
          </w:tcPr>
          <w:p w:rsidR="00CF5A6A" w:rsidRPr="004D3651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67</w:t>
            </w:r>
          </w:p>
        </w:tc>
        <w:tc>
          <w:tcPr>
            <w:tcW w:w="479" w:type="pct"/>
            <w:vAlign w:val="bottom"/>
          </w:tcPr>
          <w:p w:rsidR="00CF5A6A" w:rsidRPr="004D3651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10076</w:t>
            </w:r>
          </w:p>
        </w:tc>
        <w:tc>
          <w:tcPr>
            <w:tcW w:w="504" w:type="pct"/>
            <w:vAlign w:val="bottom"/>
          </w:tcPr>
          <w:p w:rsidR="00CF5A6A" w:rsidRPr="004D3651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7745</w:t>
            </w:r>
          </w:p>
        </w:tc>
        <w:tc>
          <w:tcPr>
            <w:tcW w:w="493" w:type="pct"/>
            <w:vAlign w:val="bottom"/>
          </w:tcPr>
          <w:p w:rsidR="00CF5A6A" w:rsidRPr="004D3651" w:rsidRDefault="00CF5A6A" w:rsidP="008570C6">
            <w:pPr>
              <w:ind w:right="170"/>
              <w:jc w:val="right"/>
              <w:rPr>
                <w:b/>
                <w:sz w:val="20"/>
              </w:rPr>
            </w:pPr>
            <w:r w:rsidRPr="00CA62F8">
              <w:rPr>
                <w:b/>
                <w:sz w:val="20"/>
              </w:rPr>
              <w:t>312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1257" w:type="pct"/>
            <w:vAlign w:val="bottom"/>
          </w:tcPr>
          <w:p w:rsidR="00CF5A6A" w:rsidRPr="00910C38" w:rsidRDefault="00CF5A6A" w:rsidP="00734B34">
            <w:pPr>
              <w:jc w:val="left"/>
              <w:rPr>
                <w:b/>
                <w:sz w:val="20"/>
              </w:rPr>
            </w:pPr>
            <w:r w:rsidRPr="00910C38">
              <w:rPr>
                <w:b/>
                <w:sz w:val="20"/>
                <w:szCs w:val="15"/>
              </w:rPr>
              <w:t>II квартал</w:t>
            </w:r>
          </w:p>
        </w:tc>
        <w:tc>
          <w:tcPr>
            <w:tcW w:w="444" w:type="pct"/>
            <w:vAlign w:val="bottom"/>
          </w:tcPr>
          <w:p w:rsidR="00CF5A6A" w:rsidRPr="00CA62F8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715DBF">
              <w:rPr>
                <w:b/>
                <w:sz w:val="20"/>
              </w:rPr>
              <w:t>12644</w:t>
            </w:r>
          </w:p>
        </w:tc>
        <w:tc>
          <w:tcPr>
            <w:tcW w:w="420" w:type="pct"/>
            <w:vAlign w:val="bottom"/>
          </w:tcPr>
          <w:p w:rsidR="00CF5A6A" w:rsidRPr="00CA62F8" w:rsidRDefault="00CF5A6A" w:rsidP="00734B34">
            <w:pPr>
              <w:ind w:right="113"/>
              <w:jc w:val="right"/>
              <w:rPr>
                <w:b/>
                <w:sz w:val="20"/>
              </w:rPr>
            </w:pPr>
            <w:r w:rsidRPr="00715DBF">
              <w:rPr>
                <w:b/>
                <w:sz w:val="20"/>
              </w:rPr>
              <w:t>553</w:t>
            </w:r>
          </w:p>
        </w:tc>
        <w:tc>
          <w:tcPr>
            <w:tcW w:w="445" w:type="pct"/>
            <w:vAlign w:val="bottom"/>
          </w:tcPr>
          <w:p w:rsidR="00CF5A6A" w:rsidRPr="00CA62F8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715DBF">
              <w:rPr>
                <w:b/>
                <w:sz w:val="20"/>
              </w:rPr>
              <w:t>16895</w:t>
            </w:r>
          </w:p>
        </w:tc>
        <w:tc>
          <w:tcPr>
            <w:tcW w:w="478" w:type="pct"/>
            <w:vAlign w:val="bottom"/>
          </w:tcPr>
          <w:p w:rsidR="00CF5A6A" w:rsidRPr="00CA62F8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715DBF">
              <w:rPr>
                <w:b/>
                <w:sz w:val="20"/>
              </w:rPr>
              <w:t>950</w:t>
            </w:r>
          </w:p>
        </w:tc>
        <w:tc>
          <w:tcPr>
            <w:tcW w:w="478" w:type="pct"/>
            <w:vAlign w:val="bottom"/>
          </w:tcPr>
          <w:p w:rsidR="00CF5A6A" w:rsidRPr="00CA62F8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6F0A46">
              <w:rPr>
                <w:b/>
                <w:sz w:val="20"/>
              </w:rPr>
              <w:t>114</w:t>
            </w:r>
          </w:p>
        </w:tc>
        <w:tc>
          <w:tcPr>
            <w:tcW w:w="479" w:type="pct"/>
            <w:vAlign w:val="bottom"/>
          </w:tcPr>
          <w:p w:rsidR="00CF5A6A" w:rsidRPr="00CA62F8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715DBF">
              <w:rPr>
                <w:b/>
                <w:sz w:val="20"/>
              </w:rPr>
              <w:t>13231</w:t>
            </w:r>
          </w:p>
        </w:tc>
        <w:tc>
          <w:tcPr>
            <w:tcW w:w="504" w:type="pct"/>
            <w:vAlign w:val="bottom"/>
          </w:tcPr>
          <w:p w:rsidR="00CF5A6A" w:rsidRPr="00CA62F8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6F0A46">
              <w:rPr>
                <w:b/>
                <w:sz w:val="20"/>
              </w:rPr>
              <w:t>8925</w:t>
            </w:r>
          </w:p>
        </w:tc>
        <w:tc>
          <w:tcPr>
            <w:tcW w:w="493" w:type="pct"/>
            <w:vAlign w:val="bottom"/>
          </w:tcPr>
          <w:p w:rsidR="00CF5A6A" w:rsidRPr="00CA62F8" w:rsidRDefault="00CF5A6A" w:rsidP="008570C6">
            <w:pPr>
              <w:ind w:right="170"/>
              <w:jc w:val="right"/>
              <w:rPr>
                <w:b/>
                <w:sz w:val="20"/>
              </w:rPr>
            </w:pPr>
            <w:r w:rsidRPr="006F0A46">
              <w:rPr>
                <w:b/>
                <w:sz w:val="20"/>
              </w:rPr>
              <w:t>224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1257" w:type="pct"/>
            <w:vAlign w:val="bottom"/>
          </w:tcPr>
          <w:p w:rsidR="00CF5A6A" w:rsidRPr="00910C38" w:rsidRDefault="00CF5A6A" w:rsidP="00734B34">
            <w:pPr>
              <w:jc w:val="left"/>
              <w:rPr>
                <w:b/>
                <w:sz w:val="20"/>
                <w:szCs w:val="15"/>
              </w:rPr>
            </w:pPr>
            <w:r w:rsidRPr="00910C38">
              <w:rPr>
                <w:b/>
                <w:sz w:val="20"/>
                <w:szCs w:val="15"/>
              </w:rPr>
              <w:t>II</w:t>
            </w:r>
            <w:r>
              <w:rPr>
                <w:b/>
                <w:sz w:val="20"/>
                <w:szCs w:val="15"/>
              </w:rPr>
              <w:t>I</w:t>
            </w:r>
            <w:r w:rsidRPr="00910C38">
              <w:rPr>
                <w:b/>
                <w:sz w:val="20"/>
                <w:szCs w:val="15"/>
              </w:rPr>
              <w:t xml:space="preserve"> квартал</w:t>
            </w:r>
          </w:p>
        </w:tc>
        <w:tc>
          <w:tcPr>
            <w:tcW w:w="444" w:type="pct"/>
            <w:vAlign w:val="bottom"/>
          </w:tcPr>
          <w:p w:rsidR="00CF5A6A" w:rsidRPr="00715DBF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4F4123">
              <w:rPr>
                <w:b/>
                <w:sz w:val="20"/>
              </w:rPr>
              <w:t>16759</w:t>
            </w:r>
          </w:p>
        </w:tc>
        <w:tc>
          <w:tcPr>
            <w:tcW w:w="420" w:type="pct"/>
            <w:vAlign w:val="bottom"/>
          </w:tcPr>
          <w:p w:rsidR="00CF5A6A" w:rsidRPr="00715DBF" w:rsidRDefault="00CF5A6A" w:rsidP="00734B34">
            <w:pPr>
              <w:ind w:right="113"/>
              <w:jc w:val="right"/>
              <w:rPr>
                <w:b/>
                <w:sz w:val="20"/>
              </w:rPr>
            </w:pPr>
            <w:r w:rsidRPr="004F4123">
              <w:rPr>
                <w:b/>
                <w:sz w:val="20"/>
              </w:rPr>
              <w:t>648</w:t>
            </w:r>
          </w:p>
        </w:tc>
        <w:tc>
          <w:tcPr>
            <w:tcW w:w="445" w:type="pct"/>
            <w:vAlign w:val="bottom"/>
          </w:tcPr>
          <w:p w:rsidR="00CF5A6A" w:rsidRPr="00715DBF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4F4123">
              <w:rPr>
                <w:b/>
                <w:sz w:val="20"/>
              </w:rPr>
              <w:t>16710</w:t>
            </w:r>
          </w:p>
        </w:tc>
        <w:tc>
          <w:tcPr>
            <w:tcW w:w="478" w:type="pct"/>
            <w:vAlign w:val="bottom"/>
          </w:tcPr>
          <w:p w:rsidR="00CF5A6A" w:rsidRPr="00715DBF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4F4123">
              <w:rPr>
                <w:b/>
                <w:sz w:val="20"/>
              </w:rPr>
              <w:t>975</w:t>
            </w:r>
          </w:p>
        </w:tc>
        <w:tc>
          <w:tcPr>
            <w:tcW w:w="478" w:type="pct"/>
            <w:vAlign w:val="bottom"/>
          </w:tcPr>
          <w:p w:rsidR="00CF5A6A" w:rsidRPr="006F0A46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4F4123">
              <w:rPr>
                <w:b/>
                <w:sz w:val="20"/>
              </w:rPr>
              <w:t>119</w:t>
            </w:r>
          </w:p>
        </w:tc>
        <w:tc>
          <w:tcPr>
            <w:tcW w:w="479" w:type="pct"/>
            <w:vAlign w:val="bottom"/>
          </w:tcPr>
          <w:p w:rsidR="00CF5A6A" w:rsidRPr="00715DBF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4F4123">
              <w:rPr>
                <w:b/>
                <w:sz w:val="20"/>
              </w:rPr>
              <w:t>13989</w:t>
            </w:r>
          </w:p>
        </w:tc>
        <w:tc>
          <w:tcPr>
            <w:tcW w:w="504" w:type="pct"/>
            <w:vAlign w:val="bottom"/>
          </w:tcPr>
          <w:p w:rsidR="00CF5A6A" w:rsidRPr="006F0A46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4F4123">
              <w:rPr>
                <w:b/>
                <w:sz w:val="20"/>
              </w:rPr>
              <w:t>9094</w:t>
            </w:r>
          </w:p>
        </w:tc>
        <w:tc>
          <w:tcPr>
            <w:tcW w:w="493" w:type="pct"/>
            <w:vAlign w:val="bottom"/>
          </w:tcPr>
          <w:p w:rsidR="00CF5A6A" w:rsidRPr="006F0A46" w:rsidRDefault="00CF5A6A" w:rsidP="008570C6">
            <w:pPr>
              <w:ind w:right="170"/>
              <w:jc w:val="right"/>
              <w:rPr>
                <w:b/>
                <w:sz w:val="20"/>
              </w:rPr>
            </w:pPr>
            <w:r w:rsidRPr="00C54BF7">
              <w:rPr>
                <w:b/>
                <w:sz w:val="20"/>
              </w:rPr>
              <w:t>358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1257" w:type="pct"/>
            <w:vAlign w:val="bottom"/>
          </w:tcPr>
          <w:p w:rsidR="00CF5A6A" w:rsidRPr="00682002" w:rsidRDefault="00CF5A6A" w:rsidP="00734B34">
            <w:pPr>
              <w:jc w:val="left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  <w:lang w:val="en-US"/>
              </w:rPr>
              <w:t xml:space="preserve">IV </w:t>
            </w:r>
            <w:r>
              <w:rPr>
                <w:b/>
                <w:sz w:val="20"/>
                <w:szCs w:val="15"/>
              </w:rPr>
              <w:t>квартал</w:t>
            </w:r>
          </w:p>
        </w:tc>
        <w:tc>
          <w:tcPr>
            <w:tcW w:w="444" w:type="pct"/>
            <w:vAlign w:val="bottom"/>
          </w:tcPr>
          <w:p w:rsidR="00CF5A6A" w:rsidRPr="00700872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13276</w:t>
            </w:r>
          </w:p>
        </w:tc>
        <w:tc>
          <w:tcPr>
            <w:tcW w:w="420" w:type="pct"/>
            <w:vAlign w:val="bottom"/>
          </w:tcPr>
          <w:p w:rsidR="00CF5A6A" w:rsidRDefault="00CF5A6A" w:rsidP="00734B34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756</w:t>
            </w:r>
          </w:p>
        </w:tc>
        <w:tc>
          <w:tcPr>
            <w:tcW w:w="445" w:type="pct"/>
            <w:vAlign w:val="bottom"/>
          </w:tcPr>
          <w:p w:rsidR="00CF5A6A" w:rsidRPr="00700872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9A529B">
              <w:rPr>
                <w:b/>
                <w:sz w:val="20"/>
              </w:rPr>
              <w:t>14267</w:t>
            </w:r>
          </w:p>
        </w:tc>
        <w:tc>
          <w:tcPr>
            <w:tcW w:w="478" w:type="pct"/>
            <w:vAlign w:val="bottom"/>
          </w:tcPr>
          <w:p w:rsidR="00CF5A6A" w:rsidRPr="00700872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9A529B">
              <w:rPr>
                <w:b/>
                <w:sz w:val="20"/>
              </w:rPr>
              <w:t>748</w:t>
            </w:r>
          </w:p>
        </w:tc>
        <w:tc>
          <w:tcPr>
            <w:tcW w:w="478" w:type="pct"/>
            <w:vAlign w:val="bottom"/>
          </w:tcPr>
          <w:p w:rsidR="00CF5A6A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135</w:t>
            </w:r>
          </w:p>
        </w:tc>
        <w:tc>
          <w:tcPr>
            <w:tcW w:w="479" w:type="pct"/>
            <w:vAlign w:val="bottom"/>
          </w:tcPr>
          <w:p w:rsidR="00CF5A6A" w:rsidRPr="00700872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9A529B">
              <w:rPr>
                <w:b/>
                <w:sz w:val="20"/>
              </w:rPr>
              <w:t>11716</w:t>
            </w:r>
          </w:p>
        </w:tc>
        <w:tc>
          <w:tcPr>
            <w:tcW w:w="504" w:type="pct"/>
            <w:vAlign w:val="bottom"/>
          </w:tcPr>
          <w:p w:rsidR="00CF5A6A" w:rsidRPr="00700872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9A529B">
              <w:rPr>
                <w:b/>
                <w:sz w:val="20"/>
              </w:rPr>
              <w:t>9503</w:t>
            </w:r>
          </w:p>
        </w:tc>
        <w:tc>
          <w:tcPr>
            <w:tcW w:w="493" w:type="pct"/>
            <w:vAlign w:val="bottom"/>
          </w:tcPr>
          <w:p w:rsidR="00CF5A6A" w:rsidRPr="00700872" w:rsidRDefault="00CF5A6A" w:rsidP="008570C6">
            <w:pPr>
              <w:ind w:right="170"/>
              <w:jc w:val="right"/>
              <w:rPr>
                <w:b/>
                <w:sz w:val="20"/>
              </w:rPr>
            </w:pPr>
            <w:r w:rsidRPr="009A529B">
              <w:rPr>
                <w:b/>
                <w:sz w:val="20"/>
              </w:rPr>
              <w:t>167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5000" w:type="pct"/>
            <w:gridSpan w:val="9"/>
            <w:vAlign w:val="bottom"/>
          </w:tcPr>
          <w:p w:rsidR="00CF5A6A" w:rsidRPr="009A529B" w:rsidRDefault="00CF5A6A" w:rsidP="00734B3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1257" w:type="pct"/>
            <w:vAlign w:val="bottom"/>
          </w:tcPr>
          <w:p w:rsidR="00CF5A6A" w:rsidRDefault="00CF5A6A" w:rsidP="00734B34">
            <w:pPr>
              <w:jc w:val="left"/>
              <w:rPr>
                <w:b/>
                <w:sz w:val="20"/>
                <w:szCs w:val="15"/>
                <w:lang w:val="en-US"/>
              </w:rPr>
            </w:pPr>
            <w:r w:rsidRPr="00910C38">
              <w:rPr>
                <w:b/>
                <w:sz w:val="20"/>
                <w:szCs w:val="15"/>
              </w:rPr>
              <w:t>I квартал</w:t>
            </w:r>
          </w:p>
        </w:tc>
        <w:tc>
          <w:tcPr>
            <w:tcW w:w="444" w:type="pct"/>
            <w:vAlign w:val="bottom"/>
          </w:tcPr>
          <w:p w:rsidR="00CF5A6A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11628</w:t>
            </w:r>
          </w:p>
        </w:tc>
        <w:tc>
          <w:tcPr>
            <w:tcW w:w="420" w:type="pct"/>
            <w:vAlign w:val="bottom"/>
          </w:tcPr>
          <w:p w:rsidR="00CF5A6A" w:rsidRDefault="00CF5A6A" w:rsidP="00734B34">
            <w:pPr>
              <w:ind w:right="113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622</w:t>
            </w:r>
          </w:p>
        </w:tc>
        <w:tc>
          <w:tcPr>
            <w:tcW w:w="445" w:type="pct"/>
            <w:vAlign w:val="bottom"/>
          </w:tcPr>
          <w:p w:rsidR="00CF5A6A" w:rsidRPr="009A529B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11896</w:t>
            </w:r>
          </w:p>
        </w:tc>
        <w:tc>
          <w:tcPr>
            <w:tcW w:w="478" w:type="pct"/>
            <w:vAlign w:val="bottom"/>
          </w:tcPr>
          <w:p w:rsidR="00CF5A6A" w:rsidRPr="009A529B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565</w:t>
            </w:r>
          </w:p>
        </w:tc>
        <w:tc>
          <w:tcPr>
            <w:tcW w:w="478" w:type="pct"/>
            <w:vAlign w:val="bottom"/>
          </w:tcPr>
          <w:p w:rsidR="00CF5A6A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158</w:t>
            </w:r>
          </w:p>
        </w:tc>
        <w:tc>
          <w:tcPr>
            <w:tcW w:w="479" w:type="pct"/>
            <w:vAlign w:val="bottom"/>
          </w:tcPr>
          <w:p w:rsidR="00CF5A6A" w:rsidRPr="009A529B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9958</w:t>
            </w:r>
          </w:p>
        </w:tc>
        <w:tc>
          <w:tcPr>
            <w:tcW w:w="504" w:type="pct"/>
            <w:vAlign w:val="bottom"/>
          </w:tcPr>
          <w:p w:rsidR="00CF5A6A" w:rsidRPr="009A529B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9605</w:t>
            </w:r>
          </w:p>
        </w:tc>
        <w:tc>
          <w:tcPr>
            <w:tcW w:w="493" w:type="pct"/>
            <w:vAlign w:val="bottom"/>
          </w:tcPr>
          <w:p w:rsidR="00CF5A6A" w:rsidRPr="009A529B" w:rsidRDefault="00CF5A6A" w:rsidP="008570C6">
            <w:pPr>
              <w:ind w:right="170"/>
              <w:jc w:val="right"/>
              <w:rPr>
                <w:b/>
                <w:sz w:val="20"/>
              </w:rPr>
            </w:pPr>
            <w:r w:rsidRPr="00CD0044">
              <w:rPr>
                <w:b/>
                <w:sz w:val="20"/>
              </w:rPr>
              <w:t>387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1257" w:type="pct"/>
            <w:vAlign w:val="bottom"/>
          </w:tcPr>
          <w:p w:rsidR="00CF5A6A" w:rsidRPr="00910C38" w:rsidRDefault="00CF5A6A" w:rsidP="00734B34">
            <w:pPr>
              <w:jc w:val="left"/>
              <w:rPr>
                <w:b/>
                <w:sz w:val="20"/>
                <w:szCs w:val="15"/>
              </w:rPr>
            </w:pPr>
            <w:r w:rsidRPr="00910C38">
              <w:rPr>
                <w:b/>
                <w:sz w:val="20"/>
                <w:szCs w:val="15"/>
              </w:rPr>
              <w:t>II квартал</w:t>
            </w:r>
          </w:p>
        </w:tc>
        <w:tc>
          <w:tcPr>
            <w:tcW w:w="444" w:type="pct"/>
            <w:vAlign w:val="bottom"/>
          </w:tcPr>
          <w:p w:rsidR="00CF5A6A" w:rsidRPr="00CD0044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12443</w:t>
            </w:r>
          </w:p>
        </w:tc>
        <w:tc>
          <w:tcPr>
            <w:tcW w:w="420" w:type="pct"/>
            <w:vAlign w:val="bottom"/>
          </w:tcPr>
          <w:p w:rsidR="00CF5A6A" w:rsidRPr="00CD0044" w:rsidRDefault="00CF5A6A" w:rsidP="00734B34">
            <w:pPr>
              <w:ind w:right="113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377</w:t>
            </w:r>
          </w:p>
        </w:tc>
        <w:tc>
          <w:tcPr>
            <w:tcW w:w="445" w:type="pct"/>
            <w:vAlign w:val="bottom"/>
          </w:tcPr>
          <w:p w:rsidR="00CF5A6A" w:rsidRPr="00CD0044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15122</w:t>
            </w:r>
          </w:p>
        </w:tc>
        <w:tc>
          <w:tcPr>
            <w:tcW w:w="478" w:type="pct"/>
            <w:vAlign w:val="bottom"/>
          </w:tcPr>
          <w:p w:rsidR="00CF5A6A" w:rsidRPr="00CD0044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811</w:t>
            </w:r>
          </w:p>
        </w:tc>
        <w:tc>
          <w:tcPr>
            <w:tcW w:w="478" w:type="pct"/>
            <w:vAlign w:val="bottom"/>
          </w:tcPr>
          <w:p w:rsidR="00CF5A6A" w:rsidRPr="00CD0044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74</w:t>
            </w:r>
          </w:p>
        </w:tc>
        <w:tc>
          <w:tcPr>
            <w:tcW w:w="479" w:type="pct"/>
            <w:vAlign w:val="bottom"/>
          </w:tcPr>
          <w:p w:rsidR="00CF5A6A" w:rsidRPr="00CD0044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12725</w:t>
            </w:r>
          </w:p>
        </w:tc>
        <w:tc>
          <w:tcPr>
            <w:tcW w:w="504" w:type="pct"/>
            <w:vAlign w:val="bottom"/>
          </w:tcPr>
          <w:p w:rsidR="00CF5A6A" w:rsidRPr="00CD0044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10100</w:t>
            </w:r>
          </w:p>
        </w:tc>
        <w:tc>
          <w:tcPr>
            <w:tcW w:w="493" w:type="pct"/>
            <w:vAlign w:val="bottom"/>
          </w:tcPr>
          <w:p w:rsidR="00CF5A6A" w:rsidRPr="00CD0044" w:rsidRDefault="00CF5A6A" w:rsidP="008570C6">
            <w:pPr>
              <w:ind w:right="170"/>
              <w:jc w:val="right"/>
              <w:rPr>
                <w:b/>
                <w:sz w:val="20"/>
              </w:rPr>
            </w:pPr>
            <w:r w:rsidRPr="00D17CCD">
              <w:rPr>
                <w:b/>
                <w:sz w:val="20"/>
              </w:rPr>
              <w:t>454</w:t>
            </w:r>
          </w:p>
        </w:tc>
      </w:tr>
      <w:tr w:rsidR="00CF5A6A" w:rsidRPr="000532AB" w:rsidTr="00B27835">
        <w:trPr>
          <w:trHeight w:val="227"/>
          <w:jc w:val="center"/>
        </w:trPr>
        <w:tc>
          <w:tcPr>
            <w:tcW w:w="1257" w:type="pct"/>
            <w:vAlign w:val="bottom"/>
          </w:tcPr>
          <w:p w:rsidR="00CF5A6A" w:rsidRPr="00910C38" w:rsidRDefault="00CF5A6A" w:rsidP="00734B34">
            <w:pPr>
              <w:jc w:val="left"/>
              <w:rPr>
                <w:b/>
                <w:sz w:val="20"/>
                <w:szCs w:val="15"/>
              </w:rPr>
            </w:pPr>
            <w:r w:rsidRPr="00910C38">
              <w:rPr>
                <w:b/>
                <w:sz w:val="20"/>
                <w:szCs w:val="15"/>
              </w:rPr>
              <w:t>II</w:t>
            </w:r>
            <w:r>
              <w:rPr>
                <w:b/>
                <w:sz w:val="20"/>
                <w:szCs w:val="15"/>
              </w:rPr>
              <w:t>I</w:t>
            </w:r>
            <w:r w:rsidRPr="00910C38">
              <w:rPr>
                <w:b/>
                <w:sz w:val="20"/>
                <w:szCs w:val="15"/>
              </w:rPr>
              <w:t xml:space="preserve"> квартал</w:t>
            </w:r>
          </w:p>
        </w:tc>
        <w:tc>
          <w:tcPr>
            <w:tcW w:w="444" w:type="pct"/>
            <w:vAlign w:val="bottom"/>
          </w:tcPr>
          <w:p w:rsidR="00CF5A6A" w:rsidRPr="00D17CCD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16529</w:t>
            </w:r>
          </w:p>
        </w:tc>
        <w:tc>
          <w:tcPr>
            <w:tcW w:w="420" w:type="pct"/>
            <w:vAlign w:val="bottom"/>
          </w:tcPr>
          <w:p w:rsidR="00CF5A6A" w:rsidRPr="00D17CCD" w:rsidRDefault="00CF5A6A" w:rsidP="00734B34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585</w:t>
            </w:r>
          </w:p>
        </w:tc>
        <w:tc>
          <w:tcPr>
            <w:tcW w:w="445" w:type="pct"/>
            <w:vAlign w:val="bottom"/>
          </w:tcPr>
          <w:p w:rsidR="00CF5A6A" w:rsidRPr="00D17CCD" w:rsidRDefault="00CF5A6A" w:rsidP="00AD5CE8">
            <w:pPr>
              <w:ind w:right="57"/>
              <w:jc w:val="right"/>
              <w:rPr>
                <w:b/>
                <w:sz w:val="20"/>
              </w:rPr>
            </w:pPr>
            <w:r w:rsidRPr="002E77E4">
              <w:rPr>
                <w:b/>
                <w:sz w:val="20"/>
              </w:rPr>
              <w:t>16640</w:t>
            </w:r>
          </w:p>
        </w:tc>
        <w:tc>
          <w:tcPr>
            <w:tcW w:w="478" w:type="pct"/>
            <w:vAlign w:val="bottom"/>
          </w:tcPr>
          <w:p w:rsidR="00CF5A6A" w:rsidRPr="00D17CCD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2E77E4">
              <w:rPr>
                <w:b/>
                <w:sz w:val="20"/>
              </w:rPr>
              <w:t>773</w:t>
            </w:r>
          </w:p>
        </w:tc>
        <w:tc>
          <w:tcPr>
            <w:tcW w:w="478" w:type="pct"/>
            <w:vAlign w:val="bottom"/>
          </w:tcPr>
          <w:p w:rsidR="00CF5A6A" w:rsidRPr="00D17CCD" w:rsidRDefault="00CF5A6A" w:rsidP="00AD5CE8">
            <w:pPr>
              <w:ind w:right="170"/>
              <w:jc w:val="right"/>
              <w:rPr>
                <w:b/>
                <w:sz w:val="20"/>
              </w:rPr>
            </w:pPr>
            <w:r w:rsidRPr="002E77E4">
              <w:rPr>
                <w:b/>
                <w:sz w:val="20"/>
              </w:rPr>
              <w:t>208</w:t>
            </w:r>
          </w:p>
        </w:tc>
        <w:tc>
          <w:tcPr>
            <w:tcW w:w="479" w:type="pct"/>
            <w:vAlign w:val="bottom"/>
          </w:tcPr>
          <w:p w:rsidR="00CF5A6A" w:rsidRPr="00D17CCD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2E77E4">
              <w:rPr>
                <w:b/>
                <w:sz w:val="20"/>
              </w:rPr>
              <w:t>13603</w:t>
            </w:r>
          </w:p>
        </w:tc>
        <w:tc>
          <w:tcPr>
            <w:tcW w:w="504" w:type="pct"/>
            <w:vAlign w:val="bottom"/>
          </w:tcPr>
          <w:p w:rsidR="00CF5A6A" w:rsidRPr="00D17CCD" w:rsidRDefault="00CF5A6A" w:rsidP="008570C6">
            <w:pPr>
              <w:ind w:right="113"/>
              <w:jc w:val="right"/>
              <w:rPr>
                <w:b/>
                <w:sz w:val="20"/>
              </w:rPr>
            </w:pPr>
            <w:r w:rsidRPr="001C3E72">
              <w:rPr>
                <w:b/>
                <w:sz w:val="20"/>
              </w:rPr>
              <w:t>10262</w:t>
            </w:r>
          </w:p>
        </w:tc>
        <w:tc>
          <w:tcPr>
            <w:tcW w:w="493" w:type="pct"/>
            <w:vAlign w:val="bottom"/>
          </w:tcPr>
          <w:p w:rsidR="00CF5A6A" w:rsidRPr="00D17CCD" w:rsidRDefault="00CF5A6A" w:rsidP="008570C6">
            <w:pPr>
              <w:ind w:right="170"/>
              <w:jc w:val="right"/>
              <w:rPr>
                <w:b/>
                <w:sz w:val="20"/>
              </w:rPr>
            </w:pPr>
            <w:r w:rsidRPr="001C3E72">
              <w:rPr>
                <w:b/>
                <w:sz w:val="20"/>
              </w:rPr>
              <w:t>283</w:t>
            </w:r>
          </w:p>
        </w:tc>
      </w:tr>
    </w:tbl>
    <w:p w:rsidR="00CF5A6A" w:rsidRPr="00A652FE" w:rsidRDefault="00CF5A6A" w:rsidP="004A45A8">
      <w:pPr>
        <w:pStyle w:val="3"/>
        <w:spacing w:before="360"/>
        <w:rPr>
          <w:szCs w:val="24"/>
        </w:rPr>
      </w:pPr>
      <w:bookmarkStart w:id="422" w:name="_Toc129714585"/>
      <w:bookmarkStart w:id="423" w:name="_Toc184122105"/>
      <w:r w:rsidRPr="00A652FE">
        <w:rPr>
          <w:szCs w:val="24"/>
        </w:rPr>
        <w:t>Прием и выбытие работников по видам экономической деятельности</w:t>
      </w:r>
      <w:bookmarkEnd w:id="422"/>
      <w:bookmarkEnd w:id="423"/>
    </w:p>
    <w:p w:rsidR="00CF5A6A" w:rsidRDefault="00CF5A6A" w:rsidP="004A45A8">
      <w:pPr>
        <w:spacing w:after="240"/>
        <w:jc w:val="center"/>
        <w:rPr>
          <w:b/>
          <w:szCs w:val="24"/>
        </w:rPr>
      </w:pPr>
      <w:r w:rsidRPr="00FE655A">
        <w:rPr>
          <w:b/>
          <w:szCs w:val="24"/>
        </w:rPr>
        <w:t xml:space="preserve">в III </w:t>
      </w:r>
      <w:r w:rsidRPr="00A652FE">
        <w:rPr>
          <w:b/>
          <w:szCs w:val="24"/>
        </w:rPr>
        <w:t>квартале</w:t>
      </w:r>
      <w:r w:rsidRPr="00FE655A">
        <w:rPr>
          <w:b/>
          <w:szCs w:val="24"/>
        </w:rPr>
        <w:t xml:space="preserve"> </w:t>
      </w:r>
      <w:r w:rsidRPr="00A652FE">
        <w:rPr>
          <w:b/>
          <w:szCs w:val="24"/>
        </w:rPr>
        <w:t>202</w:t>
      </w:r>
      <w:r>
        <w:rPr>
          <w:b/>
          <w:szCs w:val="24"/>
        </w:rPr>
        <w:t>4</w:t>
      </w:r>
      <w:r w:rsidRPr="00A652FE">
        <w:rPr>
          <w:b/>
          <w:szCs w:val="24"/>
        </w:rPr>
        <w:t xml:space="preserve"> года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4A45A8" w:rsidRPr="005839FE" w:rsidTr="004A45A8">
        <w:trPr>
          <w:trHeight w:val="283"/>
          <w:jc w:val="center"/>
        </w:trPr>
        <w:tc>
          <w:tcPr>
            <w:tcW w:w="2268" w:type="dxa"/>
            <w:vMerge w:val="restart"/>
            <w:vAlign w:val="bottom"/>
          </w:tcPr>
          <w:p w:rsidR="004A45A8" w:rsidRPr="005839FE" w:rsidRDefault="004A45A8" w:rsidP="004A45A8">
            <w:pPr>
              <w:ind w:right="-113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360" w:type="dxa"/>
            <w:gridSpan w:val="2"/>
            <w:vMerge w:val="restart"/>
            <w:vAlign w:val="center"/>
          </w:tcPr>
          <w:p w:rsidR="004A45A8" w:rsidRPr="003F6693" w:rsidRDefault="004A45A8" w:rsidP="004A45A8">
            <w:pPr>
              <w:ind w:left="-113" w:right="-113"/>
              <w:jc w:val="center"/>
              <w:rPr>
                <w:b/>
                <w:sz w:val="20"/>
              </w:rPr>
            </w:pPr>
            <w:r w:rsidRPr="005839FE">
              <w:rPr>
                <w:b/>
                <w:iCs/>
                <w:sz w:val="20"/>
              </w:rPr>
              <w:t>Принято работников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4A45A8" w:rsidRPr="0096677C" w:rsidRDefault="004A45A8" w:rsidP="004A45A8">
            <w:pPr>
              <w:ind w:left="-113" w:right="-113"/>
              <w:jc w:val="center"/>
              <w:rPr>
                <w:b/>
                <w:sz w:val="20"/>
              </w:rPr>
            </w:pPr>
            <w:r w:rsidRPr="005839FE">
              <w:rPr>
                <w:b/>
                <w:iCs/>
                <w:sz w:val="20"/>
              </w:rPr>
              <w:t xml:space="preserve">из них </w:t>
            </w:r>
            <w:r w:rsidRPr="005839FE">
              <w:rPr>
                <w:b/>
                <w:iCs/>
                <w:sz w:val="20"/>
              </w:rPr>
              <w:br/>
              <w:t>на допол-нительно введенные рабочие места</w:t>
            </w:r>
          </w:p>
        </w:tc>
        <w:tc>
          <w:tcPr>
            <w:tcW w:w="1360" w:type="dxa"/>
            <w:gridSpan w:val="2"/>
            <w:vMerge w:val="restart"/>
            <w:vAlign w:val="center"/>
          </w:tcPr>
          <w:p w:rsidR="004A45A8" w:rsidRPr="0062118E" w:rsidRDefault="004A45A8" w:rsidP="004A45A8">
            <w:pPr>
              <w:ind w:left="-113" w:right="-113"/>
              <w:jc w:val="center"/>
              <w:rPr>
                <w:b/>
                <w:sz w:val="20"/>
              </w:rPr>
            </w:pPr>
            <w:r w:rsidRPr="005839FE">
              <w:rPr>
                <w:b/>
                <w:iCs/>
                <w:sz w:val="20"/>
              </w:rPr>
              <w:t>Выбыло работников</w:t>
            </w:r>
          </w:p>
        </w:tc>
        <w:tc>
          <w:tcPr>
            <w:tcW w:w="2720" w:type="dxa"/>
            <w:gridSpan w:val="4"/>
            <w:vAlign w:val="center"/>
          </w:tcPr>
          <w:p w:rsidR="004A45A8" w:rsidRPr="0062118E" w:rsidRDefault="004A45A8" w:rsidP="004A45A8">
            <w:pPr>
              <w:ind w:left="-113" w:right="-113"/>
              <w:jc w:val="center"/>
              <w:rPr>
                <w:b/>
                <w:sz w:val="20"/>
              </w:rPr>
            </w:pPr>
            <w:r w:rsidRPr="005839FE">
              <w:rPr>
                <w:b/>
                <w:iCs/>
                <w:sz w:val="20"/>
              </w:rPr>
              <w:t>из них: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Merge/>
            <w:vAlign w:val="bottom"/>
          </w:tcPr>
          <w:p w:rsidR="004A45A8" w:rsidRPr="005839FE" w:rsidRDefault="004A45A8" w:rsidP="004A45A8">
            <w:pPr>
              <w:ind w:right="-113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360" w:type="dxa"/>
            <w:gridSpan w:val="2"/>
            <w:vMerge/>
            <w:vAlign w:val="bottom"/>
          </w:tcPr>
          <w:p w:rsidR="004A45A8" w:rsidRPr="003F6693" w:rsidRDefault="004A45A8" w:rsidP="004A45A8">
            <w:pPr>
              <w:ind w:left="-113" w:right="-113"/>
              <w:jc w:val="right"/>
              <w:rPr>
                <w:b/>
                <w:sz w:val="20"/>
              </w:rPr>
            </w:pPr>
          </w:p>
        </w:tc>
        <w:tc>
          <w:tcPr>
            <w:tcW w:w="1360" w:type="dxa"/>
            <w:gridSpan w:val="2"/>
            <w:vMerge/>
            <w:vAlign w:val="bottom"/>
          </w:tcPr>
          <w:p w:rsidR="004A45A8" w:rsidRPr="0096677C" w:rsidRDefault="004A45A8" w:rsidP="004A45A8">
            <w:pPr>
              <w:ind w:left="-113" w:right="-113"/>
              <w:jc w:val="right"/>
              <w:rPr>
                <w:b/>
                <w:sz w:val="20"/>
              </w:rPr>
            </w:pPr>
          </w:p>
        </w:tc>
        <w:tc>
          <w:tcPr>
            <w:tcW w:w="1360" w:type="dxa"/>
            <w:gridSpan w:val="2"/>
            <w:vMerge/>
            <w:vAlign w:val="bottom"/>
          </w:tcPr>
          <w:p w:rsidR="004A45A8" w:rsidRPr="0062118E" w:rsidRDefault="004A45A8" w:rsidP="004A45A8">
            <w:pPr>
              <w:ind w:left="-113" w:right="-113"/>
              <w:jc w:val="right"/>
              <w:rPr>
                <w:b/>
                <w:sz w:val="20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4A45A8" w:rsidRPr="0062118E" w:rsidRDefault="004A45A8" w:rsidP="004A45A8">
            <w:pPr>
              <w:ind w:left="-113" w:right="-113"/>
              <w:jc w:val="center"/>
              <w:rPr>
                <w:b/>
                <w:sz w:val="20"/>
              </w:rPr>
            </w:pPr>
            <w:r w:rsidRPr="005839FE">
              <w:rPr>
                <w:b/>
                <w:iCs/>
                <w:sz w:val="20"/>
              </w:rPr>
              <w:t xml:space="preserve">в связи </w:t>
            </w:r>
            <w:r w:rsidRPr="005839FE">
              <w:rPr>
                <w:b/>
                <w:iCs/>
                <w:sz w:val="20"/>
              </w:rPr>
              <w:br/>
              <w:t>с сокращением численности работников</w:t>
            </w:r>
          </w:p>
        </w:tc>
        <w:tc>
          <w:tcPr>
            <w:tcW w:w="1360" w:type="dxa"/>
            <w:gridSpan w:val="2"/>
            <w:vAlign w:val="center"/>
          </w:tcPr>
          <w:p w:rsidR="004A45A8" w:rsidRPr="0062118E" w:rsidRDefault="004A45A8" w:rsidP="004A45A8">
            <w:pPr>
              <w:ind w:left="-113" w:right="-113"/>
              <w:jc w:val="center"/>
              <w:rPr>
                <w:b/>
                <w:sz w:val="20"/>
              </w:rPr>
            </w:pPr>
            <w:r w:rsidRPr="005839FE">
              <w:rPr>
                <w:b/>
                <w:iCs/>
                <w:sz w:val="20"/>
              </w:rPr>
              <w:t>по собствен-ному желанию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Merge/>
            <w:vAlign w:val="bottom"/>
          </w:tcPr>
          <w:p w:rsidR="004A45A8" w:rsidRPr="005839FE" w:rsidRDefault="004A45A8" w:rsidP="004A45A8">
            <w:pPr>
              <w:ind w:right="-113"/>
              <w:jc w:val="left"/>
              <w:rPr>
                <w:b/>
                <w:bCs/>
                <w:sz w:val="20"/>
              </w:rPr>
            </w:pPr>
          </w:p>
        </w:tc>
        <w:tc>
          <w:tcPr>
            <w:tcW w:w="680" w:type="dxa"/>
            <w:vAlign w:val="center"/>
          </w:tcPr>
          <w:p w:rsidR="004A45A8" w:rsidRPr="005839FE" w:rsidRDefault="004A45A8" w:rsidP="004A45A8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r w:rsidRPr="005839FE">
              <w:rPr>
                <w:b/>
                <w:iCs/>
                <w:sz w:val="20"/>
              </w:rPr>
              <w:t>чело-век</w:t>
            </w:r>
          </w:p>
        </w:tc>
        <w:tc>
          <w:tcPr>
            <w:tcW w:w="680" w:type="dxa"/>
            <w:vAlign w:val="center"/>
          </w:tcPr>
          <w:p w:rsidR="004A45A8" w:rsidRPr="000F12FB" w:rsidRDefault="004A45A8" w:rsidP="004A45A8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B71FAA">
              <w:rPr>
                <w:b/>
                <w:iCs/>
                <w:sz w:val="20"/>
              </w:rPr>
              <w:t xml:space="preserve">в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 xml:space="preserve">%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>к списоч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ной чис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лен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ности</w:t>
            </w:r>
          </w:p>
        </w:tc>
        <w:tc>
          <w:tcPr>
            <w:tcW w:w="680" w:type="dxa"/>
            <w:vAlign w:val="center"/>
          </w:tcPr>
          <w:p w:rsidR="004A45A8" w:rsidRPr="005839FE" w:rsidRDefault="004A45A8" w:rsidP="004A45A8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r w:rsidRPr="005839FE">
              <w:rPr>
                <w:b/>
                <w:iCs/>
                <w:sz w:val="20"/>
              </w:rPr>
              <w:t>чело-век</w:t>
            </w:r>
          </w:p>
        </w:tc>
        <w:tc>
          <w:tcPr>
            <w:tcW w:w="680" w:type="dxa"/>
            <w:vAlign w:val="center"/>
          </w:tcPr>
          <w:p w:rsidR="004A45A8" w:rsidRPr="000F12FB" w:rsidRDefault="004A45A8" w:rsidP="004A45A8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B71FAA">
              <w:rPr>
                <w:b/>
                <w:iCs/>
                <w:sz w:val="20"/>
              </w:rPr>
              <w:t xml:space="preserve">в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 xml:space="preserve">%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>к списоч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ной чис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лен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ности</w:t>
            </w:r>
          </w:p>
        </w:tc>
        <w:tc>
          <w:tcPr>
            <w:tcW w:w="680" w:type="dxa"/>
            <w:vAlign w:val="center"/>
          </w:tcPr>
          <w:p w:rsidR="004A45A8" w:rsidRPr="005839FE" w:rsidRDefault="004A45A8" w:rsidP="004A45A8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r w:rsidRPr="005839FE">
              <w:rPr>
                <w:b/>
                <w:iCs/>
                <w:sz w:val="20"/>
              </w:rPr>
              <w:t>чело-век</w:t>
            </w:r>
          </w:p>
        </w:tc>
        <w:tc>
          <w:tcPr>
            <w:tcW w:w="680" w:type="dxa"/>
            <w:vAlign w:val="center"/>
          </w:tcPr>
          <w:p w:rsidR="004A45A8" w:rsidRPr="000F12FB" w:rsidRDefault="004A45A8" w:rsidP="004A45A8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B71FAA">
              <w:rPr>
                <w:b/>
                <w:iCs/>
                <w:sz w:val="20"/>
              </w:rPr>
              <w:t xml:space="preserve">в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 xml:space="preserve">%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>к списоч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ной чис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лен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ности</w:t>
            </w:r>
          </w:p>
        </w:tc>
        <w:tc>
          <w:tcPr>
            <w:tcW w:w="680" w:type="dxa"/>
            <w:vAlign w:val="center"/>
          </w:tcPr>
          <w:p w:rsidR="004A45A8" w:rsidRPr="005839FE" w:rsidRDefault="004A45A8" w:rsidP="004A45A8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r w:rsidRPr="005839FE">
              <w:rPr>
                <w:b/>
                <w:iCs/>
                <w:sz w:val="20"/>
              </w:rPr>
              <w:t>чело-век</w:t>
            </w:r>
          </w:p>
        </w:tc>
        <w:tc>
          <w:tcPr>
            <w:tcW w:w="680" w:type="dxa"/>
            <w:vAlign w:val="center"/>
          </w:tcPr>
          <w:p w:rsidR="004A45A8" w:rsidRPr="000F12FB" w:rsidRDefault="004A45A8" w:rsidP="004A45A8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B71FAA">
              <w:rPr>
                <w:b/>
                <w:iCs/>
                <w:sz w:val="20"/>
              </w:rPr>
              <w:t xml:space="preserve">в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 xml:space="preserve">%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>к списоч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ной чис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лен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ности</w:t>
            </w:r>
          </w:p>
        </w:tc>
        <w:tc>
          <w:tcPr>
            <w:tcW w:w="680" w:type="dxa"/>
            <w:vAlign w:val="center"/>
          </w:tcPr>
          <w:p w:rsidR="004A45A8" w:rsidRPr="005839FE" w:rsidRDefault="004A45A8" w:rsidP="004A45A8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r w:rsidRPr="005839FE">
              <w:rPr>
                <w:b/>
                <w:iCs/>
                <w:sz w:val="20"/>
              </w:rPr>
              <w:t>чело-век</w:t>
            </w:r>
          </w:p>
        </w:tc>
        <w:tc>
          <w:tcPr>
            <w:tcW w:w="680" w:type="dxa"/>
            <w:vAlign w:val="center"/>
          </w:tcPr>
          <w:p w:rsidR="004A45A8" w:rsidRPr="000F12FB" w:rsidRDefault="004A45A8" w:rsidP="004A45A8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B71FAA">
              <w:rPr>
                <w:b/>
                <w:iCs/>
                <w:sz w:val="20"/>
              </w:rPr>
              <w:t xml:space="preserve">в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 xml:space="preserve">% </w:t>
            </w:r>
            <w:r>
              <w:rPr>
                <w:b/>
                <w:iCs/>
                <w:sz w:val="20"/>
              </w:rPr>
              <w:t xml:space="preserve"> </w:t>
            </w:r>
            <w:r w:rsidRPr="00B71FAA">
              <w:rPr>
                <w:b/>
                <w:iCs/>
                <w:sz w:val="20"/>
              </w:rPr>
              <w:t>к списоч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ной чис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лен</w:t>
            </w:r>
            <w:r>
              <w:rPr>
                <w:b/>
                <w:iCs/>
                <w:sz w:val="20"/>
              </w:rPr>
              <w:t>-</w:t>
            </w:r>
            <w:r w:rsidRPr="00B71FAA">
              <w:rPr>
                <w:b/>
                <w:iCs/>
                <w:sz w:val="20"/>
              </w:rPr>
              <w:t>ности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right="-113"/>
              <w:jc w:val="left"/>
              <w:rPr>
                <w:rFonts w:eastAsia="Arial Unicode MS"/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Всего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16529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5A26F7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585</w:t>
            </w:r>
          </w:p>
        </w:tc>
        <w:tc>
          <w:tcPr>
            <w:tcW w:w="680" w:type="dxa"/>
            <w:vAlign w:val="bottom"/>
          </w:tcPr>
          <w:p w:rsidR="004A45A8" w:rsidRPr="005A26F7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3</w:t>
            </w:r>
          </w:p>
        </w:tc>
        <w:tc>
          <w:tcPr>
            <w:tcW w:w="680" w:type="dxa"/>
            <w:vAlign w:val="bottom"/>
          </w:tcPr>
          <w:p w:rsidR="004A45A8" w:rsidRPr="005A26F7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16640</w:t>
            </w:r>
          </w:p>
        </w:tc>
        <w:tc>
          <w:tcPr>
            <w:tcW w:w="680" w:type="dxa"/>
            <w:vAlign w:val="bottom"/>
          </w:tcPr>
          <w:p w:rsidR="004A45A8" w:rsidRPr="005A26F7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208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13603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7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9068" w:type="dxa"/>
            <w:gridSpan w:val="11"/>
            <w:vAlign w:val="bottom"/>
          </w:tcPr>
          <w:p w:rsidR="004A45A8" w:rsidRPr="005839FE" w:rsidRDefault="004A45A8" w:rsidP="004A45A8">
            <w:pPr>
              <w:ind w:left="340" w:right="-113"/>
              <w:jc w:val="left"/>
              <w:rPr>
                <w:b/>
                <w:color w:val="000000"/>
                <w:sz w:val="20"/>
              </w:rPr>
            </w:pPr>
            <w:r w:rsidRPr="005839FE">
              <w:rPr>
                <w:b/>
                <w:sz w:val="20"/>
              </w:rPr>
              <w:t>в том числе: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 xml:space="preserve">сельское, лесное хозяйство, охота, рыболовство </w:t>
            </w:r>
            <w:r w:rsidRPr="005839FE">
              <w:rPr>
                <w:b/>
                <w:bCs/>
                <w:sz w:val="20"/>
              </w:rPr>
              <w:br/>
              <w:t>и рыбоводство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554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17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482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15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464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15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406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59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488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63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192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8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1055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1010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767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>
              <w:br w:type="page"/>
            </w:r>
            <w:r w:rsidRPr="005839FE">
              <w:rPr>
                <w:b/>
                <w:bCs/>
                <w:sz w:val="20"/>
              </w:rPr>
              <w:t xml:space="preserve">обеспечение электрической энергией, газом </w:t>
            </w:r>
            <w:r w:rsidRPr="005839FE">
              <w:rPr>
                <w:b/>
                <w:bCs/>
                <w:sz w:val="20"/>
              </w:rPr>
              <w:br/>
              <w:t>и паром; кондицио-нирование воздуха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364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39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558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Pr="00153D79">
              <w:rPr>
                <w:b/>
                <w:sz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Pr="00153D79">
              <w:rPr>
                <w:b/>
                <w:sz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350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3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водоснабжение; водо-отведение, организа-ция сбора и утилиза-ции отходов, деятель-ность по ликвидации загрязнений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362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Pr="00153D79">
              <w:rPr>
                <w:b/>
                <w:sz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Pr="00153D79">
              <w:rPr>
                <w:b/>
                <w:sz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385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Pr="00153D79">
              <w:rPr>
                <w:b/>
                <w:sz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Pr="00153D79">
              <w:rPr>
                <w:b/>
                <w:sz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326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2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lastRenderedPageBreak/>
              <w:t>строительство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387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377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328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8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 xml:space="preserve">торговля оптовая </w:t>
            </w:r>
            <w:r w:rsidRPr="005839FE">
              <w:rPr>
                <w:b/>
                <w:bCs/>
                <w:sz w:val="20"/>
              </w:rPr>
              <w:br/>
              <w:t>и розничная; ремонт автотранспортных средств и мотоциклов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2744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21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189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2745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21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2318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18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3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 xml:space="preserve">транспортировка </w:t>
            </w:r>
            <w:r w:rsidRPr="005839FE">
              <w:rPr>
                <w:b/>
                <w:bCs/>
                <w:sz w:val="20"/>
              </w:rPr>
              <w:br/>
              <w:t>и хранение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1315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1328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965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деятельность гости-ниц и предприятий общественного питания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263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14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9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290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16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226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8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tcBorders>
              <w:top w:val="nil"/>
            </w:tcBorders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 xml:space="preserve">деятельность </w:t>
            </w:r>
            <w:r w:rsidRPr="005839FE">
              <w:rPr>
                <w:b/>
                <w:bCs/>
                <w:sz w:val="20"/>
              </w:rPr>
              <w:br/>
              <w:t>в области информации и связи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181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7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176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5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143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1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деятельность финан-совая и страховая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636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16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107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8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636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16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487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6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деятельность по опе-рациям с недвижи-мым имуществом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129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117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82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деятельность профес-сиональная, научная и техническая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250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372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319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1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деятельность адми-нистративная и со-путствующие допол-нительные услуги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452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546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456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8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государственное уп-равление и обеспече-ние военной безопас-ности; социальное обеспечение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1572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1717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7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1525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9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2950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31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2601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19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2241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2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 xml:space="preserve">деятельность в облас-ти здравоохранения </w:t>
            </w:r>
            <w:r w:rsidRPr="005839FE">
              <w:rPr>
                <w:b/>
                <w:bCs/>
                <w:sz w:val="20"/>
              </w:rPr>
              <w:br/>
              <w:t>и социальных услуг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2206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2224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2116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 xml:space="preserve">деятельность </w:t>
            </w:r>
            <w:r w:rsidRPr="005839FE">
              <w:rPr>
                <w:b/>
                <w:bCs/>
                <w:sz w:val="20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683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17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6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14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565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14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1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0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275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1</w:t>
            </w:r>
          </w:p>
        </w:tc>
      </w:tr>
      <w:tr w:rsidR="004A45A8" w:rsidRPr="005839FE" w:rsidTr="004A45A8">
        <w:trPr>
          <w:trHeight w:val="227"/>
          <w:jc w:val="center"/>
        </w:trPr>
        <w:tc>
          <w:tcPr>
            <w:tcW w:w="2268" w:type="dxa"/>
            <w:vAlign w:val="bottom"/>
          </w:tcPr>
          <w:p w:rsidR="004A45A8" w:rsidRPr="005839FE" w:rsidRDefault="004A45A8" w:rsidP="004A45A8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839FE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20</w:t>
            </w:r>
          </w:p>
        </w:tc>
        <w:tc>
          <w:tcPr>
            <w:tcW w:w="680" w:type="dxa"/>
            <w:vAlign w:val="bottom"/>
          </w:tcPr>
          <w:p w:rsidR="004A45A8" w:rsidRPr="00122F7B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153D79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153D79">
              <w:rPr>
                <w:b/>
                <w:sz w:val="20"/>
              </w:rPr>
              <w:t>2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left="-57" w:right="-28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23</w:t>
            </w:r>
          </w:p>
        </w:tc>
        <w:tc>
          <w:tcPr>
            <w:tcW w:w="680" w:type="dxa"/>
            <w:vAlign w:val="bottom"/>
          </w:tcPr>
          <w:p w:rsidR="004A45A8" w:rsidRPr="006200A3" w:rsidRDefault="004A45A8" w:rsidP="004A45A8">
            <w:pPr>
              <w:ind w:right="57"/>
              <w:jc w:val="right"/>
              <w:rPr>
                <w:b/>
                <w:sz w:val="20"/>
              </w:rPr>
            </w:pPr>
            <w:r w:rsidRPr="004815B4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4815B4">
              <w:rPr>
                <w:b/>
                <w:sz w:val="20"/>
              </w:rPr>
              <w:t>4</w:t>
            </w:r>
          </w:p>
        </w:tc>
      </w:tr>
    </w:tbl>
    <w:p w:rsidR="00CF5A6A" w:rsidRPr="000565F4" w:rsidRDefault="00CF5A6A" w:rsidP="004A45A8">
      <w:pPr>
        <w:pStyle w:val="3"/>
        <w:spacing w:before="360" w:after="120"/>
        <w:ind w:right="0" w:firstLine="709"/>
        <w:jc w:val="both"/>
        <w:rPr>
          <w:b w:val="0"/>
          <w:szCs w:val="24"/>
        </w:rPr>
      </w:pPr>
      <w:bookmarkStart w:id="424" w:name="_Toc129714587"/>
      <w:bookmarkStart w:id="425" w:name="_Toc184122106"/>
      <w:r w:rsidRPr="000565F4">
        <w:t>Неполная занятость.</w:t>
      </w:r>
      <w:r w:rsidRPr="000565F4">
        <w:rPr>
          <w:b w:val="0"/>
        </w:rPr>
        <w:t xml:space="preserve"> </w:t>
      </w:r>
      <w:r w:rsidRPr="005B0F56">
        <w:rPr>
          <w:b w:val="0"/>
          <w:szCs w:val="24"/>
        </w:rPr>
        <w:t xml:space="preserve">В </w:t>
      </w:r>
      <w:r w:rsidRPr="005B0F56">
        <w:rPr>
          <w:b w:val="0"/>
          <w:bCs/>
          <w:szCs w:val="24"/>
          <w:lang w:val="en-US"/>
        </w:rPr>
        <w:t>III</w:t>
      </w:r>
      <w:r w:rsidRPr="000565F4">
        <w:rPr>
          <w:b w:val="0"/>
          <w:szCs w:val="24"/>
        </w:rPr>
        <w:t xml:space="preserve"> квартале 202</w:t>
      </w:r>
      <w:r>
        <w:rPr>
          <w:b w:val="0"/>
          <w:szCs w:val="24"/>
        </w:rPr>
        <w:t>4</w:t>
      </w:r>
      <w:r w:rsidRPr="000565F4">
        <w:rPr>
          <w:b w:val="0"/>
          <w:szCs w:val="24"/>
        </w:rPr>
        <w:t xml:space="preserve"> года </w:t>
      </w:r>
      <w:r>
        <w:rPr>
          <w:b w:val="0"/>
          <w:szCs w:val="24"/>
        </w:rPr>
        <w:t>87</w:t>
      </w:r>
      <w:r w:rsidRPr="000565F4">
        <w:rPr>
          <w:b w:val="0"/>
          <w:szCs w:val="24"/>
        </w:rPr>
        <w:t xml:space="preserve"> работник</w:t>
      </w:r>
      <w:r>
        <w:rPr>
          <w:b w:val="0"/>
          <w:szCs w:val="24"/>
        </w:rPr>
        <w:t>ов</w:t>
      </w:r>
      <w:r w:rsidRPr="000565F4">
        <w:rPr>
          <w:b w:val="0"/>
          <w:szCs w:val="24"/>
        </w:rPr>
        <w:t xml:space="preserve"> обследуемых организаций работал</w:t>
      </w:r>
      <w:r>
        <w:rPr>
          <w:b w:val="0"/>
          <w:szCs w:val="24"/>
        </w:rPr>
        <w:t>и</w:t>
      </w:r>
      <w:r w:rsidRPr="000565F4">
        <w:rPr>
          <w:b w:val="0"/>
          <w:szCs w:val="24"/>
        </w:rPr>
        <w:t xml:space="preserve"> в режиме неполного рабочего времени по инициативе работодателя, </w:t>
      </w:r>
      <w:r w:rsidRPr="004E5B8C">
        <w:rPr>
          <w:b w:val="0"/>
          <w:szCs w:val="24"/>
        </w:rPr>
        <w:t>5</w:t>
      </w:r>
      <w:r>
        <w:rPr>
          <w:b w:val="0"/>
          <w:szCs w:val="24"/>
        </w:rPr>
        <w:t>377</w:t>
      </w:r>
      <w:r w:rsidRPr="000565F4">
        <w:rPr>
          <w:b w:val="0"/>
          <w:szCs w:val="24"/>
        </w:rPr>
        <w:t xml:space="preserve"> человек – по соглашению между работником и работодателем. Доля работников, находившихся в отпусках без сохранения заработной платы </w:t>
      </w:r>
      <w:r w:rsidRPr="000565F4">
        <w:rPr>
          <w:b w:val="0"/>
          <w:szCs w:val="24"/>
        </w:rPr>
        <w:br/>
        <w:t xml:space="preserve">по письменному заявлению работника, составила </w:t>
      </w:r>
      <w:r>
        <w:rPr>
          <w:b w:val="0"/>
          <w:szCs w:val="24"/>
        </w:rPr>
        <w:t>8</w:t>
      </w:r>
      <w:r w:rsidRPr="000565F4">
        <w:rPr>
          <w:b w:val="0"/>
          <w:szCs w:val="24"/>
        </w:rPr>
        <w:t>,</w:t>
      </w:r>
      <w:r>
        <w:rPr>
          <w:b w:val="0"/>
          <w:szCs w:val="24"/>
        </w:rPr>
        <w:t>4</w:t>
      </w:r>
      <w:r w:rsidRPr="000565F4">
        <w:rPr>
          <w:b w:val="0"/>
          <w:szCs w:val="24"/>
        </w:rPr>
        <w:t>% списочной численности работников.</w:t>
      </w:r>
      <w:bookmarkEnd w:id="424"/>
      <w:bookmarkEnd w:id="425"/>
    </w:p>
    <w:p w:rsidR="00CF5A6A" w:rsidRDefault="00CF5A6A" w:rsidP="00CF5A6A"/>
    <w:p w:rsidR="004A45A8" w:rsidRDefault="004A45A8" w:rsidP="00CF5A6A">
      <w:pPr>
        <w:pStyle w:val="3"/>
        <w:rPr>
          <w:bCs/>
          <w:szCs w:val="16"/>
        </w:rPr>
      </w:pPr>
      <w:bookmarkStart w:id="426" w:name="_Toc129714588"/>
      <w:r>
        <w:rPr>
          <w:bCs/>
          <w:szCs w:val="16"/>
        </w:rPr>
        <w:br w:type="page"/>
      </w:r>
    </w:p>
    <w:p w:rsidR="00EE6ABE" w:rsidRPr="00EE6ABE" w:rsidRDefault="00EE6ABE" w:rsidP="00EE6ABE">
      <w:pPr>
        <w:pStyle w:val="3"/>
        <w:spacing w:before="240"/>
        <w:rPr>
          <w:bCs/>
          <w:sz w:val="2"/>
          <w:szCs w:val="2"/>
        </w:rPr>
      </w:pPr>
    </w:p>
    <w:p w:rsidR="00CF5A6A" w:rsidRPr="00EE6ABE" w:rsidRDefault="00CF5A6A" w:rsidP="00EE6ABE">
      <w:pPr>
        <w:pStyle w:val="3"/>
        <w:spacing w:before="360"/>
        <w:rPr>
          <w:szCs w:val="16"/>
        </w:rPr>
      </w:pPr>
      <w:bookmarkStart w:id="427" w:name="_Toc184122107"/>
      <w:r w:rsidRPr="00A652FE">
        <w:rPr>
          <w:bCs/>
          <w:szCs w:val="16"/>
        </w:rPr>
        <w:t>Численность работников, работавших неполное рабочее время,</w:t>
      </w:r>
      <w:bookmarkEnd w:id="426"/>
      <w:r w:rsidR="00EE6ABE">
        <w:rPr>
          <w:bCs/>
          <w:szCs w:val="16"/>
        </w:rPr>
        <w:br/>
      </w:r>
      <w:r w:rsidRPr="00EE6ABE">
        <w:rPr>
          <w:szCs w:val="16"/>
        </w:rPr>
        <w:t>по видам экономической деятельности</w:t>
      </w:r>
      <w:bookmarkEnd w:id="427"/>
    </w:p>
    <w:p w:rsidR="00CF5A6A" w:rsidRPr="000565F4" w:rsidRDefault="00CF5A6A" w:rsidP="00EE6ABE">
      <w:pPr>
        <w:spacing w:after="240"/>
        <w:jc w:val="center"/>
        <w:rPr>
          <w:b/>
          <w:bCs/>
          <w:szCs w:val="16"/>
        </w:rPr>
      </w:pPr>
      <w:r w:rsidRPr="004E5B8C">
        <w:rPr>
          <w:b/>
          <w:bCs/>
          <w:szCs w:val="16"/>
        </w:rPr>
        <w:t>в III</w:t>
      </w:r>
      <w:r w:rsidRPr="000565F4">
        <w:rPr>
          <w:b/>
          <w:bCs/>
          <w:szCs w:val="16"/>
        </w:rPr>
        <w:t xml:space="preserve"> квартале 202</w:t>
      </w:r>
      <w:r>
        <w:rPr>
          <w:b/>
          <w:bCs/>
          <w:szCs w:val="16"/>
        </w:rPr>
        <w:t>4</w:t>
      </w:r>
      <w:r w:rsidRPr="000565F4">
        <w:rPr>
          <w:b/>
          <w:bCs/>
          <w:szCs w:val="16"/>
        </w:rPr>
        <w:t xml:space="preserve"> года</w:t>
      </w:r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828"/>
        <w:gridCol w:w="21"/>
        <w:gridCol w:w="808"/>
        <w:gridCol w:w="42"/>
        <w:gridCol w:w="901"/>
        <w:gridCol w:w="21"/>
        <w:gridCol w:w="922"/>
        <w:gridCol w:w="849"/>
        <w:gridCol w:w="850"/>
        <w:gridCol w:w="850"/>
        <w:gridCol w:w="850"/>
      </w:tblGrid>
      <w:tr w:rsidR="00CF5A6A" w:rsidRPr="00744D87" w:rsidTr="00734B34">
        <w:trPr>
          <w:trHeight w:val="510"/>
          <w:jc w:val="center"/>
        </w:trPr>
        <w:tc>
          <w:tcPr>
            <w:tcW w:w="2128" w:type="dxa"/>
            <w:vMerge w:val="restart"/>
            <w:vAlign w:val="center"/>
          </w:tcPr>
          <w:p w:rsidR="00CF5A6A" w:rsidRPr="00910C38" w:rsidRDefault="00CF5A6A" w:rsidP="00734B3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3543" w:type="dxa"/>
            <w:gridSpan w:val="7"/>
            <w:tcBorders>
              <w:bottom w:val="single" w:sz="4" w:space="0" w:color="000000"/>
            </w:tcBorders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jc w:val="center"/>
              <w:rPr>
                <w:b/>
                <w:iCs/>
                <w:spacing w:val="-4"/>
                <w:sz w:val="20"/>
              </w:rPr>
            </w:pPr>
            <w:r w:rsidRPr="00744D87">
              <w:rPr>
                <w:b/>
                <w:iCs/>
                <w:spacing w:val="-4"/>
                <w:sz w:val="20"/>
              </w:rPr>
              <w:t xml:space="preserve">Работали неполное </w:t>
            </w:r>
            <w:r w:rsidRPr="00744D87">
              <w:rPr>
                <w:b/>
                <w:iCs/>
                <w:spacing w:val="-4"/>
                <w:sz w:val="20"/>
              </w:rPr>
              <w:br/>
              <w:t>рабочее время</w:t>
            </w:r>
          </w:p>
        </w:tc>
        <w:tc>
          <w:tcPr>
            <w:tcW w:w="1699" w:type="dxa"/>
            <w:gridSpan w:val="2"/>
            <w:vMerge w:val="restart"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iCs/>
                <w:spacing w:val="-4"/>
                <w:sz w:val="20"/>
              </w:rPr>
            </w:pPr>
            <w:r w:rsidRPr="00744D87">
              <w:rPr>
                <w:b/>
                <w:iCs/>
                <w:spacing w:val="-4"/>
                <w:sz w:val="20"/>
              </w:rPr>
              <w:t>Находились</w:t>
            </w:r>
            <w:r w:rsidRPr="00744D87">
              <w:rPr>
                <w:b/>
                <w:iCs/>
                <w:spacing w:val="-4"/>
                <w:sz w:val="20"/>
              </w:rPr>
              <w:br/>
              <w:t xml:space="preserve">в простое </w:t>
            </w:r>
            <w:r w:rsidRPr="00744D87">
              <w:rPr>
                <w:b/>
                <w:iCs/>
                <w:sz w:val="20"/>
              </w:rPr>
              <w:t>по вине</w:t>
            </w:r>
            <w:r w:rsidRPr="00744D87">
              <w:rPr>
                <w:b/>
                <w:iCs/>
                <w:sz w:val="20"/>
              </w:rPr>
              <w:br/>
              <w:t xml:space="preserve">работодателя </w:t>
            </w:r>
            <w:r w:rsidRPr="00744D87">
              <w:rPr>
                <w:b/>
                <w:iCs/>
                <w:sz w:val="20"/>
              </w:rPr>
              <w:br/>
              <w:t xml:space="preserve">и </w:t>
            </w:r>
            <w:r w:rsidRPr="00744D87">
              <w:rPr>
                <w:b/>
                <w:iCs/>
                <w:spacing w:val="-4"/>
                <w:sz w:val="20"/>
              </w:rPr>
              <w:t>по причинам,</w:t>
            </w:r>
            <w:r w:rsidRPr="00744D87">
              <w:rPr>
                <w:b/>
                <w:iCs/>
                <w:spacing w:val="-4"/>
                <w:sz w:val="20"/>
              </w:rPr>
              <w:br/>
              <w:t>не зависящим</w:t>
            </w:r>
            <w:r w:rsidRPr="00744D87">
              <w:rPr>
                <w:b/>
                <w:iCs/>
                <w:spacing w:val="-4"/>
                <w:sz w:val="20"/>
              </w:rPr>
              <w:br/>
              <w:t>от работодателя</w:t>
            </w:r>
            <w:r w:rsidRPr="00744D87">
              <w:rPr>
                <w:b/>
                <w:iCs/>
                <w:spacing w:val="-4"/>
                <w:sz w:val="20"/>
              </w:rPr>
              <w:br/>
              <w:t>и работника</w:t>
            </w:r>
          </w:p>
        </w:tc>
        <w:tc>
          <w:tcPr>
            <w:tcW w:w="1700" w:type="dxa"/>
            <w:gridSpan w:val="2"/>
            <w:vMerge w:val="restart"/>
            <w:vAlign w:val="center"/>
          </w:tcPr>
          <w:p w:rsidR="00CF5A6A" w:rsidRPr="00744D87" w:rsidRDefault="00CF5A6A" w:rsidP="00734B34">
            <w:pPr>
              <w:tabs>
                <w:tab w:val="left" w:pos="8880"/>
              </w:tabs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0"/>
              </w:rPr>
            </w:pPr>
            <w:r w:rsidRPr="00744D87">
              <w:rPr>
                <w:b/>
                <w:iCs/>
                <w:spacing w:val="-4"/>
                <w:sz w:val="20"/>
              </w:rPr>
              <w:t>Имели отпуска без сохранения заработной платы</w:t>
            </w:r>
            <w:r w:rsidRPr="00744D87">
              <w:rPr>
                <w:b/>
                <w:iCs/>
                <w:spacing w:val="-4"/>
                <w:sz w:val="20"/>
              </w:rPr>
              <w:br/>
              <w:t>по письменному заявлению работника</w:t>
            </w:r>
          </w:p>
        </w:tc>
      </w:tr>
      <w:tr w:rsidR="00CF5A6A" w:rsidRPr="00744D87" w:rsidTr="00734B34">
        <w:trPr>
          <w:trHeight w:val="1077"/>
          <w:jc w:val="center"/>
        </w:trPr>
        <w:tc>
          <w:tcPr>
            <w:tcW w:w="2128" w:type="dxa"/>
            <w:vMerge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57" w:type="dxa"/>
            <w:gridSpan w:val="3"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jc w:val="center"/>
              <w:rPr>
                <w:b/>
                <w:iCs/>
                <w:spacing w:val="-4"/>
                <w:sz w:val="20"/>
              </w:rPr>
            </w:pPr>
            <w:r w:rsidRPr="00744D87">
              <w:rPr>
                <w:b/>
                <w:iCs/>
                <w:spacing w:val="-4"/>
                <w:sz w:val="20"/>
              </w:rPr>
              <w:t>по инициативе работодателя</w:t>
            </w:r>
          </w:p>
        </w:tc>
        <w:tc>
          <w:tcPr>
            <w:tcW w:w="1886" w:type="dxa"/>
            <w:gridSpan w:val="4"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jc w:val="center"/>
              <w:rPr>
                <w:b/>
                <w:iCs/>
                <w:spacing w:val="-4"/>
                <w:sz w:val="20"/>
              </w:rPr>
            </w:pPr>
            <w:r w:rsidRPr="00744D87">
              <w:rPr>
                <w:b/>
                <w:iCs/>
                <w:spacing w:val="-4"/>
                <w:sz w:val="20"/>
              </w:rPr>
              <w:t>по соглашению между работником</w:t>
            </w:r>
            <w:r w:rsidRPr="00744D87">
              <w:rPr>
                <w:b/>
                <w:iCs/>
                <w:spacing w:val="-4"/>
                <w:sz w:val="20"/>
              </w:rPr>
              <w:br/>
              <w:t>и работодателем</w:t>
            </w:r>
          </w:p>
        </w:tc>
        <w:tc>
          <w:tcPr>
            <w:tcW w:w="1699" w:type="dxa"/>
            <w:gridSpan w:val="2"/>
            <w:vMerge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jc w:val="center"/>
              <w:rPr>
                <w:b/>
                <w:iCs/>
                <w:spacing w:val="-4"/>
                <w:sz w:val="20"/>
              </w:rPr>
            </w:pPr>
          </w:p>
        </w:tc>
        <w:tc>
          <w:tcPr>
            <w:tcW w:w="1700" w:type="dxa"/>
            <w:gridSpan w:val="2"/>
            <w:vMerge/>
            <w:vAlign w:val="center"/>
          </w:tcPr>
          <w:p w:rsidR="00CF5A6A" w:rsidRPr="00744D87" w:rsidRDefault="00CF5A6A" w:rsidP="00734B34">
            <w:pPr>
              <w:tabs>
                <w:tab w:val="left" w:pos="88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</w:tr>
      <w:tr w:rsidR="00CF5A6A" w:rsidRPr="00744D87" w:rsidTr="00734B34">
        <w:trPr>
          <w:trHeight w:val="907"/>
          <w:jc w:val="center"/>
        </w:trPr>
        <w:tc>
          <w:tcPr>
            <w:tcW w:w="2128" w:type="dxa"/>
            <w:vMerge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828" w:type="dxa"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человек</w:t>
            </w:r>
          </w:p>
        </w:tc>
        <w:tc>
          <w:tcPr>
            <w:tcW w:w="829" w:type="dxa"/>
            <w:gridSpan w:val="2"/>
            <w:vAlign w:val="center"/>
          </w:tcPr>
          <w:p w:rsidR="00CF5A6A" w:rsidRPr="00F46CE7" w:rsidRDefault="00CF5A6A" w:rsidP="00734B34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F46CE7">
              <w:rPr>
                <w:b/>
                <w:iCs/>
                <w:sz w:val="20"/>
              </w:rPr>
              <w:t xml:space="preserve">в  %  к </w:t>
            </w:r>
            <w:r>
              <w:rPr>
                <w:b/>
                <w:iCs/>
                <w:sz w:val="20"/>
              </w:rPr>
              <w:t>списоч-</w:t>
            </w:r>
            <w:r>
              <w:rPr>
                <w:b/>
                <w:iCs/>
                <w:sz w:val="20"/>
              </w:rPr>
              <w:br/>
              <w:t>ной чис-</w:t>
            </w:r>
            <w:r>
              <w:rPr>
                <w:b/>
                <w:iCs/>
                <w:sz w:val="20"/>
              </w:rPr>
              <w:br/>
              <w:t>ленности</w:t>
            </w:r>
          </w:p>
        </w:tc>
        <w:tc>
          <w:tcPr>
            <w:tcW w:w="943" w:type="dxa"/>
            <w:gridSpan w:val="2"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человек</w:t>
            </w:r>
          </w:p>
        </w:tc>
        <w:tc>
          <w:tcPr>
            <w:tcW w:w="943" w:type="dxa"/>
            <w:gridSpan w:val="2"/>
            <w:vAlign w:val="center"/>
          </w:tcPr>
          <w:p w:rsidR="00CF5A6A" w:rsidRPr="00F46CE7" w:rsidRDefault="00CF5A6A" w:rsidP="00734B34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F46CE7">
              <w:rPr>
                <w:b/>
                <w:iCs/>
                <w:sz w:val="20"/>
              </w:rPr>
              <w:t xml:space="preserve">в  %  к </w:t>
            </w:r>
            <w:r>
              <w:rPr>
                <w:b/>
                <w:iCs/>
                <w:sz w:val="20"/>
              </w:rPr>
              <w:t>списоч-</w:t>
            </w:r>
            <w:r>
              <w:rPr>
                <w:b/>
                <w:iCs/>
                <w:sz w:val="20"/>
              </w:rPr>
              <w:br/>
              <w:t>ной чис-</w:t>
            </w:r>
            <w:r>
              <w:rPr>
                <w:b/>
                <w:iCs/>
                <w:sz w:val="20"/>
              </w:rPr>
              <w:br/>
              <w:t>ленности</w:t>
            </w:r>
          </w:p>
        </w:tc>
        <w:tc>
          <w:tcPr>
            <w:tcW w:w="849" w:type="dxa"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CF5A6A" w:rsidRPr="00F46CE7" w:rsidRDefault="00CF5A6A" w:rsidP="00734B34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F46CE7">
              <w:rPr>
                <w:b/>
                <w:iCs/>
                <w:sz w:val="20"/>
              </w:rPr>
              <w:t xml:space="preserve">в  %  к </w:t>
            </w:r>
            <w:r>
              <w:rPr>
                <w:b/>
                <w:iCs/>
                <w:sz w:val="20"/>
              </w:rPr>
              <w:t>списоч-</w:t>
            </w:r>
            <w:r>
              <w:rPr>
                <w:b/>
                <w:iCs/>
                <w:sz w:val="20"/>
              </w:rPr>
              <w:br/>
              <w:t>ной чис-</w:t>
            </w:r>
            <w:r>
              <w:rPr>
                <w:b/>
                <w:iCs/>
                <w:sz w:val="20"/>
              </w:rPr>
              <w:br/>
              <w:t>ленности</w:t>
            </w:r>
          </w:p>
        </w:tc>
        <w:tc>
          <w:tcPr>
            <w:tcW w:w="850" w:type="dxa"/>
            <w:vAlign w:val="center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CF5A6A" w:rsidRPr="00F46CE7" w:rsidRDefault="00CF5A6A" w:rsidP="00734B34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F46CE7">
              <w:rPr>
                <w:b/>
                <w:iCs/>
                <w:sz w:val="20"/>
              </w:rPr>
              <w:t xml:space="preserve">в  %  к </w:t>
            </w:r>
            <w:r>
              <w:rPr>
                <w:b/>
                <w:iCs/>
                <w:sz w:val="20"/>
              </w:rPr>
              <w:t>списоч-</w:t>
            </w:r>
            <w:r>
              <w:rPr>
                <w:b/>
                <w:iCs/>
                <w:sz w:val="20"/>
              </w:rPr>
              <w:br/>
              <w:t>ной чис-</w:t>
            </w:r>
            <w:r>
              <w:rPr>
                <w:b/>
                <w:iCs/>
                <w:sz w:val="20"/>
              </w:rPr>
              <w:br/>
              <w:t>ленности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jc w:val="left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Всего</w:t>
            </w:r>
          </w:p>
        </w:tc>
        <w:tc>
          <w:tcPr>
            <w:tcW w:w="828" w:type="dxa"/>
            <w:vAlign w:val="bottom"/>
          </w:tcPr>
          <w:p w:rsidR="00CF5A6A" w:rsidRPr="00DC656A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4815B4">
              <w:rPr>
                <w:b/>
                <w:color w:val="000000"/>
                <w:sz w:val="20"/>
              </w:rPr>
              <w:t>87</w:t>
            </w:r>
          </w:p>
        </w:tc>
        <w:tc>
          <w:tcPr>
            <w:tcW w:w="829" w:type="dxa"/>
            <w:gridSpan w:val="2"/>
            <w:vAlign w:val="bottom"/>
          </w:tcPr>
          <w:p w:rsidR="00CF5A6A" w:rsidRPr="00DC656A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</w:t>
            </w:r>
          </w:p>
        </w:tc>
        <w:tc>
          <w:tcPr>
            <w:tcW w:w="943" w:type="dxa"/>
            <w:gridSpan w:val="2"/>
            <w:vAlign w:val="bottom"/>
          </w:tcPr>
          <w:p w:rsidR="00CF5A6A" w:rsidRPr="00017A33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4815B4">
              <w:rPr>
                <w:b/>
                <w:color w:val="000000"/>
                <w:sz w:val="20"/>
              </w:rPr>
              <w:t>5377</w:t>
            </w:r>
          </w:p>
        </w:tc>
        <w:tc>
          <w:tcPr>
            <w:tcW w:w="943" w:type="dxa"/>
            <w:gridSpan w:val="2"/>
            <w:vAlign w:val="bottom"/>
          </w:tcPr>
          <w:p w:rsidR="00CF5A6A" w:rsidRPr="00017A33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3,1</w:t>
            </w:r>
          </w:p>
        </w:tc>
        <w:tc>
          <w:tcPr>
            <w:tcW w:w="849" w:type="dxa"/>
            <w:vAlign w:val="bottom"/>
          </w:tcPr>
          <w:p w:rsidR="00CF5A6A" w:rsidRPr="00017A33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4815B4">
              <w:rPr>
                <w:b/>
                <w:color w:val="000000"/>
                <w:sz w:val="20"/>
              </w:rPr>
              <w:t>178</w:t>
            </w:r>
          </w:p>
        </w:tc>
        <w:tc>
          <w:tcPr>
            <w:tcW w:w="850" w:type="dxa"/>
            <w:vAlign w:val="bottom"/>
          </w:tcPr>
          <w:p w:rsidR="00CF5A6A" w:rsidRPr="00017A33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0,1</w:t>
            </w:r>
          </w:p>
        </w:tc>
        <w:tc>
          <w:tcPr>
            <w:tcW w:w="850" w:type="dxa"/>
            <w:vAlign w:val="bottom"/>
          </w:tcPr>
          <w:p w:rsidR="00CF5A6A" w:rsidRPr="00017A33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4815B4">
              <w:rPr>
                <w:b/>
                <w:color w:val="000000"/>
                <w:sz w:val="20"/>
              </w:rPr>
              <w:t>14808</w:t>
            </w:r>
          </w:p>
        </w:tc>
        <w:tc>
          <w:tcPr>
            <w:tcW w:w="850" w:type="dxa"/>
            <w:vAlign w:val="bottom"/>
          </w:tcPr>
          <w:p w:rsidR="00CF5A6A" w:rsidRPr="00017A33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8,4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9070" w:type="dxa"/>
            <w:gridSpan w:val="12"/>
            <w:vAlign w:val="bottom"/>
          </w:tcPr>
          <w:p w:rsidR="00CF5A6A" w:rsidRPr="00744D87" w:rsidRDefault="00CF5A6A" w:rsidP="00734B34">
            <w:pPr>
              <w:tabs>
                <w:tab w:val="left" w:pos="8880"/>
              </w:tabs>
              <w:autoSpaceDE w:val="0"/>
              <w:autoSpaceDN w:val="0"/>
              <w:adjustRightInd w:val="0"/>
              <w:ind w:left="340"/>
              <w:jc w:val="left"/>
              <w:rPr>
                <w:b/>
                <w:sz w:val="20"/>
              </w:rPr>
            </w:pPr>
            <w:r w:rsidRPr="00744D87">
              <w:rPr>
                <w:b/>
                <w:iCs/>
                <w:sz w:val="20"/>
              </w:rPr>
              <w:t>в том числе: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D45023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z w:val="20"/>
              </w:rPr>
            </w:pPr>
            <w:r w:rsidRPr="00D45023">
              <w:rPr>
                <w:b/>
                <w:iCs/>
                <w:sz w:val="20"/>
              </w:rPr>
              <w:t>сельское, лесное хозяйство, охота, рыболовство</w:t>
            </w:r>
            <w:r w:rsidRPr="00D45023">
              <w:rPr>
                <w:b/>
                <w:iCs/>
                <w:sz w:val="20"/>
              </w:rPr>
              <w:br/>
              <w:t>и рыбоводство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28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336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9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D45023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z w:val="20"/>
              </w:rPr>
            </w:pPr>
            <w:r w:rsidRPr="00D45023">
              <w:rPr>
                <w:b/>
                <w:iCs/>
                <w:sz w:val="20"/>
              </w:rPr>
              <w:t>добыча полезных ископаемых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576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8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563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8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3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о</w:t>
            </w:r>
            <w:r w:rsidRPr="00744D87">
              <w:rPr>
                <w:b/>
                <w:iCs/>
                <w:sz w:val="20"/>
              </w:rPr>
              <w:t>брабатывающие производства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40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2534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17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8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113"/>
              <w:jc w:val="left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обеспечение элек</w:t>
            </w:r>
            <w:r>
              <w:rPr>
                <w:b/>
                <w:iCs/>
                <w:sz w:val="20"/>
              </w:rPr>
              <w:t>-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>три</w:t>
            </w:r>
            <w:r>
              <w:rPr>
                <w:b/>
                <w:iCs/>
                <w:sz w:val="20"/>
              </w:rPr>
              <w:t xml:space="preserve">ческой энергией, газом </w:t>
            </w:r>
            <w:r w:rsidRPr="00744D87">
              <w:rPr>
                <w:b/>
                <w:iCs/>
                <w:sz w:val="20"/>
              </w:rPr>
              <w:t>и паром; кондиционирование воздуха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53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774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5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57"/>
              <w:jc w:val="left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водоснабжение; водоотведение, организация сбора и утилиза</w:t>
            </w:r>
            <w:r>
              <w:rPr>
                <w:b/>
                <w:iCs/>
                <w:sz w:val="20"/>
              </w:rPr>
              <w:t>ции отхо-</w:t>
            </w:r>
            <w:r>
              <w:rPr>
                <w:b/>
                <w:iCs/>
                <w:sz w:val="20"/>
              </w:rPr>
              <w:br/>
              <w:t>дов, деятель</w:t>
            </w:r>
            <w:r w:rsidRPr="00744D87">
              <w:rPr>
                <w:b/>
                <w:iCs/>
                <w:sz w:val="20"/>
              </w:rPr>
              <w:t xml:space="preserve">ность 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>по ликвидации загрязнений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83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503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1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>строительство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69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689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18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6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113"/>
              <w:jc w:val="left"/>
              <w:rPr>
                <w:b/>
                <w:iCs/>
                <w:sz w:val="20"/>
              </w:rPr>
            </w:pPr>
            <w:r w:rsidRPr="00744D87">
              <w:rPr>
                <w:b/>
                <w:iCs/>
                <w:sz w:val="20"/>
              </w:rPr>
              <w:t xml:space="preserve">торговля оптовая 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>и розничная; ремонт автотранспортных средств и мотоцик</w:t>
            </w:r>
            <w:r>
              <w:rPr>
                <w:b/>
                <w:iCs/>
                <w:sz w:val="20"/>
              </w:rPr>
              <w:t>-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>лов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711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52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1248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9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т</w:t>
            </w:r>
            <w:r w:rsidRPr="00744D87">
              <w:rPr>
                <w:b/>
                <w:iCs/>
                <w:sz w:val="20"/>
              </w:rPr>
              <w:t xml:space="preserve">ранспортировка 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>и хранение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43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1080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0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tcBorders>
              <w:bottom w:val="single" w:sz="4" w:space="0" w:color="000000"/>
            </w:tcBorders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57"/>
              <w:jc w:val="lef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деятельность гости-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>ниц и предприятий общественного питания</w:t>
            </w:r>
          </w:p>
        </w:tc>
        <w:tc>
          <w:tcPr>
            <w:tcW w:w="849" w:type="dxa"/>
            <w:gridSpan w:val="2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238</w:t>
            </w:r>
          </w:p>
        </w:tc>
        <w:tc>
          <w:tcPr>
            <w:tcW w:w="922" w:type="dxa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13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49" w:type="dxa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208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8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 xml:space="preserve">деятельность </w:t>
            </w:r>
            <w:r w:rsidRPr="00744D87">
              <w:rPr>
                <w:b/>
                <w:iCs/>
                <w:sz w:val="20"/>
              </w:rPr>
              <w:t>в об</w:t>
            </w:r>
            <w:r>
              <w:rPr>
                <w:b/>
                <w:iCs/>
                <w:sz w:val="20"/>
              </w:rPr>
              <w:t>-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 xml:space="preserve">ласти информации </w:t>
            </w:r>
            <w:r>
              <w:rPr>
                <w:b/>
                <w:iCs/>
                <w:sz w:val="20"/>
              </w:rPr>
              <w:br/>
            </w:r>
            <w:r w:rsidRPr="00744D87">
              <w:rPr>
                <w:b/>
                <w:iCs/>
                <w:sz w:val="20"/>
              </w:rPr>
              <w:t>и связи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138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195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8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3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pacing w:val="-6"/>
                <w:sz w:val="20"/>
              </w:rPr>
            </w:pPr>
            <w:r>
              <w:rPr>
                <w:b/>
                <w:iCs/>
                <w:spacing w:val="-6"/>
                <w:sz w:val="20"/>
              </w:rPr>
              <w:t>деятельность финан-</w:t>
            </w:r>
            <w:r>
              <w:rPr>
                <w:b/>
                <w:iCs/>
                <w:spacing w:val="-6"/>
                <w:sz w:val="20"/>
              </w:rPr>
              <w:br/>
            </w:r>
            <w:r w:rsidRPr="00744D87">
              <w:rPr>
                <w:b/>
                <w:iCs/>
                <w:spacing w:val="-6"/>
                <w:sz w:val="20"/>
              </w:rPr>
              <w:t>совая и страховая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305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530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13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7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57"/>
              <w:jc w:val="left"/>
              <w:rPr>
                <w:b/>
                <w:iCs/>
                <w:spacing w:val="-2"/>
                <w:sz w:val="20"/>
              </w:rPr>
            </w:pPr>
            <w:r>
              <w:rPr>
                <w:b/>
                <w:iCs/>
                <w:spacing w:val="-2"/>
                <w:sz w:val="20"/>
              </w:rPr>
              <w:t xml:space="preserve">деятельность 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по операциям</w:t>
            </w:r>
            <w:r w:rsidRPr="00744D87">
              <w:rPr>
                <w:b/>
                <w:iCs/>
                <w:spacing w:val="-2"/>
                <w:sz w:val="20"/>
              </w:rPr>
              <w:br/>
              <w:t>с недвижимым имуществом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52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54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5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pacing w:val="-2"/>
                <w:sz w:val="20"/>
              </w:rPr>
            </w:pPr>
            <w:r w:rsidRPr="00744D87">
              <w:rPr>
                <w:b/>
                <w:iCs/>
                <w:spacing w:val="-2"/>
                <w:sz w:val="20"/>
              </w:rPr>
              <w:t>деятельность про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lastRenderedPageBreak/>
              <w:t xml:space="preserve">фессиональная, научная </w:t>
            </w:r>
            <w:r w:rsidRPr="00744D87">
              <w:rPr>
                <w:b/>
                <w:iCs/>
                <w:spacing w:val="-2"/>
                <w:sz w:val="20"/>
              </w:rPr>
              <w:br/>
              <w:t>и техническая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98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483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7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57"/>
              <w:jc w:val="left"/>
              <w:rPr>
                <w:b/>
                <w:iCs/>
                <w:spacing w:val="-2"/>
                <w:sz w:val="20"/>
              </w:rPr>
            </w:pPr>
            <w:r w:rsidRPr="00744D87">
              <w:rPr>
                <w:b/>
                <w:iCs/>
                <w:spacing w:val="-2"/>
                <w:sz w:val="20"/>
              </w:rPr>
              <w:lastRenderedPageBreak/>
              <w:t>деятельность адми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нистративная и со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путствующие допол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нительные услуги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30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199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509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8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113"/>
              <w:jc w:val="left"/>
              <w:rPr>
                <w:b/>
                <w:iCs/>
                <w:spacing w:val="-2"/>
                <w:sz w:val="20"/>
              </w:rPr>
            </w:pPr>
            <w:r w:rsidRPr="00744D87">
              <w:rPr>
                <w:b/>
                <w:iCs/>
                <w:spacing w:val="-2"/>
                <w:sz w:val="20"/>
              </w:rPr>
              <w:t xml:space="preserve">государственное управление </w:t>
            </w:r>
            <w:r>
              <w:rPr>
                <w:b/>
                <w:iCs/>
                <w:spacing w:val="-2"/>
                <w:sz w:val="20"/>
              </w:rPr>
              <w:t>и обеспе-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чение военной безо-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пасности; социаль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ное обеспечение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140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1215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7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pacing w:val="-2"/>
                <w:sz w:val="20"/>
              </w:rPr>
            </w:pPr>
            <w:r w:rsidRPr="00744D87">
              <w:rPr>
                <w:b/>
                <w:iCs/>
                <w:spacing w:val="-2"/>
                <w:sz w:val="20"/>
              </w:rPr>
              <w:t>образование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25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1346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102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1383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4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57"/>
              <w:jc w:val="left"/>
              <w:rPr>
                <w:b/>
                <w:iCs/>
                <w:spacing w:val="-2"/>
                <w:sz w:val="20"/>
              </w:rPr>
            </w:pPr>
            <w:r>
              <w:rPr>
                <w:b/>
                <w:iCs/>
                <w:spacing w:val="-2"/>
                <w:sz w:val="20"/>
              </w:rPr>
              <w:t xml:space="preserve">деятельность </w:t>
            </w:r>
            <w:r w:rsidRPr="00744D87">
              <w:rPr>
                <w:b/>
                <w:iCs/>
                <w:spacing w:val="-2"/>
                <w:sz w:val="20"/>
              </w:rPr>
              <w:t>в об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ласти здравоохране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  <w:t xml:space="preserve">ния </w:t>
            </w:r>
            <w:r w:rsidRPr="00744D87">
              <w:rPr>
                <w:b/>
                <w:iCs/>
                <w:spacing w:val="-2"/>
                <w:sz w:val="20"/>
              </w:rPr>
              <w:t>и социальных услуг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840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2248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4</w:t>
            </w:r>
          </w:p>
        </w:tc>
      </w:tr>
      <w:tr w:rsidR="00CF5A6A" w:rsidRPr="00744D87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 w:right="-57"/>
              <w:jc w:val="left"/>
              <w:rPr>
                <w:b/>
                <w:iCs/>
                <w:spacing w:val="-2"/>
                <w:sz w:val="20"/>
              </w:rPr>
            </w:pPr>
            <w:r>
              <w:rPr>
                <w:b/>
                <w:iCs/>
                <w:spacing w:val="-2"/>
                <w:sz w:val="20"/>
              </w:rPr>
              <w:t xml:space="preserve">деятельность </w:t>
            </w:r>
            <w:r w:rsidRPr="00744D87">
              <w:rPr>
                <w:b/>
                <w:iCs/>
                <w:spacing w:val="-2"/>
                <w:sz w:val="20"/>
              </w:rPr>
              <w:t>в об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ласти культуры, спорта, организации досуга и развле</w:t>
            </w:r>
            <w:r>
              <w:rPr>
                <w:b/>
                <w:iCs/>
                <w:spacing w:val="-2"/>
                <w:sz w:val="20"/>
              </w:rPr>
              <w:t>-</w:t>
            </w:r>
            <w:r>
              <w:rPr>
                <w:b/>
                <w:iCs/>
                <w:spacing w:val="-2"/>
                <w:sz w:val="20"/>
              </w:rPr>
              <w:br/>
            </w:r>
            <w:r w:rsidRPr="00744D87">
              <w:rPr>
                <w:b/>
                <w:iCs/>
                <w:spacing w:val="-2"/>
                <w:sz w:val="20"/>
              </w:rPr>
              <w:t>чений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395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238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6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1</w:t>
            </w:r>
          </w:p>
        </w:tc>
      </w:tr>
      <w:tr w:rsidR="00CF5A6A" w:rsidRPr="00D96FC3" w:rsidTr="00734B34">
        <w:trPr>
          <w:trHeight w:val="227"/>
          <w:jc w:val="center"/>
        </w:trPr>
        <w:tc>
          <w:tcPr>
            <w:tcW w:w="2128" w:type="dxa"/>
            <w:vAlign w:val="bottom"/>
          </w:tcPr>
          <w:p w:rsidR="00CF5A6A" w:rsidRPr="00744D87" w:rsidRDefault="00CF5A6A" w:rsidP="00734B34">
            <w:pPr>
              <w:autoSpaceDE w:val="0"/>
              <w:autoSpaceDN w:val="0"/>
              <w:adjustRightInd w:val="0"/>
              <w:ind w:left="113"/>
              <w:jc w:val="left"/>
              <w:rPr>
                <w:b/>
                <w:iCs/>
                <w:spacing w:val="-2"/>
                <w:sz w:val="20"/>
              </w:rPr>
            </w:pPr>
            <w:r w:rsidRPr="00744D87">
              <w:rPr>
                <w:b/>
                <w:iCs/>
                <w:spacing w:val="-2"/>
                <w:sz w:val="20"/>
              </w:rPr>
              <w:t>предоставление прочих видов услуг</w:t>
            </w:r>
          </w:p>
        </w:tc>
        <w:tc>
          <w:tcPr>
            <w:tcW w:w="849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22" w:type="dxa"/>
            <w:gridSpan w:val="2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922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49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734B34">
            <w:pPr>
              <w:ind w:right="57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850" w:type="dxa"/>
            <w:vAlign w:val="bottom"/>
          </w:tcPr>
          <w:p w:rsidR="00CF5A6A" w:rsidRPr="007643B4" w:rsidRDefault="00CF5A6A" w:rsidP="008570C6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643B4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,</w:t>
            </w:r>
            <w:r w:rsidRPr="007643B4">
              <w:rPr>
                <w:b/>
                <w:color w:val="000000"/>
                <w:sz w:val="20"/>
              </w:rPr>
              <w:t>3</w:t>
            </w:r>
          </w:p>
        </w:tc>
      </w:tr>
    </w:tbl>
    <w:p w:rsidR="00F57FAA" w:rsidRPr="009C014F" w:rsidRDefault="00F57FAA" w:rsidP="006D0921">
      <w:pPr>
        <w:pStyle w:val="3"/>
        <w:tabs>
          <w:tab w:val="left" w:pos="1185"/>
        </w:tabs>
        <w:spacing w:before="360" w:after="120"/>
        <w:ind w:right="0" w:firstLine="709"/>
        <w:jc w:val="both"/>
        <w:rPr>
          <w:b w:val="0"/>
        </w:rPr>
      </w:pPr>
      <w:bookmarkStart w:id="428" w:name="_Toc184122108"/>
      <w:r w:rsidRPr="00F00E4C">
        <w:t>Безработица</w:t>
      </w:r>
      <w:r w:rsidRPr="00F00E4C">
        <w:rPr>
          <w:szCs w:val="24"/>
        </w:rPr>
        <w:t>.</w:t>
      </w:r>
      <w:r w:rsidRPr="00F00E4C">
        <w:rPr>
          <w:b w:val="0"/>
          <w:szCs w:val="24"/>
        </w:rPr>
        <w:t xml:space="preserve"> </w:t>
      </w:r>
      <w:bookmarkStart w:id="429" w:name="_Toc92984773"/>
      <w:bookmarkStart w:id="430" w:name="_Toc129714592"/>
      <w:r w:rsidRPr="00C63648">
        <w:rPr>
          <w:b w:val="0"/>
        </w:rPr>
        <w:t>Численность не занятых трудовой деятельностью граждан, состоящих</w:t>
      </w:r>
      <w:r>
        <w:rPr>
          <w:b w:val="0"/>
        </w:rPr>
        <w:t xml:space="preserve"> </w:t>
      </w:r>
      <w:r w:rsidRPr="00C63648">
        <w:rPr>
          <w:b w:val="0"/>
        </w:rPr>
        <w:t>на учете в органах службы занятости населения (по данным агентства</w:t>
      </w:r>
      <w:r w:rsidRPr="00C63648">
        <w:rPr>
          <w:b w:val="0"/>
        </w:rPr>
        <w:br/>
        <w:t>по занятости населения</w:t>
      </w:r>
      <w:r w:rsidR="00457587">
        <w:rPr>
          <w:b w:val="0"/>
        </w:rPr>
        <w:t xml:space="preserve"> </w:t>
      </w:r>
      <w:r w:rsidRPr="00C63648">
        <w:rPr>
          <w:b w:val="0"/>
        </w:rPr>
        <w:t xml:space="preserve">Астраханской области). К концу </w:t>
      </w:r>
      <w:r w:rsidR="00F834E0">
        <w:rPr>
          <w:b w:val="0"/>
        </w:rPr>
        <w:t>октября</w:t>
      </w:r>
      <w:r w:rsidRPr="00C63648">
        <w:rPr>
          <w:b w:val="0"/>
          <w:szCs w:val="24"/>
        </w:rPr>
        <w:t xml:space="preserve"> 2024 </w:t>
      </w:r>
      <w:r w:rsidRPr="00C63648">
        <w:rPr>
          <w:b w:val="0"/>
        </w:rPr>
        <w:t>года</w:t>
      </w:r>
      <w:r w:rsidRPr="00C63648">
        <w:rPr>
          <w:b w:val="0"/>
        </w:rPr>
        <w:br/>
        <w:t>в учреждениях государственной службы занятости населения</w:t>
      </w:r>
      <w:r>
        <w:rPr>
          <w:b w:val="0"/>
        </w:rPr>
        <w:t xml:space="preserve"> состояло</w:t>
      </w:r>
      <w:r w:rsidRPr="009C014F">
        <w:rPr>
          <w:b w:val="0"/>
        </w:rPr>
        <w:t xml:space="preserve"> на учете</w:t>
      </w:r>
      <w:r w:rsidRPr="009C014F">
        <w:rPr>
          <w:b w:val="0"/>
        </w:rPr>
        <w:br/>
      </w:r>
      <w:r w:rsidR="00CF5A6A">
        <w:rPr>
          <w:b w:val="0"/>
        </w:rPr>
        <w:t>2501</w:t>
      </w:r>
      <w:r w:rsidRPr="009C014F">
        <w:rPr>
          <w:b w:val="0"/>
        </w:rPr>
        <w:t xml:space="preserve"> не заняты</w:t>
      </w:r>
      <w:r w:rsidR="00CF5A6A">
        <w:rPr>
          <w:b w:val="0"/>
        </w:rPr>
        <w:t>й</w:t>
      </w:r>
      <w:r w:rsidRPr="009C014F">
        <w:rPr>
          <w:b w:val="0"/>
        </w:rPr>
        <w:t xml:space="preserve"> трудовой деятельностью граждан</w:t>
      </w:r>
      <w:r w:rsidR="00CF5A6A">
        <w:rPr>
          <w:b w:val="0"/>
        </w:rPr>
        <w:t>ин</w:t>
      </w:r>
      <w:r w:rsidRPr="009C014F">
        <w:rPr>
          <w:b w:val="0"/>
        </w:rPr>
        <w:t xml:space="preserve">, в том числе </w:t>
      </w:r>
      <w:r w:rsidR="00CF5A6A">
        <w:rPr>
          <w:b w:val="0"/>
        </w:rPr>
        <w:t>2153</w:t>
      </w:r>
      <w:r w:rsidRPr="009C014F">
        <w:rPr>
          <w:b w:val="0"/>
        </w:rPr>
        <w:t xml:space="preserve"> человек</w:t>
      </w:r>
      <w:r w:rsidR="00CF5A6A">
        <w:rPr>
          <w:b w:val="0"/>
        </w:rPr>
        <w:t>а</w:t>
      </w:r>
      <w:r w:rsidRPr="009C014F">
        <w:rPr>
          <w:b w:val="0"/>
        </w:rPr>
        <w:t xml:space="preserve"> имел</w:t>
      </w:r>
      <w:r w:rsidR="00A22D71">
        <w:rPr>
          <w:b w:val="0"/>
        </w:rPr>
        <w:t>и</w:t>
      </w:r>
      <w:r w:rsidRPr="009C014F">
        <w:rPr>
          <w:b w:val="0"/>
        </w:rPr>
        <w:t xml:space="preserve"> статус безработного, из них </w:t>
      </w:r>
      <w:r w:rsidR="00CF5A6A" w:rsidRPr="00CF5A6A">
        <w:rPr>
          <w:b w:val="0"/>
        </w:rPr>
        <w:t>1795</w:t>
      </w:r>
      <w:r w:rsidRPr="00CF5A6A">
        <w:rPr>
          <w:b w:val="0"/>
        </w:rPr>
        <w:t xml:space="preserve"> граж</w:t>
      </w:r>
      <w:r w:rsidRPr="009C014F">
        <w:rPr>
          <w:b w:val="0"/>
        </w:rPr>
        <w:t>дан получал</w:t>
      </w:r>
      <w:r>
        <w:rPr>
          <w:b w:val="0"/>
        </w:rPr>
        <w:t>и</w:t>
      </w:r>
      <w:r w:rsidRPr="009C014F">
        <w:rPr>
          <w:b w:val="0"/>
        </w:rPr>
        <w:t xml:space="preserve"> пособие по безработице.</w:t>
      </w:r>
      <w:bookmarkEnd w:id="428"/>
      <w:bookmarkEnd w:id="429"/>
      <w:bookmarkEnd w:id="430"/>
    </w:p>
    <w:p w:rsidR="0031223F" w:rsidRPr="009E1B3C" w:rsidRDefault="0031223F" w:rsidP="00EE6ABE">
      <w:pPr>
        <w:pStyle w:val="3"/>
        <w:spacing w:before="360" w:after="120"/>
        <w:rPr>
          <w:b w:val="0"/>
          <w:bCs/>
          <w:szCs w:val="24"/>
        </w:rPr>
      </w:pPr>
      <w:bookmarkStart w:id="431" w:name="_Toc184122109"/>
      <w:r w:rsidRPr="009E1B3C">
        <w:t>Динамика численности не занятых трудовой деятельностью граждан,</w:t>
      </w:r>
      <w:r w:rsidRPr="009E1B3C">
        <w:br/>
        <w:t>состоящих на учете в государственных учреждениях службы занятости населения</w:t>
      </w:r>
      <w:bookmarkEnd w:id="414"/>
      <w:r w:rsidRPr="009E1B3C">
        <w:rPr>
          <w:b w:val="0"/>
          <w:bCs/>
        </w:rPr>
        <w:br/>
      </w:r>
      <w:r w:rsidRPr="009E1B3C">
        <w:rPr>
          <w:b w:val="0"/>
          <w:bCs/>
          <w:szCs w:val="24"/>
        </w:rPr>
        <w:t>(по данным агентства по занятости населения Астраханской области)</w:t>
      </w:r>
      <w:bookmarkEnd w:id="415"/>
      <w:bookmarkEnd w:id="431"/>
    </w:p>
    <w:p w:rsidR="0031223F" w:rsidRPr="008C45B1" w:rsidRDefault="0031223F" w:rsidP="0031223F">
      <w:pPr>
        <w:spacing w:after="60"/>
        <w:jc w:val="right"/>
        <w:rPr>
          <w:b/>
          <w:sz w:val="20"/>
        </w:rPr>
      </w:pPr>
      <w:r w:rsidRPr="008C45B1">
        <w:rPr>
          <w:b/>
          <w:sz w:val="20"/>
        </w:rPr>
        <w:t>на конец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8"/>
        <w:gridCol w:w="1417"/>
        <w:gridCol w:w="1418"/>
      </w:tblGrid>
      <w:tr w:rsidR="007C5A4D" w:rsidRPr="00A03062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:rsidR="007C5A4D" w:rsidRPr="00521D90" w:rsidRDefault="007C5A4D" w:rsidP="007C5A4D">
            <w:pPr>
              <w:jc w:val="center"/>
              <w:rPr>
                <w:b/>
                <w:sz w:val="20"/>
              </w:rPr>
            </w:pPr>
            <w:bookmarkStart w:id="432" w:name="_Toc129345663"/>
            <w:bookmarkStart w:id="433" w:name="_Toc401571569"/>
            <w:bookmarkStart w:id="434" w:name="_Toc493779808"/>
          </w:p>
        </w:tc>
        <w:tc>
          <w:tcPr>
            <w:tcW w:w="1417" w:type="dxa"/>
            <w:vMerge w:val="restart"/>
            <w:vAlign w:val="center"/>
          </w:tcPr>
          <w:p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Численность</w:t>
            </w:r>
            <w:r w:rsidRPr="00A03062">
              <w:rPr>
                <w:b/>
                <w:sz w:val="20"/>
              </w:rPr>
              <w:br/>
              <w:t xml:space="preserve">не занятых трудовой деятельностью граждан, </w:t>
            </w:r>
            <w:r w:rsidRPr="00A03062">
              <w:rPr>
                <w:b/>
                <w:sz w:val="20"/>
              </w:rPr>
              <w:br/>
              <w:t>человек</w:t>
            </w:r>
          </w:p>
        </w:tc>
        <w:tc>
          <w:tcPr>
            <w:tcW w:w="4253" w:type="dxa"/>
            <w:gridSpan w:val="3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из них зарегистрированные безработные</w:t>
            </w:r>
          </w:p>
        </w:tc>
      </w:tr>
      <w:tr w:rsidR="007C5A4D" w:rsidRPr="00A03062" w:rsidTr="007C5A4D">
        <w:trPr>
          <w:trHeight w:val="283"/>
          <w:jc w:val="center"/>
        </w:trPr>
        <w:tc>
          <w:tcPr>
            <w:tcW w:w="3402" w:type="dxa"/>
            <w:vMerge/>
          </w:tcPr>
          <w:p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человек</w:t>
            </w:r>
          </w:p>
        </w:tc>
        <w:tc>
          <w:tcPr>
            <w:tcW w:w="2835" w:type="dxa"/>
            <w:gridSpan w:val="2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в  %  к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Merge/>
          </w:tcPr>
          <w:p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соответствую-щему периоду предыдущего года</w:t>
            </w:r>
          </w:p>
        </w:tc>
        <w:tc>
          <w:tcPr>
            <w:tcW w:w="1418" w:type="dxa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предыдущему периоду</w:t>
            </w:r>
          </w:p>
        </w:tc>
      </w:tr>
      <w:tr w:rsidR="007C5A4D" w:rsidRPr="00A03062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7C5A4D" w:rsidRPr="00A03062" w:rsidRDefault="007C5A4D" w:rsidP="007C5A4D">
            <w:pPr>
              <w:tabs>
                <w:tab w:val="left" w:pos="2285"/>
              </w:tabs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2023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6207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5490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98,0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5969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5298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85,1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96,5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4906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4266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78,9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80,5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4504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3749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87,8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4115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3446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68,8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91,9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4652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4038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69,8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117,2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4750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4102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101,6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4637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4091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74,1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99,7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3755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3158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77,2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3411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2792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69,6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88,4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4079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3342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119,7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4831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4450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133,2</w:t>
            </w:r>
          </w:p>
        </w:tc>
      </w:tr>
      <w:tr w:rsidR="007C5A4D" w:rsidRPr="00A03062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7C5A4D" w:rsidRPr="00A03062" w:rsidRDefault="007C5A4D" w:rsidP="007C5A4D">
            <w:pPr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2024</w:t>
            </w:r>
          </w:p>
        </w:tc>
      </w:tr>
      <w:tr w:rsidR="00A22D71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lastRenderedPageBreak/>
              <w:t>Январь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4938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4364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A22D71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4936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4099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A22D71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3748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3300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80,5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3210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2874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87,1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2907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84,4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3681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3271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81,0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112,5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3796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82,1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102,9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CF5A6A" w:rsidRDefault="00A22D71" w:rsidP="00A22D71">
            <w:pPr>
              <w:jc w:val="lef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3661</w:t>
            </w:r>
          </w:p>
        </w:tc>
        <w:tc>
          <w:tcPr>
            <w:tcW w:w="1418" w:type="dxa"/>
            <w:vAlign w:val="bottom"/>
          </w:tcPr>
          <w:p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3263</w:t>
            </w:r>
          </w:p>
        </w:tc>
        <w:tc>
          <w:tcPr>
            <w:tcW w:w="1417" w:type="dxa"/>
            <w:vAlign w:val="bottom"/>
          </w:tcPr>
          <w:p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153,1</w:t>
            </w:r>
          </w:p>
        </w:tc>
        <w:tc>
          <w:tcPr>
            <w:tcW w:w="1418" w:type="dxa"/>
            <w:vAlign w:val="bottom"/>
          </w:tcPr>
          <w:p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96,9</w:t>
            </w:r>
          </w:p>
        </w:tc>
      </w:tr>
      <w:tr w:rsidR="00DC4F0D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Pr="00CF5A6A" w:rsidRDefault="00DC4F0D" w:rsidP="00DC4F0D">
            <w:pPr>
              <w:jc w:val="lef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2700</w:t>
            </w:r>
          </w:p>
        </w:tc>
        <w:tc>
          <w:tcPr>
            <w:tcW w:w="1418" w:type="dxa"/>
            <w:vAlign w:val="bottom"/>
          </w:tcPr>
          <w:p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2311</w:t>
            </w:r>
          </w:p>
        </w:tc>
        <w:tc>
          <w:tcPr>
            <w:tcW w:w="1417" w:type="dxa"/>
            <w:vAlign w:val="bottom"/>
          </w:tcPr>
          <w:p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73,2</w:t>
            </w:r>
          </w:p>
        </w:tc>
        <w:tc>
          <w:tcPr>
            <w:tcW w:w="1418" w:type="dxa"/>
            <w:vAlign w:val="bottom"/>
          </w:tcPr>
          <w:p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70,8</w:t>
            </w:r>
          </w:p>
        </w:tc>
      </w:tr>
      <w:tr w:rsidR="00CF5A6A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CF5A6A" w:rsidRPr="00CF5A6A" w:rsidRDefault="00CF5A6A" w:rsidP="00CF5A6A">
            <w:pPr>
              <w:jc w:val="lef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2501</w:t>
            </w:r>
          </w:p>
        </w:tc>
        <w:tc>
          <w:tcPr>
            <w:tcW w:w="1418" w:type="dxa"/>
            <w:vAlign w:val="bottom"/>
          </w:tcPr>
          <w:p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2153</w:t>
            </w:r>
          </w:p>
        </w:tc>
        <w:tc>
          <w:tcPr>
            <w:tcW w:w="1417" w:type="dxa"/>
            <w:vAlign w:val="bottom"/>
          </w:tcPr>
          <w:p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77,1</w:t>
            </w:r>
          </w:p>
        </w:tc>
        <w:tc>
          <w:tcPr>
            <w:tcW w:w="1418" w:type="dxa"/>
            <w:vAlign w:val="bottom"/>
          </w:tcPr>
          <w:p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93,2</w:t>
            </w:r>
          </w:p>
        </w:tc>
      </w:tr>
    </w:tbl>
    <w:p w:rsidR="00030A21" w:rsidRPr="00CF5A6A" w:rsidRDefault="007C5A4D" w:rsidP="00BD7968">
      <w:pPr>
        <w:spacing w:before="120" w:after="120"/>
        <w:ind w:firstLine="720"/>
      </w:pPr>
      <w:r w:rsidRPr="00F57FAA">
        <w:t xml:space="preserve">В течение </w:t>
      </w:r>
      <w:r w:rsidR="00F834E0">
        <w:t>октября</w:t>
      </w:r>
      <w:r w:rsidRPr="00F57FAA">
        <w:rPr>
          <w:szCs w:val="24"/>
        </w:rPr>
        <w:t xml:space="preserve"> 2024 </w:t>
      </w:r>
      <w:r w:rsidRPr="00F57FAA">
        <w:t xml:space="preserve">года статус безработного получили </w:t>
      </w:r>
      <w:r w:rsidR="00CF5A6A" w:rsidRPr="00CF5A6A">
        <w:t>675</w:t>
      </w:r>
      <w:r w:rsidRPr="00CF5A6A">
        <w:t xml:space="preserve"> человек, трудоустроено за месяц </w:t>
      </w:r>
      <w:r w:rsidR="00CF5A6A" w:rsidRPr="00CF5A6A">
        <w:t>547</w:t>
      </w:r>
      <w:r w:rsidRPr="00CF5A6A">
        <w:t xml:space="preserve"> человек. Размеры трудоустройства безработных были</w:t>
      </w:r>
      <w:r w:rsidRPr="00CF5A6A">
        <w:br/>
        <w:t xml:space="preserve">на </w:t>
      </w:r>
      <w:r w:rsidR="00CF5A6A" w:rsidRPr="00CF5A6A">
        <w:t>54</w:t>
      </w:r>
      <w:r w:rsidRPr="00CF5A6A">
        <w:t xml:space="preserve"> человек</w:t>
      </w:r>
      <w:r w:rsidR="00CF5A6A" w:rsidRPr="00CF5A6A">
        <w:t>а</w:t>
      </w:r>
      <w:r w:rsidRPr="00CF5A6A">
        <w:t xml:space="preserve"> или на </w:t>
      </w:r>
      <w:r w:rsidR="00CF5A6A" w:rsidRPr="00CF5A6A">
        <w:t>9</w:t>
      </w:r>
      <w:r w:rsidR="00A22D71" w:rsidRPr="00CF5A6A">
        <w:t>,</w:t>
      </w:r>
      <w:r w:rsidR="00DC4F0D" w:rsidRPr="00CF5A6A">
        <w:t>0</w:t>
      </w:r>
      <w:r w:rsidRPr="00CF5A6A">
        <w:t xml:space="preserve">% меньше, чем в </w:t>
      </w:r>
      <w:r w:rsidR="00D46941" w:rsidRPr="00CF5A6A">
        <w:t>октябре</w:t>
      </w:r>
      <w:r w:rsidRPr="00CF5A6A">
        <w:t xml:space="preserve"> 2023 года</w:t>
      </w:r>
      <w:r w:rsidR="00030A21" w:rsidRPr="00CF5A6A">
        <w:t>.</w:t>
      </w:r>
    </w:p>
    <w:p w:rsidR="00A22D71" w:rsidRDefault="00884A78" w:rsidP="00BD7968">
      <w:pPr>
        <w:spacing w:before="120" w:after="120"/>
        <w:ind w:firstLine="720"/>
      </w:pPr>
      <w:r w:rsidRPr="00CF5A6A">
        <w:t xml:space="preserve">Уровень официальной (или регистрируемой) безработицы на конец </w:t>
      </w:r>
      <w:r w:rsidR="00D46941" w:rsidRPr="00CF5A6A">
        <w:t>ок</w:t>
      </w:r>
      <w:r w:rsidR="00DC4F0D" w:rsidRPr="00CF5A6A">
        <w:t>тября</w:t>
      </w:r>
      <w:r w:rsidR="00AF13F7" w:rsidRPr="00CF5A6A">
        <w:br/>
      </w:r>
      <w:r w:rsidRPr="00CF5A6A">
        <w:rPr>
          <w:szCs w:val="24"/>
        </w:rPr>
        <w:t xml:space="preserve">2024 года </w:t>
      </w:r>
      <w:r w:rsidRPr="00CF5A6A">
        <w:t>составил 0,</w:t>
      </w:r>
      <w:r w:rsidR="00CF5A6A" w:rsidRPr="00CF5A6A">
        <w:t>4</w:t>
      </w:r>
      <w:r w:rsidRPr="00CF5A6A">
        <w:t xml:space="preserve">% </w:t>
      </w:r>
      <w:bookmarkEnd w:id="432"/>
      <w:r w:rsidR="00A22D71" w:rsidRPr="00CF5A6A">
        <w:t>от численности рабочей силы.</w:t>
      </w:r>
    </w:p>
    <w:p w:rsidR="004D0C2C" w:rsidRPr="00AA2072" w:rsidRDefault="004D0E88" w:rsidP="00EE6ABE">
      <w:pPr>
        <w:pStyle w:val="3"/>
        <w:spacing w:before="240" w:after="120"/>
      </w:pPr>
      <w:bookmarkStart w:id="435" w:name="_Toc184122110"/>
      <w:r w:rsidRPr="00AA2072">
        <w:t>Динамика потребности работодателей в работниках,</w:t>
      </w:r>
      <w:r w:rsidRPr="00AA2072">
        <w:br/>
        <w:t>заявленной в государственные учреждения службы занятости населения</w:t>
      </w:r>
      <w:bookmarkEnd w:id="435"/>
    </w:p>
    <w:p w:rsidR="004D0E88" w:rsidRPr="008C45B1" w:rsidRDefault="004D0E88" w:rsidP="004D0E88">
      <w:pPr>
        <w:spacing w:after="60"/>
        <w:jc w:val="right"/>
        <w:rPr>
          <w:b/>
          <w:sz w:val="20"/>
        </w:rPr>
      </w:pPr>
      <w:bookmarkStart w:id="436" w:name="_Toc492998363"/>
      <w:r w:rsidRPr="008C45B1">
        <w:rPr>
          <w:b/>
          <w:sz w:val="20"/>
        </w:rPr>
        <w:t>на конец месяца</w:t>
      </w:r>
      <w:bookmarkEnd w:id="436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7"/>
        <w:gridCol w:w="1417"/>
        <w:gridCol w:w="1417"/>
      </w:tblGrid>
      <w:tr w:rsidR="007C5A4D" w:rsidRPr="00B30504" w:rsidTr="007C5A4D">
        <w:trPr>
          <w:trHeight w:val="227"/>
          <w:jc w:val="center"/>
        </w:trPr>
        <w:tc>
          <w:tcPr>
            <w:tcW w:w="3402" w:type="dxa"/>
            <w:vMerge w:val="restart"/>
            <w:vAlign w:val="center"/>
          </w:tcPr>
          <w:p w:rsidR="007C5A4D" w:rsidRPr="00521D90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Потребность работодателей </w:t>
            </w:r>
            <w:r w:rsidRPr="00B30504">
              <w:rPr>
                <w:b/>
                <w:sz w:val="20"/>
              </w:rPr>
              <w:br/>
              <w:t xml:space="preserve">в работниках, заявленная </w:t>
            </w:r>
            <w:r w:rsidRPr="00B30504">
              <w:rPr>
                <w:b/>
                <w:sz w:val="20"/>
              </w:rPr>
              <w:br/>
              <w:t>в государст-венные учреждения службы занятости населения, человек</w:t>
            </w:r>
          </w:p>
        </w:tc>
        <w:tc>
          <w:tcPr>
            <w:tcW w:w="4251" w:type="dxa"/>
            <w:gridSpan w:val="3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Нагрузка </w:t>
            </w:r>
            <w:r w:rsidRPr="00B30504">
              <w:rPr>
                <w:b/>
                <w:sz w:val="20"/>
              </w:rPr>
              <w:br/>
              <w:t>не занятого трудовой деятельностью населения на одну заявленную вакансию</w:t>
            </w:r>
          </w:p>
        </w:tc>
      </w:tr>
      <w:tr w:rsidR="007C5A4D" w:rsidRPr="00B30504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человек</w:t>
            </w:r>
          </w:p>
        </w:tc>
        <w:tc>
          <w:tcPr>
            <w:tcW w:w="2834" w:type="dxa"/>
            <w:gridSpan w:val="2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в  %  к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Merge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C5A4D" w:rsidRPr="00B30504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соответствую-щему месяцу предыдущего года</w:t>
            </w:r>
          </w:p>
        </w:tc>
        <w:tc>
          <w:tcPr>
            <w:tcW w:w="1417" w:type="dxa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предыдущему месяцу</w:t>
            </w:r>
          </w:p>
        </w:tc>
      </w:tr>
      <w:tr w:rsidR="007C5A4D" w:rsidRPr="00B30504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2023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9642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10384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10974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57,1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11189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11962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12772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12012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11260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10475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10524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10178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  <w:lang w:val="en-US"/>
              </w:rPr>
            </w:pPr>
            <w:r w:rsidRPr="00B30504">
              <w:rPr>
                <w:b/>
                <w:sz w:val="20"/>
              </w:rPr>
              <w:t>9542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125,0</w:t>
            </w:r>
          </w:p>
        </w:tc>
      </w:tr>
      <w:tr w:rsidR="007C5A4D" w:rsidRPr="00B30504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2024</w:t>
            </w:r>
          </w:p>
        </w:tc>
      </w:tr>
      <w:bookmarkEnd w:id="355"/>
      <w:tr w:rsidR="00A22D71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8485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</w:t>
            </w:r>
            <w:r w:rsidR="00A948BD">
              <w:rPr>
                <w:b/>
                <w:sz w:val="20"/>
              </w:rPr>
              <w:t>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120,0</w:t>
            </w:r>
          </w:p>
        </w:tc>
      </w:tr>
      <w:tr w:rsidR="00A22D71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9751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  <w:tr w:rsidR="00A22D71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9988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11399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11798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10272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133,3</w:t>
            </w:r>
          </w:p>
        </w:tc>
      </w:tr>
      <w:tr w:rsidR="00E27EA5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E27EA5" w:rsidRDefault="00E27EA5" w:rsidP="00E27EA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E27EA5" w:rsidRPr="00CF5A6A" w:rsidRDefault="00E27EA5" w:rsidP="00E27EA5">
            <w:pPr>
              <w:ind w:right="340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9919</w:t>
            </w:r>
          </w:p>
        </w:tc>
        <w:tc>
          <w:tcPr>
            <w:tcW w:w="1417" w:type="dxa"/>
            <w:vAlign w:val="bottom"/>
          </w:tcPr>
          <w:p w:rsidR="00E27EA5" w:rsidRPr="00CF5A6A" w:rsidRDefault="00E27EA5" w:rsidP="00E27EA5">
            <w:pPr>
              <w:ind w:right="454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E27EA5" w:rsidRPr="00CF5A6A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E27EA5" w:rsidRPr="00CF5A6A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</w:tr>
      <w:tr w:rsidR="00DC4F0D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Default="00DC4F0D" w:rsidP="00DC4F0D">
            <w:pPr>
              <w:jc w:val="left"/>
              <w:rPr>
                <w:b/>
                <w:sz w:val="20"/>
              </w:rPr>
            </w:pPr>
            <w:bookmarkStart w:id="437" w:name="_Hlk176354240"/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DC4F0D" w:rsidRPr="00CF5A6A" w:rsidRDefault="00DC4F0D" w:rsidP="00DC4F0D">
            <w:pPr>
              <w:ind w:right="340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8534</w:t>
            </w:r>
          </w:p>
        </w:tc>
        <w:tc>
          <w:tcPr>
            <w:tcW w:w="1417" w:type="dxa"/>
            <w:vAlign w:val="bottom"/>
          </w:tcPr>
          <w:p w:rsidR="00DC4F0D" w:rsidRPr="00CF5A6A" w:rsidRDefault="00DC4F0D" w:rsidP="00DC4F0D">
            <w:pPr>
              <w:ind w:right="454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75,0</w:t>
            </w:r>
          </w:p>
        </w:tc>
      </w:tr>
      <w:tr w:rsidR="00CF5A6A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CF5A6A" w:rsidRDefault="00CF5A6A" w:rsidP="00CF5A6A">
            <w:pPr>
              <w:jc w:val="left"/>
              <w:rPr>
                <w:b/>
                <w:sz w:val="20"/>
              </w:rPr>
            </w:pPr>
            <w:r w:rsidRPr="00A652FE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:rsidR="00CF5A6A" w:rsidRPr="00CF5A6A" w:rsidRDefault="00CF5A6A" w:rsidP="00CF5A6A">
            <w:pPr>
              <w:ind w:right="340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7163</w:t>
            </w:r>
          </w:p>
        </w:tc>
        <w:tc>
          <w:tcPr>
            <w:tcW w:w="1417" w:type="dxa"/>
            <w:vAlign w:val="bottom"/>
          </w:tcPr>
          <w:p w:rsidR="00CF5A6A" w:rsidRPr="00CF5A6A" w:rsidRDefault="00CF5A6A" w:rsidP="00CF5A6A">
            <w:pPr>
              <w:ind w:right="454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</w:tr>
    </w:tbl>
    <w:p w:rsidR="00BD7968" w:rsidRDefault="00BD7968" w:rsidP="00E27EA5">
      <w:pPr>
        <w:jc w:val="center"/>
        <w:rPr>
          <w:b/>
          <w:bCs/>
        </w:rPr>
      </w:pPr>
    </w:p>
    <w:p w:rsidR="00BD7968" w:rsidRDefault="00BD7968" w:rsidP="00E27EA5">
      <w:pPr>
        <w:jc w:val="center"/>
        <w:rPr>
          <w:b/>
          <w:bCs/>
        </w:rPr>
        <w:sectPr w:rsidR="00BD7968" w:rsidSect="00BD7968">
          <w:headerReference w:type="default" r:id="rId27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9E1B3C" w:rsidRDefault="0031223F" w:rsidP="00EE6ABE">
      <w:pPr>
        <w:pStyle w:val="1"/>
        <w:spacing w:before="120"/>
      </w:pPr>
      <w:bookmarkStart w:id="438" w:name="_Toc184122111"/>
      <w:r w:rsidRPr="009E1B3C">
        <w:lastRenderedPageBreak/>
        <w:t>ДЕМОГРАФ</w:t>
      </w:r>
      <w:bookmarkEnd w:id="433"/>
      <w:bookmarkEnd w:id="434"/>
      <w:r w:rsidRPr="009E1B3C">
        <w:t>ИЯ</w:t>
      </w:r>
      <w:bookmarkEnd w:id="438"/>
    </w:p>
    <w:p w:rsidR="0031223F" w:rsidRPr="009D132F" w:rsidRDefault="0031223F" w:rsidP="00D16A5A">
      <w:pPr>
        <w:pStyle w:val="3"/>
        <w:spacing w:before="240" w:after="240"/>
      </w:pPr>
      <w:bookmarkStart w:id="439" w:name="_Toc493779809"/>
      <w:bookmarkStart w:id="440" w:name="_Toc184122112"/>
      <w:bookmarkStart w:id="441" w:name="_Hlk173416906"/>
      <w:r w:rsidRPr="009D132F">
        <w:t>Показатели естественного движения населения</w:t>
      </w:r>
      <w:bookmarkEnd w:id="439"/>
      <w:bookmarkEnd w:id="44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C5A4D" w:rsidRPr="008A7BE6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:rsidR="007C5A4D" w:rsidRPr="00DF26B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5670" w:type="dxa"/>
            <w:gridSpan w:val="5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  <w:lang w:val="en-US"/>
              </w:rPr>
            </w:pPr>
            <w:r w:rsidRPr="0089389C">
              <w:rPr>
                <w:b/>
                <w:bCs/>
                <w:sz w:val="20"/>
              </w:rPr>
              <w:t>Январь-</w:t>
            </w:r>
            <w:r w:rsidR="00D46941">
              <w:rPr>
                <w:b/>
                <w:bCs/>
                <w:sz w:val="20"/>
              </w:rPr>
              <w:t>сентябрь</w:t>
            </w:r>
          </w:p>
        </w:tc>
      </w:tr>
      <w:tr w:rsidR="007C5A4D" w:rsidRPr="008A7BE6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человек</w:t>
            </w:r>
          </w:p>
        </w:tc>
        <w:tc>
          <w:tcPr>
            <w:tcW w:w="2268" w:type="dxa"/>
            <w:gridSpan w:val="2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sz w:val="20"/>
              </w:rPr>
              <w:t>на 1000 человек населения</w:t>
            </w:r>
            <w:r w:rsidRPr="0089389C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прирост (+), снижение (-)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</w:tr>
      <w:tr w:rsidR="00C43398" w:rsidRPr="008A7BE6" w:rsidTr="00C43398">
        <w:trPr>
          <w:trHeight w:val="227"/>
          <w:jc w:val="center"/>
        </w:trPr>
        <w:tc>
          <w:tcPr>
            <w:tcW w:w="3402" w:type="dxa"/>
            <w:vAlign w:val="bottom"/>
          </w:tcPr>
          <w:p w:rsidR="00C43398" w:rsidRPr="008A7BE6" w:rsidRDefault="00C43398" w:rsidP="00C4339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Родившиеся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F3F01">
              <w:rPr>
                <w:b/>
                <w:bCs/>
                <w:sz w:val="20"/>
              </w:rPr>
              <w:t>6894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F3F01">
              <w:rPr>
                <w:b/>
                <w:bCs/>
                <w:sz w:val="20"/>
              </w:rPr>
              <w:t>6943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F3F01">
              <w:rPr>
                <w:b/>
                <w:bCs/>
                <w:color w:val="000000"/>
                <w:sz w:val="20"/>
              </w:rPr>
              <w:t>-49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F04DF">
              <w:rPr>
                <w:b/>
                <w:bCs/>
                <w:color w:val="000000"/>
                <w:sz w:val="20"/>
              </w:rPr>
              <w:t>9,7</w:t>
            </w:r>
          </w:p>
        </w:tc>
        <w:tc>
          <w:tcPr>
            <w:tcW w:w="1134" w:type="dxa"/>
            <w:vAlign w:val="center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9,8</w:t>
            </w:r>
          </w:p>
        </w:tc>
      </w:tr>
      <w:tr w:rsidR="00C43398" w:rsidRPr="008A7BE6" w:rsidTr="00C43398">
        <w:trPr>
          <w:trHeight w:val="227"/>
          <w:jc w:val="center"/>
        </w:trPr>
        <w:tc>
          <w:tcPr>
            <w:tcW w:w="3402" w:type="dxa"/>
            <w:vAlign w:val="bottom"/>
          </w:tcPr>
          <w:p w:rsidR="00C43398" w:rsidRPr="008A7BE6" w:rsidRDefault="00C43398" w:rsidP="00C4339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Умершие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8541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F3F01">
              <w:rPr>
                <w:b/>
                <w:bCs/>
                <w:sz w:val="20"/>
              </w:rPr>
              <w:t>8209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332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F04DF">
              <w:rPr>
                <w:b/>
                <w:bCs/>
                <w:color w:val="000000"/>
                <w:sz w:val="20"/>
              </w:rPr>
              <w:t>12,1</w:t>
            </w:r>
          </w:p>
        </w:tc>
        <w:tc>
          <w:tcPr>
            <w:tcW w:w="1134" w:type="dxa"/>
            <w:vAlign w:val="center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11,6</w:t>
            </w:r>
          </w:p>
        </w:tc>
      </w:tr>
      <w:tr w:rsidR="00C43398" w:rsidRPr="008A7BE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C43398" w:rsidRPr="008A7BE6" w:rsidRDefault="00C43398" w:rsidP="00C43398">
            <w:pPr>
              <w:ind w:left="113"/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из них детей в возрасте до года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F3F01">
              <w:rPr>
                <w:b/>
                <w:bCs/>
                <w:sz w:val="20"/>
              </w:rPr>
              <w:t>32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-4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 w:rsidRPr="00EF04DF">
              <w:rPr>
                <w:b/>
                <w:bCs/>
                <w:color w:val="000000"/>
                <w:sz w:val="20"/>
              </w:rPr>
              <w:t>4,0</w:t>
            </w:r>
            <w:r w:rsidRPr="005767B7">
              <w:rPr>
                <w:b/>
                <w:bCs/>
                <w:sz w:val="20"/>
                <w:vertAlign w:val="superscript"/>
              </w:rPr>
              <w:t>2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>
              <w:rPr>
                <w:b/>
                <w:bCs/>
                <w:sz w:val="20"/>
              </w:rPr>
              <w:t>4,5</w:t>
            </w:r>
            <w:r w:rsidRPr="005767B7">
              <w:rPr>
                <w:b/>
                <w:bCs/>
                <w:sz w:val="20"/>
                <w:vertAlign w:val="superscript"/>
              </w:rPr>
              <w:t>2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</w:tr>
      <w:tr w:rsidR="00C43398" w:rsidRPr="008A7BE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C43398" w:rsidRPr="008A7BE6" w:rsidRDefault="00C43398" w:rsidP="00C4339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 xml:space="preserve">Естественный прирост (+), </w:t>
            </w:r>
            <w:r w:rsidRPr="008A7BE6">
              <w:rPr>
                <w:b/>
                <w:bCs/>
                <w:sz w:val="20"/>
              </w:rPr>
              <w:br/>
              <w:t>убыль (-)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-1647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F3F01">
              <w:rPr>
                <w:b/>
                <w:bCs/>
                <w:sz w:val="20"/>
              </w:rPr>
              <w:t>-1266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F04DF">
              <w:rPr>
                <w:b/>
                <w:bCs/>
                <w:color w:val="000000"/>
                <w:sz w:val="20"/>
              </w:rPr>
              <w:t>-2,4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-1,8</w:t>
            </w:r>
          </w:p>
        </w:tc>
      </w:tr>
      <w:tr w:rsidR="00C43398" w:rsidRPr="008A7BE6" w:rsidTr="00C43398">
        <w:trPr>
          <w:trHeight w:val="227"/>
          <w:jc w:val="center"/>
        </w:trPr>
        <w:tc>
          <w:tcPr>
            <w:tcW w:w="3402" w:type="dxa"/>
            <w:vAlign w:val="bottom"/>
          </w:tcPr>
          <w:p w:rsidR="00C43398" w:rsidRPr="008A7BE6" w:rsidRDefault="00C43398" w:rsidP="00C4339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Браков, ед.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4282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F3F01">
              <w:rPr>
                <w:b/>
                <w:bCs/>
                <w:sz w:val="20"/>
              </w:rPr>
              <w:t>4229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53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F04DF">
              <w:rPr>
                <w:b/>
                <w:bCs/>
                <w:color w:val="000000"/>
                <w:sz w:val="20"/>
              </w:rPr>
              <w:t>6,0</w:t>
            </w:r>
          </w:p>
        </w:tc>
        <w:tc>
          <w:tcPr>
            <w:tcW w:w="1134" w:type="dxa"/>
            <w:vAlign w:val="center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6,0</w:t>
            </w:r>
          </w:p>
        </w:tc>
      </w:tr>
      <w:tr w:rsidR="00C43398" w:rsidRPr="009D132F" w:rsidTr="00C43398">
        <w:trPr>
          <w:trHeight w:val="227"/>
          <w:jc w:val="center"/>
        </w:trPr>
        <w:tc>
          <w:tcPr>
            <w:tcW w:w="3402" w:type="dxa"/>
            <w:vAlign w:val="bottom"/>
          </w:tcPr>
          <w:p w:rsidR="00C43398" w:rsidRPr="008A7BE6" w:rsidRDefault="00C43398" w:rsidP="00C43398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Разводов, ед.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3626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F3F01">
              <w:rPr>
                <w:b/>
                <w:bCs/>
                <w:sz w:val="20"/>
              </w:rPr>
              <w:t>4089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-463</w:t>
            </w:r>
          </w:p>
        </w:tc>
        <w:tc>
          <w:tcPr>
            <w:tcW w:w="1134" w:type="dxa"/>
            <w:vAlign w:val="bottom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F04DF">
              <w:rPr>
                <w:b/>
                <w:bCs/>
                <w:color w:val="000000"/>
                <w:sz w:val="20"/>
              </w:rPr>
              <w:t>5,1</w:t>
            </w:r>
          </w:p>
        </w:tc>
        <w:tc>
          <w:tcPr>
            <w:tcW w:w="1134" w:type="dxa"/>
            <w:vAlign w:val="center"/>
          </w:tcPr>
          <w:p w:rsidR="00C43398" w:rsidRPr="00D46941" w:rsidRDefault="00C43398" w:rsidP="00C43398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5,8</w:t>
            </w:r>
          </w:p>
        </w:tc>
      </w:tr>
    </w:tbl>
    <w:p w:rsidR="005E41D4" w:rsidRPr="00E326FF" w:rsidRDefault="005E41D4" w:rsidP="005E41D4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здесь и далее п</w:t>
      </w:r>
      <w:r w:rsidRPr="003D0C82">
        <w:rPr>
          <w:sz w:val="18"/>
          <w:szCs w:val="18"/>
        </w:rPr>
        <w:t xml:space="preserve">оказатели </w:t>
      </w:r>
      <w:r>
        <w:rPr>
          <w:sz w:val="18"/>
          <w:szCs w:val="18"/>
        </w:rPr>
        <w:t>приведены в пересчете на год</w:t>
      </w:r>
    </w:p>
    <w:p w:rsidR="005E41D4" w:rsidRPr="009D132F" w:rsidRDefault="005E41D4" w:rsidP="005E41D4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9D132F">
        <w:rPr>
          <w:sz w:val="18"/>
          <w:szCs w:val="18"/>
          <w:vertAlign w:val="superscript"/>
        </w:rPr>
        <w:t>)</w:t>
      </w:r>
      <w:r w:rsidRPr="009D132F">
        <w:rPr>
          <w:sz w:val="18"/>
          <w:szCs w:val="18"/>
        </w:rPr>
        <w:t>на 1000 родившихся живыми</w:t>
      </w:r>
    </w:p>
    <w:p w:rsidR="005E41D4" w:rsidRPr="00990C81" w:rsidRDefault="0006564F" w:rsidP="0006564F">
      <w:pPr>
        <w:pStyle w:val="3"/>
        <w:tabs>
          <w:tab w:val="center" w:pos="4535"/>
          <w:tab w:val="right" w:pos="9070"/>
        </w:tabs>
        <w:spacing w:before="360" w:after="240"/>
        <w:ind w:right="0"/>
        <w:jc w:val="left"/>
        <w:rPr>
          <w:szCs w:val="24"/>
        </w:rPr>
      </w:pPr>
      <w:r>
        <w:rPr>
          <w:szCs w:val="24"/>
        </w:rPr>
        <w:tab/>
      </w:r>
      <w:bookmarkStart w:id="442" w:name="_Toc184122113"/>
      <w:r w:rsidR="005E41D4" w:rsidRPr="00990C81">
        <w:rPr>
          <w:szCs w:val="24"/>
        </w:rPr>
        <w:t>Общие итоги миграции</w:t>
      </w:r>
      <w:bookmarkEnd w:id="442"/>
      <w:r>
        <w:rPr>
          <w:szCs w:val="24"/>
        </w:rPr>
        <w:tab/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4"/>
        <w:gridCol w:w="1418"/>
        <w:gridCol w:w="1418"/>
        <w:gridCol w:w="1418"/>
        <w:gridCol w:w="1418"/>
      </w:tblGrid>
      <w:tr w:rsidR="007C5A4D" w:rsidRPr="008A7BE6" w:rsidTr="009E28BF">
        <w:trPr>
          <w:trHeight w:val="227"/>
          <w:jc w:val="center"/>
        </w:trPr>
        <w:tc>
          <w:tcPr>
            <w:tcW w:w="3404" w:type="dxa"/>
            <w:vMerge w:val="restart"/>
            <w:vAlign w:val="center"/>
          </w:tcPr>
          <w:p w:rsidR="007C5A4D" w:rsidRPr="009D132F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7C5A4D" w:rsidRPr="00C95221" w:rsidRDefault="007C5A4D" w:rsidP="007C5A4D">
            <w:pPr>
              <w:jc w:val="center"/>
              <w:rPr>
                <w:b/>
                <w:sz w:val="20"/>
              </w:rPr>
            </w:pPr>
            <w:r w:rsidRPr="00C95221">
              <w:rPr>
                <w:b/>
                <w:sz w:val="20"/>
              </w:rPr>
              <w:t>Январь-</w:t>
            </w:r>
            <w:r w:rsidR="00C95221" w:rsidRPr="00C95221">
              <w:rPr>
                <w:b/>
                <w:sz w:val="20"/>
              </w:rPr>
              <w:t>август</w:t>
            </w:r>
            <w:r w:rsidRPr="00C95221">
              <w:rPr>
                <w:b/>
                <w:sz w:val="20"/>
              </w:rPr>
              <w:br/>
              <w:t>2024</w:t>
            </w:r>
          </w:p>
        </w:tc>
        <w:tc>
          <w:tcPr>
            <w:tcW w:w="2836" w:type="dxa"/>
            <w:gridSpan w:val="2"/>
            <w:vAlign w:val="center"/>
          </w:tcPr>
          <w:p w:rsidR="007C5A4D" w:rsidRPr="00C95221" w:rsidRDefault="007C5A4D" w:rsidP="007C5A4D">
            <w:pPr>
              <w:jc w:val="center"/>
              <w:rPr>
                <w:b/>
                <w:sz w:val="20"/>
              </w:rPr>
            </w:pPr>
            <w:r w:rsidRPr="00C95221">
              <w:rPr>
                <w:b/>
                <w:sz w:val="20"/>
              </w:rPr>
              <w:t>Справочно:</w:t>
            </w:r>
            <w:r w:rsidRPr="00C95221">
              <w:rPr>
                <w:b/>
                <w:sz w:val="20"/>
              </w:rPr>
              <w:br/>
              <w:t>январь-</w:t>
            </w:r>
            <w:r w:rsidR="00C95221" w:rsidRPr="00C95221">
              <w:rPr>
                <w:b/>
                <w:sz w:val="20"/>
              </w:rPr>
              <w:t>август</w:t>
            </w:r>
            <w:r w:rsidRPr="00C95221">
              <w:rPr>
                <w:b/>
                <w:sz w:val="20"/>
              </w:rPr>
              <w:br/>
              <w:t>2023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3404" w:type="dxa"/>
            <w:vMerge/>
            <w:vAlign w:val="center"/>
          </w:tcPr>
          <w:p w:rsidR="007C5A4D" w:rsidRPr="008A7BE6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  <w:vertAlign w:val="superscript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Миграция – всего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1173</w:t>
            </w:r>
            <w:r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186,1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12040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  <w:lang w:val="en-US"/>
              </w:rPr>
              <w:t>190</w:t>
            </w:r>
            <w:r>
              <w:rPr>
                <w:b/>
                <w:color w:val="000000"/>
                <w:sz w:val="20"/>
              </w:rPr>
              <w:t>,4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</w:t>
            </w:r>
            <w:r>
              <w:rPr>
                <w:b/>
                <w:sz w:val="20"/>
                <w:lang w:val="en-US"/>
              </w:rPr>
              <w:t>085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</w:t>
            </w:r>
            <w:r>
              <w:rPr>
                <w:b/>
                <w:color w:val="000000"/>
                <w:sz w:val="20"/>
                <w:lang w:val="en-US"/>
              </w:rPr>
              <w:t>1</w:t>
            </w:r>
            <w:r w:rsidR="001600FA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12644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200,0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-3</w:t>
            </w:r>
            <w:r>
              <w:rPr>
                <w:b/>
                <w:sz w:val="20"/>
                <w:lang w:val="en-US"/>
              </w:rPr>
              <w:t>51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-5,</w:t>
            </w:r>
            <w:r>
              <w:rPr>
                <w:b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-604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-9,6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в пределах Астраханской области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4603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73,0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5213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82,5</w:t>
            </w:r>
          </w:p>
        </w:tc>
      </w:tr>
      <w:tr w:rsidR="00C95221" w:rsidRPr="008A7BE6" w:rsidTr="009E28BF">
        <w:trPr>
          <w:trHeight w:val="70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4603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73,0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5213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82,5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165AC8"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891AD5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из других регионов Российской Федерации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5388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85,5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5906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93,4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65</w:t>
            </w:r>
            <w:r>
              <w:rPr>
                <w:b/>
                <w:sz w:val="20"/>
                <w:lang w:val="en-US"/>
              </w:rPr>
              <w:t>37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  <w:lang w:val="en-US"/>
              </w:rPr>
              <w:t>37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6792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107,4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-11</w:t>
            </w:r>
            <w:r>
              <w:rPr>
                <w:b/>
                <w:sz w:val="20"/>
                <w:lang w:val="en-US"/>
              </w:rPr>
              <w:t>49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-18,</w:t>
            </w:r>
            <w:r>
              <w:rPr>
                <w:b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-886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-14,0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международная миграция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174</w:t>
            </w:r>
            <w:r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27,6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921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14,5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945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15,0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639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10,1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</w:t>
            </w:r>
            <w:r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12,6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282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4,4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680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454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со странами СНГ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165</w:t>
            </w:r>
            <w:r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26,2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12,5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810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12,9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566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9,0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</w:t>
            </w:r>
            <w:r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13,3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224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3,5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со странами дальнего зарубежья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1,4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131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2,0</w:t>
            </w:r>
          </w:p>
        </w:tc>
      </w:tr>
      <w:tr w:rsidR="00C95221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C95221" w:rsidRPr="008A7BE6" w:rsidRDefault="00C95221" w:rsidP="00C95221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135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2,1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73</w:t>
            </w:r>
          </w:p>
        </w:tc>
        <w:tc>
          <w:tcPr>
            <w:tcW w:w="1418" w:type="dxa"/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1,1</w:t>
            </w:r>
          </w:p>
        </w:tc>
      </w:tr>
      <w:tr w:rsidR="00C95221" w:rsidRPr="00C228AE" w:rsidTr="00EE6ABE">
        <w:trPr>
          <w:trHeight w:val="227"/>
          <w:jc w:val="center"/>
        </w:trPr>
        <w:tc>
          <w:tcPr>
            <w:tcW w:w="3404" w:type="dxa"/>
            <w:tcBorders>
              <w:bottom w:val="single" w:sz="4" w:space="0" w:color="auto"/>
            </w:tcBorders>
            <w:vAlign w:val="bottom"/>
          </w:tcPr>
          <w:p w:rsidR="00C95221" w:rsidRPr="008A7BE6" w:rsidRDefault="00C95221" w:rsidP="00C95221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-45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-0,7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C95221" w:rsidRPr="0087261F" w:rsidRDefault="00C95221" w:rsidP="00C95221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0,9</w:t>
            </w:r>
          </w:p>
        </w:tc>
      </w:tr>
    </w:tbl>
    <w:p w:rsidR="00AA6A43" w:rsidRPr="008E528A" w:rsidRDefault="00EE6ABE" w:rsidP="008E528A">
      <w:pPr>
        <w:pStyle w:val="1"/>
        <w:jc w:val="right"/>
        <w:rPr>
          <w:b w:val="0"/>
          <w:sz w:val="20"/>
        </w:rPr>
      </w:pPr>
      <w:bookmarkStart w:id="443" w:name="_Toc184122114"/>
      <w:bookmarkStart w:id="444" w:name="_Hlk176354441"/>
      <w:bookmarkStart w:id="445" w:name="_Toc493779813"/>
      <w:bookmarkStart w:id="446" w:name="_Hlk173416996"/>
      <w:bookmarkEnd w:id="437"/>
      <w:bookmarkEnd w:id="441"/>
      <w:r w:rsidRPr="008E528A">
        <w:rPr>
          <w:b w:val="0"/>
          <w:sz w:val="20"/>
        </w:rPr>
        <w:lastRenderedPageBreak/>
        <w:t>П</w:t>
      </w:r>
      <w:r w:rsidR="00AA6A43" w:rsidRPr="008E528A">
        <w:rPr>
          <w:b w:val="0"/>
          <w:sz w:val="20"/>
        </w:rPr>
        <w:t>риложение 1</w:t>
      </w:r>
      <w:bookmarkEnd w:id="443"/>
    </w:p>
    <w:p w:rsidR="0031223F" w:rsidRDefault="0031223F" w:rsidP="00EE6ABE">
      <w:pPr>
        <w:pStyle w:val="a3"/>
        <w:spacing w:before="240" w:after="240"/>
        <w:outlineLvl w:val="2"/>
      </w:pPr>
      <w:bookmarkStart w:id="447" w:name="_Toc184122115"/>
      <w:bookmarkStart w:id="448" w:name="_Hlk176354415"/>
      <w:bookmarkEnd w:id="444"/>
      <w:r w:rsidRPr="00D70C27">
        <w:t>Производство важнейших видов промышленной продук</w:t>
      </w:r>
      <w:bookmarkEnd w:id="445"/>
      <w:r w:rsidRPr="00D70C27">
        <w:t>ции</w:t>
      </w:r>
      <w:bookmarkEnd w:id="447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976"/>
        <w:gridCol w:w="24"/>
        <w:gridCol w:w="1079"/>
        <w:gridCol w:w="1094"/>
        <w:gridCol w:w="13"/>
        <w:gridCol w:w="1082"/>
      </w:tblGrid>
      <w:tr w:rsidR="00943750" w:rsidRPr="00EC67F8" w:rsidTr="00362DA1">
        <w:trPr>
          <w:trHeight w:val="510"/>
          <w:jc w:val="center"/>
        </w:trPr>
        <w:tc>
          <w:tcPr>
            <w:tcW w:w="4804" w:type="dxa"/>
            <w:vMerge w:val="restart"/>
            <w:vAlign w:val="center"/>
          </w:tcPr>
          <w:p w:rsidR="00943750" w:rsidRPr="00EC67F8" w:rsidRDefault="00FD7024" w:rsidP="00C922DF">
            <w:pPr>
              <w:jc w:val="center"/>
              <w:rPr>
                <w:sz w:val="20"/>
              </w:rPr>
            </w:pPr>
            <w:r>
              <w:br w:type="page"/>
            </w:r>
          </w:p>
        </w:tc>
        <w:tc>
          <w:tcPr>
            <w:tcW w:w="976" w:type="dxa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</w:t>
            </w:r>
            <w:r w:rsidR="0087261F">
              <w:rPr>
                <w:b/>
                <w:sz w:val="20"/>
              </w:rPr>
              <w:t>-</w:t>
            </w:r>
            <w:r w:rsidR="00D46941">
              <w:rPr>
                <w:b/>
                <w:sz w:val="20"/>
              </w:rPr>
              <w:t>окт</w:t>
            </w:r>
            <w:r w:rsidR="00DC4F0D">
              <w:rPr>
                <w:b/>
                <w:sz w:val="20"/>
              </w:rPr>
              <w:t>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03" w:type="dxa"/>
            <w:gridSpan w:val="2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 xml:space="preserve">В  %  к </w:t>
            </w:r>
          </w:p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январю-</w:t>
            </w:r>
            <w:r w:rsidR="00D46941"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9" w:type="dxa"/>
            <w:gridSpan w:val="3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  <w:t>в  %  к</w:t>
            </w:r>
          </w:p>
        </w:tc>
      </w:tr>
      <w:tr w:rsidR="00943750" w:rsidRPr="00EC67F8" w:rsidTr="00362DA1">
        <w:trPr>
          <w:trHeight w:val="590"/>
          <w:jc w:val="center"/>
        </w:trPr>
        <w:tc>
          <w:tcPr>
            <w:tcW w:w="4804" w:type="dxa"/>
            <w:vMerge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76" w:type="dxa"/>
            <w:vMerge/>
            <w:vAlign w:val="center"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3" w:type="dxa"/>
            <w:gridSpan w:val="2"/>
            <w:vMerge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7" w:type="dxa"/>
            <w:gridSpan w:val="2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82" w:type="dxa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:rsidTr="0044551A">
        <w:trPr>
          <w:trHeight w:val="297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Добыча полезных ископаемых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Газ природный и попутный, млн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9528,5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89,1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94,8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103,3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Соль и хлорид натрия чистый, вода морская,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83,1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131,6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C42538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108,5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Обрабатывающие производства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пищевых продуктов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крупного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60,2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34,6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69,7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и субпродукты пищевые прочие парные, остывшие, охлажденные или замороженные,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в 2,1р.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CC3D3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124,1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83,7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колбасные, включая  изделия колбасные</w:t>
            </w:r>
            <w:r w:rsidRPr="00EC67F8">
              <w:rPr>
                <w:b/>
                <w:sz w:val="20"/>
              </w:rPr>
              <w:br/>
              <w:t>для детского питания,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555,5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73,9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79,5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84,4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Полуфабрикаты мясные, мясосодержащие, охлажденные, замороженные,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2283,4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99,0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102,9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88,1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кулинарные мясные, мясосодержащие</w:t>
            </w:r>
            <w:r w:rsidRPr="00EC67F8">
              <w:rPr>
                <w:b/>
                <w:sz w:val="20"/>
              </w:rPr>
              <w:br/>
              <w:t>и из мяса и субпродуктов птицы охлажденные, замороженные,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83,4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103,0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114,9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Рыба переработанная и консервированная, ракообразные и моллюски,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27891,8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96,3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82,6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168,9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 жидкое обработанное,</w:t>
            </w:r>
            <w:r w:rsidRPr="00EC67F8">
              <w:rPr>
                <w:b/>
                <w:sz w:val="20"/>
              </w:rPr>
              <w:br/>
              <w:t>включая  молоко для детского питания,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320,9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86,7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Молоко, кроме сырого,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320,9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86,7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Сыры; молокосодержащие продукты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заменителем молочного жира, произведенные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по технологии сыра; творог,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152,0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105,7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123,7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120,2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Мука из зерновых культур, овощных и других растительных культур; смеси из них,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25,7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14,9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90,8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Крупа,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109,4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в 67,0р.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Хлеб и хлебобулочные изделия, включая полуфабрикаты,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16601,2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84,2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80,9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101,0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хлебобулочные недлительного хранения,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16109,6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82,5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79,8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макаронные и аналогичные мучные изделия,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312,8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96,9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96,7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Кондитерские изделия,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2602,6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78,6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55,2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103,8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Комбикорма, т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96,3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72,1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60,0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напитков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Пиво, кроме отходов пивоварения,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декалитров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94,9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Воды минеральные природные питьевые и воды питьевые, расфасованные в емкости,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не содержащие добавки сахара или других подслащивающих или вкусоароматических веществ, тыс. полулитров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92,9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86,8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Напитки безалкогольные прочие, тыс. декалитров</w:t>
            </w:r>
          </w:p>
        </w:tc>
        <w:tc>
          <w:tcPr>
            <w:tcW w:w="976" w:type="dxa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85,2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110,3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118,7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текстильных изделий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lastRenderedPageBreak/>
              <w:t>Ткани из стекловолокна (включая узкие ткани), т</w:t>
            </w:r>
          </w:p>
        </w:tc>
        <w:tc>
          <w:tcPr>
            <w:tcW w:w="1000" w:type="dxa"/>
            <w:gridSpan w:val="2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88,8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74,3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83,7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Канаты, веревки, шпагат и сети, кроме отходов, т</w:t>
            </w:r>
          </w:p>
        </w:tc>
        <w:tc>
          <w:tcPr>
            <w:tcW w:w="1000" w:type="dxa"/>
            <w:gridSpan w:val="2"/>
            <w:vAlign w:val="bottom"/>
          </w:tcPr>
          <w:p w:rsidR="00C42538" w:rsidRPr="00B9549C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94,9</w:t>
            </w:r>
          </w:p>
        </w:tc>
        <w:tc>
          <w:tcPr>
            <w:tcW w:w="1094" w:type="dxa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101,7</w:t>
            </w:r>
          </w:p>
        </w:tc>
        <w:tc>
          <w:tcPr>
            <w:tcW w:w="1095" w:type="dxa"/>
            <w:gridSpan w:val="2"/>
            <w:vAlign w:val="bottom"/>
          </w:tcPr>
          <w:p w:rsidR="00C42538" w:rsidRPr="00B9549C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134,6</w:t>
            </w:r>
          </w:p>
        </w:tc>
      </w:tr>
    </w:tbl>
    <w:p w:rsidR="00943750" w:rsidRDefault="00943750" w:rsidP="00943750">
      <w:pPr>
        <w:jc w:val="right"/>
        <w:rPr>
          <w:b/>
          <w:sz w:val="20"/>
        </w:rPr>
      </w:pPr>
      <w:r>
        <w:rPr>
          <w:b/>
          <w:sz w:val="20"/>
        </w:rPr>
        <w:tab/>
      </w:r>
    </w:p>
    <w:p w:rsidR="00943750" w:rsidRPr="00943750" w:rsidRDefault="00943750" w:rsidP="00AA2072">
      <w:pPr>
        <w:spacing w:after="120"/>
        <w:jc w:val="right"/>
        <w:rPr>
          <w:sz w:val="20"/>
        </w:rPr>
      </w:pPr>
      <w:r w:rsidRPr="00943750">
        <w:rPr>
          <w:sz w:val="20"/>
        </w:rPr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0"/>
        <w:gridCol w:w="980"/>
        <w:gridCol w:w="11"/>
        <w:gridCol w:w="1094"/>
        <w:gridCol w:w="1094"/>
        <w:gridCol w:w="9"/>
        <w:gridCol w:w="1094"/>
      </w:tblGrid>
      <w:tr w:rsidR="00943750" w:rsidRPr="00EC67F8" w:rsidTr="00362DA1">
        <w:trPr>
          <w:trHeight w:val="729"/>
          <w:jc w:val="center"/>
        </w:trPr>
        <w:tc>
          <w:tcPr>
            <w:tcW w:w="4790" w:type="dxa"/>
            <w:vMerge w:val="restart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46941"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094" w:type="dxa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В  %  к январю-</w:t>
            </w:r>
            <w:r w:rsidR="00D46941"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97" w:type="dxa"/>
            <w:gridSpan w:val="3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  <w:t>в  %  к</w:t>
            </w:r>
          </w:p>
        </w:tc>
      </w:tr>
      <w:tr w:rsidR="00943750" w:rsidRPr="00EC67F8" w:rsidTr="00362DA1">
        <w:trPr>
          <w:trHeight w:val="681"/>
          <w:jc w:val="center"/>
        </w:trPr>
        <w:tc>
          <w:tcPr>
            <w:tcW w:w="4790" w:type="dxa"/>
            <w:vMerge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Merge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03" w:type="dxa"/>
            <w:gridSpan w:val="2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трикотажные пропитанные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покрытием, не включенные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:rsidR="00C42538" w:rsidRPr="00B14F1E" w:rsidRDefault="00C42538" w:rsidP="009E71A7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2,6р.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184,3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88,4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Ткани, пропитанные поливинилхлоридной композицией, или с покрытием из поливи-нилхлорида,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:rsidR="00C42538" w:rsidRPr="00B14F1E" w:rsidRDefault="00C42538" w:rsidP="009E71A7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2,6р.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184,3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88,4</w:t>
            </w:r>
          </w:p>
        </w:tc>
      </w:tr>
      <w:tr w:rsidR="00943750" w:rsidRPr="00EC67F8" w:rsidTr="00C922DF">
        <w:trPr>
          <w:trHeight w:val="115"/>
          <w:jc w:val="center"/>
        </w:trPr>
        <w:tc>
          <w:tcPr>
            <w:tcW w:w="9072" w:type="dxa"/>
            <w:gridSpan w:val="7"/>
            <w:vAlign w:val="bottom"/>
          </w:tcPr>
          <w:p w:rsidR="00943750" w:rsidRPr="00EC67F8" w:rsidRDefault="00943750" w:rsidP="009E71A7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одежды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Спецодежда, тыс. 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63,5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89,3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63,4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C42538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97,1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137,1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111,8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109,9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93,9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Одежда верхняя трикотажная или вязаная, тыс.шт.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76,4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46,7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51,0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пиджаки, блейзеры, брюки, комбинезоны с нагрудниками и лямками, бриджи и шорты, мужские или для мальчиков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жакеты, блейзеры, платья, юбки, юбки-брюки, брюки, комбинезоны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нагрудниками и лямками, бриджи и шорты, женские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или для девочек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70,8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43,9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56,5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бельевые трикотажные или вязаные, включая  изделия для детей младшего возраста, тыс. 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138,9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141,7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109,1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Головные уборы, тыс. 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92,2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108,2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183,7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Джемперы, пуловеры, кардиганы, жилеты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изделия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0,002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0,3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кожи, изделий из кожи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Обувь, тыс. пар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99,1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85,2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114,9</w:t>
            </w:r>
          </w:p>
        </w:tc>
      </w:tr>
      <w:tr w:rsidR="00943750" w:rsidRPr="00EC67F8" w:rsidTr="00C922DF">
        <w:trPr>
          <w:trHeight w:val="325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Обработка древесины и производство изделий из дерева и пробки,</w:t>
            </w:r>
            <w:r w:rsidRPr="00EC67F8">
              <w:rPr>
                <w:b/>
                <w:sz w:val="20"/>
              </w:rPr>
              <w:br/>
              <w:t>кроме мебели, производство изделий из соломки и материалов для плетения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Лесоматериалы, продольно распиленные или рас-колотые, разделенные на слои или лущеные, тол-щиной более 6 мм; деревянные железнодорожные или трамвайные шпалы, непропитанные,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17,9р.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Древесина, профилированная по любой из кромок или пластей (включая планки и фризы для паркетного покрытия пола несобранные, штапики и багеты),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деревянные строительные и столярные, не включенные 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41,2</w:t>
            </w:r>
          </w:p>
        </w:tc>
      </w:tr>
      <w:tr w:rsidR="00943750" w:rsidRPr="00EC67F8" w:rsidTr="00C922DF">
        <w:trPr>
          <w:trHeight w:val="179"/>
          <w:jc w:val="center"/>
        </w:trPr>
        <w:tc>
          <w:tcPr>
            <w:tcW w:w="9072" w:type="dxa"/>
            <w:gridSpan w:val="7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бумаги и бумажных изделий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Картон гофрированный в рулонах или листах,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69,9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26,2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45,6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EC67F8">
              <w:rPr>
                <w:b/>
                <w:sz w:val="20"/>
              </w:rPr>
              <w:t>Ящики и коробки из гофрированной бумаги</w:t>
            </w:r>
            <w:r w:rsidRPr="00EC67F8">
              <w:rPr>
                <w:b/>
                <w:sz w:val="20"/>
              </w:rPr>
              <w:br/>
              <w:t>или гофрированного картона, т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118,2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106,3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117,9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Бумага хозяйственная и туалетная и изделия </w:t>
            </w:r>
            <w:r w:rsidRPr="00EC67F8">
              <w:rPr>
                <w:b/>
                <w:sz w:val="20"/>
              </w:rPr>
              <w:lastRenderedPageBreak/>
              <w:t>санитарно-гигиенического назначения,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lastRenderedPageBreak/>
              <w:t>26776,4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94,4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108,</w:t>
            </w:r>
            <w:r w:rsidRPr="00975E23">
              <w:rPr>
                <w:b/>
                <w:bCs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lastRenderedPageBreak/>
              <w:t>139,5</w:t>
            </w:r>
          </w:p>
        </w:tc>
      </w:tr>
      <w:tr w:rsidR="00C42538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lastRenderedPageBreak/>
              <w:t>Принадлежности канцелярские бумажные,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74,5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166,4</w:t>
            </w:r>
          </w:p>
        </w:tc>
        <w:tc>
          <w:tcPr>
            <w:tcW w:w="1103" w:type="dxa"/>
            <w:gridSpan w:val="2"/>
            <w:vAlign w:val="bottom"/>
          </w:tcPr>
          <w:p w:rsidR="00C42538" w:rsidRPr="00B14F1E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2,8р.</w:t>
            </w:r>
          </w:p>
        </w:tc>
      </w:tr>
    </w:tbl>
    <w:p w:rsidR="00943750" w:rsidRPr="00943750" w:rsidRDefault="00AA2072" w:rsidP="00AD0ADD">
      <w:pPr>
        <w:spacing w:after="120"/>
        <w:jc w:val="right"/>
        <w:rPr>
          <w:sz w:val="20"/>
        </w:rPr>
      </w:pPr>
      <w:r>
        <w:rPr>
          <w:b/>
          <w:sz w:val="20"/>
        </w:rPr>
        <w:br w:type="page"/>
      </w:r>
      <w:r w:rsidR="00943750" w:rsidRPr="00943750">
        <w:rPr>
          <w:sz w:val="20"/>
        </w:rPr>
        <w:lastRenderedPageBreak/>
        <w:t>Продолжение приложения 1</w:t>
      </w:r>
    </w:p>
    <w:tbl>
      <w:tblPr>
        <w:tblW w:w="9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7"/>
        <w:gridCol w:w="1024"/>
        <w:gridCol w:w="1133"/>
        <w:gridCol w:w="1094"/>
        <w:gridCol w:w="1099"/>
      </w:tblGrid>
      <w:tr w:rsidR="00943750" w:rsidRPr="00EC67F8" w:rsidTr="00844EBF">
        <w:trPr>
          <w:trHeight w:val="510"/>
          <w:jc w:val="center"/>
        </w:trPr>
        <w:tc>
          <w:tcPr>
            <w:tcW w:w="4727" w:type="dxa"/>
            <w:vMerge w:val="restart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46941"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3" w:type="dxa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В  %  к январю-</w:t>
            </w:r>
            <w:r w:rsidR="00D46941"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8" w:type="dxa"/>
            <w:gridSpan w:val="2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  <w:t>в  %  к</w:t>
            </w:r>
          </w:p>
        </w:tc>
      </w:tr>
      <w:tr w:rsidR="00943750" w:rsidRPr="00EC67F8" w:rsidTr="00844EBF">
        <w:trPr>
          <w:trHeight w:val="510"/>
          <w:jc w:val="center"/>
        </w:trPr>
        <w:tc>
          <w:tcPr>
            <w:tcW w:w="4727" w:type="dxa"/>
            <w:vMerge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/>
            <w:vAlign w:val="center"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3" w:type="dxa"/>
            <w:vMerge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94" w:type="dxa"/>
            <w:vAlign w:val="center"/>
          </w:tcPr>
          <w:p w:rsidR="00943750" w:rsidRPr="0089389C" w:rsidRDefault="00D46941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Журналы регистрационные, книги бухгалтерские, скоросшиватели (папки), бланки и прочие канцелярские принадлежности из бумаги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картона, тыс. рублей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74,5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166,4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2,8р.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Ярлыки и этикетки из бумаги или картона,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млн шт.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150,0</w:t>
            </w:r>
          </w:p>
        </w:tc>
      </w:tr>
      <w:tr w:rsidR="00943750" w:rsidRPr="00EC67F8" w:rsidTr="00844EBF">
        <w:trPr>
          <w:trHeight w:val="193"/>
          <w:jc w:val="center"/>
        </w:trPr>
        <w:tc>
          <w:tcPr>
            <w:tcW w:w="9077" w:type="dxa"/>
            <w:gridSpan w:val="5"/>
            <w:vAlign w:val="bottom"/>
          </w:tcPr>
          <w:p w:rsidR="00943750" w:rsidRPr="00EC67F8" w:rsidRDefault="00943750" w:rsidP="009E71A7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Деятельность полиграфическая и копирование носителей информации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Услуги полиграфические и услуги, связанные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печатанием, тыс. рублей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201604,4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117,6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96,7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96,1</w:t>
            </w:r>
          </w:p>
        </w:tc>
      </w:tr>
      <w:tr w:rsidR="00943750" w:rsidRPr="00EC67F8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Кислород,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170,7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145,3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90,7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Сера техническая газовая,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85,8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92,9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108,4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Материалы лакокрасочные на основе полимеров,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14,7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21,3</w:t>
            </w:r>
          </w:p>
        </w:tc>
      </w:tr>
      <w:tr w:rsidR="00943750" w:rsidRPr="00EC67F8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резиновых и пластмассовых изделий</w:t>
            </w:r>
          </w:p>
        </w:tc>
      </w:tr>
      <w:tr w:rsidR="00C42538" w:rsidRPr="00AB57F5" w:rsidTr="00844EBF">
        <w:trPr>
          <w:trHeight w:val="193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Плиты, листы, пленка и полосы (ленты) полимер-ные, неармированные или не комбинированные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другими материалами,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C42538" w:rsidRPr="00AB57F5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Мешки и сумки, включая конические,</w:t>
            </w:r>
            <w:r w:rsidRPr="00EC67F8">
              <w:rPr>
                <w:b/>
                <w:sz w:val="20"/>
              </w:rPr>
              <w:br/>
              <w:t>из полимеров этилена, тыс. шт.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109,5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103,5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103,8</w:t>
            </w:r>
          </w:p>
        </w:tc>
      </w:tr>
      <w:tr w:rsidR="00C42538" w:rsidRPr="00AB57F5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дверные пластмассовые и пороги для них,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3547,8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37,6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34,5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69,1</w:t>
            </w:r>
          </w:p>
        </w:tc>
      </w:tr>
      <w:tr w:rsidR="00C42538" w:rsidRPr="00AB57F5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оконные пластмассовые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40130,2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96,1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107,3</w:t>
            </w:r>
          </w:p>
        </w:tc>
      </w:tr>
      <w:tr w:rsidR="00C42538" w:rsidRPr="00AB57F5" w:rsidTr="00844EBF">
        <w:trPr>
          <w:trHeight w:val="193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Фурнитура для мебели, транспортных средств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пластмассовые изделия; статуэтки и прочие декоративные изделия пластмассовые,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93,2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91,1</w:t>
            </w:r>
          </w:p>
        </w:tc>
      </w:tr>
      <w:tr w:rsidR="00943750" w:rsidRPr="00EC67F8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Стеклопакеты,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113,5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127,4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145,5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122,0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Кирпич керамический неогнеупорный строительный, млн усл. кирпичей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49,8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85,6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C42538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150,9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Гипс строительный, тыс.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92,6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115,6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C42538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120,3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и прочие изделия сборные строительные</w:t>
            </w:r>
            <w:r w:rsidRPr="00EC67F8">
              <w:rPr>
                <w:b/>
                <w:sz w:val="20"/>
              </w:rPr>
              <w:br/>
              <w:t>для зданий и сооружений из цемента, бетона</w:t>
            </w:r>
            <w:r w:rsidRPr="00EC67F8">
              <w:rPr>
                <w:b/>
                <w:sz w:val="20"/>
              </w:rPr>
              <w:br/>
              <w:t>или искусственного камня,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36,1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93,7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112,5</w:t>
            </w:r>
          </w:p>
        </w:tc>
      </w:tr>
      <w:tr w:rsidR="00943750" w:rsidRPr="00EC67F8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металлургическое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Прокат готовый,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112,3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CC3D3B">
            <w:pPr>
              <w:ind w:left="-113"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2,6р.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86,2</w:t>
            </w:r>
          </w:p>
        </w:tc>
      </w:tr>
      <w:tr w:rsidR="00C42538" w:rsidRPr="00EC67F8" w:rsidTr="00844EBF">
        <w:trPr>
          <w:trHeight w:val="193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Профили незамкнутые холодной штамповки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гибки из нержавеющих сталей,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124,7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146,3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94,7</w:t>
            </w:r>
          </w:p>
        </w:tc>
      </w:tr>
      <w:tr w:rsidR="00943750" w:rsidRPr="00EC67F8" w:rsidTr="00844EBF">
        <w:trPr>
          <w:trHeight w:val="161"/>
          <w:jc w:val="center"/>
        </w:trPr>
        <w:tc>
          <w:tcPr>
            <w:tcW w:w="9077" w:type="dxa"/>
            <w:gridSpan w:val="5"/>
          </w:tcPr>
          <w:p w:rsidR="00943750" w:rsidRPr="00B14F1E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  <w:r w:rsidRPr="00C42538">
              <w:rPr>
                <w:b/>
                <w:sz w:val="20"/>
              </w:rPr>
              <w:t>Производство готовых металлических изделий, кроме машин и оборудований</w:t>
            </w:r>
          </w:p>
        </w:tc>
      </w:tr>
      <w:tr w:rsidR="00C42538" w:rsidRPr="00EC67F8" w:rsidTr="00844EBF">
        <w:trPr>
          <w:trHeight w:val="73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ind w:right="113"/>
              <w:jc w:val="left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Конструкции и детали конструкций из черных металлов, тыс. т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115,4</w:t>
            </w:r>
          </w:p>
        </w:tc>
      </w:tr>
      <w:tr w:rsidR="00943750" w:rsidRPr="00EC67F8" w:rsidTr="00844EBF">
        <w:trPr>
          <w:trHeight w:val="283"/>
          <w:jc w:val="center"/>
        </w:trPr>
        <w:tc>
          <w:tcPr>
            <w:tcW w:w="9077" w:type="dxa"/>
            <w:gridSpan w:val="5"/>
            <w:vAlign w:val="center"/>
          </w:tcPr>
          <w:p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электрического оборудования</w:t>
            </w:r>
          </w:p>
        </w:tc>
      </w:tr>
      <w:tr w:rsidR="00C42538" w:rsidRPr="00EC67F8" w:rsidTr="00844EBF">
        <w:trPr>
          <w:trHeight w:val="283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Элементы первичные и батареи первичных элементов, шт.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155,2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136,0</w:t>
            </w:r>
          </w:p>
        </w:tc>
      </w:tr>
      <w:tr w:rsidR="00C42538" w:rsidRPr="00EC67F8" w:rsidTr="00844EBF">
        <w:trPr>
          <w:trHeight w:val="111"/>
          <w:jc w:val="center"/>
        </w:trPr>
        <w:tc>
          <w:tcPr>
            <w:tcW w:w="4727" w:type="dxa"/>
            <w:vAlign w:val="bottom"/>
          </w:tcPr>
          <w:p w:rsidR="00C42538" w:rsidRPr="00EC67F8" w:rsidRDefault="00C42538" w:rsidP="00C42538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Светильники и осветительные устройства, шт.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80,0</w:t>
            </w:r>
          </w:p>
        </w:tc>
      </w:tr>
      <w:tr w:rsidR="00C42538" w:rsidRPr="00EC67F8" w:rsidTr="00844EBF">
        <w:trPr>
          <w:trHeight w:val="111"/>
          <w:jc w:val="center"/>
        </w:trPr>
        <w:tc>
          <w:tcPr>
            <w:tcW w:w="4727" w:type="dxa"/>
            <w:vAlign w:val="center"/>
          </w:tcPr>
          <w:p w:rsidR="00C42538" w:rsidRPr="00EC67F8" w:rsidRDefault="00C42538" w:rsidP="00C42538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Машины электрические и аппаратура специализированные, тыс. рублей</w:t>
            </w:r>
          </w:p>
        </w:tc>
        <w:tc>
          <w:tcPr>
            <w:tcW w:w="1024" w:type="dxa"/>
            <w:vAlign w:val="bottom"/>
          </w:tcPr>
          <w:p w:rsidR="00C42538" w:rsidRPr="00B14F1E" w:rsidRDefault="00C42538" w:rsidP="00C42538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C42538" w:rsidRPr="00B14F1E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4,1р.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14,8р.</w:t>
            </w:r>
          </w:p>
        </w:tc>
        <w:tc>
          <w:tcPr>
            <w:tcW w:w="1094" w:type="dxa"/>
            <w:vAlign w:val="bottom"/>
          </w:tcPr>
          <w:p w:rsidR="00C42538" w:rsidRPr="00B14F1E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10,9р.</w:t>
            </w:r>
          </w:p>
        </w:tc>
      </w:tr>
    </w:tbl>
    <w:p w:rsidR="00943750" w:rsidRPr="00943750" w:rsidRDefault="00943750" w:rsidP="00AA2072">
      <w:pPr>
        <w:spacing w:after="120"/>
        <w:jc w:val="right"/>
        <w:rPr>
          <w:sz w:val="20"/>
        </w:rPr>
      </w:pPr>
      <w:r w:rsidRPr="00EC67F8">
        <w:br w:type="page"/>
      </w: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1023"/>
        <w:gridCol w:w="1106"/>
        <w:gridCol w:w="1132"/>
        <w:gridCol w:w="1137"/>
      </w:tblGrid>
      <w:tr w:rsidR="00844EBF" w:rsidRPr="0089389C" w:rsidTr="00844EBF">
        <w:trPr>
          <w:trHeight w:val="119"/>
          <w:jc w:val="center"/>
        </w:trPr>
        <w:tc>
          <w:tcPr>
            <w:tcW w:w="4815" w:type="dxa"/>
            <w:vMerge w:val="restart"/>
          </w:tcPr>
          <w:p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46941"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11" w:type="dxa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В  %  к январю-</w:t>
            </w:r>
            <w:r w:rsidR="00D46941"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293" w:type="dxa"/>
            <w:gridSpan w:val="2"/>
          </w:tcPr>
          <w:p w:rsidR="00943750" w:rsidRPr="0089389C" w:rsidRDefault="00D46941" w:rsidP="00C922DF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C4F0D">
              <w:rPr>
                <w:b/>
                <w:sz w:val="20"/>
              </w:rPr>
              <w:t>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  <w:t>в  %  к</w:t>
            </w:r>
          </w:p>
        </w:tc>
      </w:tr>
      <w:tr w:rsidR="00844EBF" w:rsidRPr="0089389C" w:rsidTr="00844EBF">
        <w:trPr>
          <w:trHeight w:val="118"/>
          <w:jc w:val="center"/>
        </w:trPr>
        <w:tc>
          <w:tcPr>
            <w:tcW w:w="4815" w:type="dxa"/>
            <w:vMerge/>
          </w:tcPr>
          <w:p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853" w:type="dxa"/>
            <w:vMerge/>
          </w:tcPr>
          <w:p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11" w:type="dxa"/>
            <w:vMerge/>
          </w:tcPr>
          <w:p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44" w:type="dxa"/>
            <w:vAlign w:val="center"/>
          </w:tcPr>
          <w:p w:rsidR="00943750" w:rsidRPr="0089389C" w:rsidRDefault="00B9549C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AD0ADD">
              <w:rPr>
                <w:b/>
                <w:sz w:val="20"/>
              </w:rPr>
              <w:t>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49" w:type="dxa"/>
            <w:vAlign w:val="center"/>
          </w:tcPr>
          <w:p w:rsidR="00943750" w:rsidRPr="0089389C" w:rsidRDefault="00B9549C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:rsidTr="00844EB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Арматура (краны, клапаны и другая аналогичная арматура) для трубопроводов, сосудов, котлов, цистерн, баков и аналогичных </w:t>
            </w:r>
            <w:r>
              <w:rPr>
                <w:b/>
                <w:sz w:val="20"/>
              </w:rPr>
              <w:t>е</w:t>
            </w:r>
            <w:r w:rsidRPr="00EC67F8">
              <w:rPr>
                <w:b/>
                <w:sz w:val="20"/>
              </w:rPr>
              <w:t>мкостей,  тыс.  штук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left="-113" w:right="113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75E23">
              <w:rPr>
                <w:b/>
                <w:bCs/>
                <w:color w:val="000000"/>
                <w:sz w:val="20"/>
              </w:rPr>
              <w:t>в 17,0р.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Оборудование для производства пищевых продуктов, напитков и табачных изделий, кроме его частей, тыс. рублей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131,6</w:t>
            </w:r>
          </w:p>
        </w:tc>
      </w:tr>
      <w:tr w:rsidR="00943750" w:rsidRPr="00EC67F8" w:rsidTr="00844EB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943750" w:rsidRPr="00EC67F8" w:rsidRDefault="00943750" w:rsidP="009E71A7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транспортных средств и оборудования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Суда прогулочные и спортивные, шт.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42538">
            <w:pPr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64,3</w:t>
            </w:r>
          </w:p>
        </w:tc>
      </w:tr>
      <w:tr w:rsidR="00943750" w:rsidRPr="00EC67F8" w:rsidTr="00844EB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943750" w:rsidRPr="00EC67F8" w:rsidRDefault="00943750" w:rsidP="009E71A7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мебели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Мебель, тыс. рублей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173514,0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103,9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93,4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102,6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офисов, тыс. рублей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37319,2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95,8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92,9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43,6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Столы письменные деревянные для учебных заведений, шт.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кухонная, тыс. рублей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34384,2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90,3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59,4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103,4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Столы кухонные,  для столовой и гостиной, шт.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1033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130,9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51,5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44,4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Шкафы кухонные,  для спальни,</w:t>
            </w:r>
            <w:r w:rsidRPr="00EC67F8">
              <w:rPr>
                <w:b/>
                <w:sz w:val="20"/>
              </w:rPr>
              <w:br/>
              <w:t>столовой и гостиной, шт.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3313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155,5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58,1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87,2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спальни, столовой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гостиной, тыс. рублей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45658,6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123,4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109,0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101,4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Кровати деревянные, шт.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94,9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88,9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88,9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Диваны, софы, кушетки с деревянным каркасом, трансформируемые в кровати, шт.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97,8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102,3</w:t>
            </w:r>
          </w:p>
        </w:tc>
      </w:tr>
      <w:tr w:rsidR="00943750" w:rsidRPr="00EC67F8" w:rsidTr="00844EB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готовых изделий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ювелирные и их части;</w:t>
            </w:r>
            <w:r w:rsidRPr="00EC67F8">
              <w:rPr>
                <w:b/>
                <w:sz w:val="20"/>
              </w:rPr>
              <w:br/>
              <w:t>ювелирные изделия из золота или ювелирные</w:t>
            </w:r>
            <w:r w:rsidRPr="00EC67F8">
              <w:rPr>
                <w:b/>
                <w:sz w:val="20"/>
              </w:rPr>
              <w:br/>
              <w:t>изделия из серебра и их части, тыс. рублей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68,8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91,5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80,4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Инструменты и оборудование медицинские,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2417,3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943750" w:rsidRPr="00EC67F8" w:rsidTr="00844EBF">
        <w:trPr>
          <w:trHeight w:val="283"/>
          <w:jc w:val="center"/>
        </w:trPr>
        <w:tc>
          <w:tcPr>
            <w:tcW w:w="9072" w:type="dxa"/>
            <w:gridSpan w:val="5"/>
          </w:tcPr>
          <w:p w:rsidR="00943750" w:rsidRPr="00EC67F8" w:rsidRDefault="00943750" w:rsidP="00C922DF">
            <w:pPr>
              <w:ind w:right="113"/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844EBF" w:rsidRPr="00EC67F8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Электроэнергия, млн кВт-ч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3331,9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97,9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101,9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115,7</w:t>
            </w:r>
          </w:p>
        </w:tc>
      </w:tr>
      <w:tr w:rsidR="00844EBF" w:rsidRPr="003B096E" w:rsidTr="00844EBF">
        <w:trPr>
          <w:trHeight w:val="227"/>
          <w:jc w:val="center"/>
        </w:trPr>
        <w:tc>
          <w:tcPr>
            <w:tcW w:w="4815" w:type="dxa"/>
            <w:vAlign w:val="bottom"/>
          </w:tcPr>
          <w:p w:rsidR="00C42538" w:rsidRPr="00EC67F8" w:rsidRDefault="00C42538" w:rsidP="00C42538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853" w:type="dxa"/>
            <w:vAlign w:val="bottom"/>
          </w:tcPr>
          <w:p w:rsidR="00C42538" w:rsidRPr="00B14F1E" w:rsidRDefault="00C42538" w:rsidP="00CC3D3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8739,5</w:t>
            </w:r>
          </w:p>
        </w:tc>
        <w:tc>
          <w:tcPr>
            <w:tcW w:w="1111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90,0</w:t>
            </w:r>
          </w:p>
        </w:tc>
        <w:tc>
          <w:tcPr>
            <w:tcW w:w="1144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102,6</w:t>
            </w:r>
          </w:p>
        </w:tc>
        <w:tc>
          <w:tcPr>
            <w:tcW w:w="1149" w:type="dxa"/>
            <w:vAlign w:val="bottom"/>
          </w:tcPr>
          <w:p w:rsidR="00C42538" w:rsidRPr="00B14F1E" w:rsidRDefault="00C42538" w:rsidP="009E71A7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624D6">
              <w:rPr>
                <w:b/>
                <w:bCs/>
                <w:color w:val="000000"/>
                <w:sz w:val="20"/>
              </w:rPr>
              <w:t>140,3</w:t>
            </w:r>
          </w:p>
        </w:tc>
      </w:tr>
    </w:tbl>
    <w:p w:rsidR="00943750" w:rsidRPr="00014C15" w:rsidRDefault="00943750" w:rsidP="00943750">
      <w:pPr>
        <w:rPr>
          <w:sz w:val="4"/>
          <w:szCs w:val="4"/>
        </w:rPr>
      </w:pPr>
      <w:bookmarkStart w:id="449" w:name="_Toc385585668"/>
      <w:bookmarkEnd w:id="449"/>
    </w:p>
    <w:p w:rsidR="0089389C" w:rsidRDefault="0089389C">
      <w:pPr>
        <w:jc w:val="left"/>
        <w:rPr>
          <w:sz w:val="20"/>
        </w:rPr>
      </w:pPr>
      <w:r>
        <w:rPr>
          <w:sz w:val="20"/>
        </w:rPr>
        <w:br w:type="page"/>
      </w:r>
    </w:p>
    <w:p w:rsidR="0031223F" w:rsidRPr="00BB5EE5" w:rsidRDefault="0031223F" w:rsidP="00BD0BD2">
      <w:pPr>
        <w:jc w:val="right"/>
        <w:rPr>
          <w:sz w:val="20"/>
        </w:rPr>
      </w:pPr>
      <w:r w:rsidRPr="00BB5EE5">
        <w:rPr>
          <w:sz w:val="20"/>
        </w:rPr>
        <w:lastRenderedPageBreak/>
        <w:t>Приложение 2</w:t>
      </w:r>
    </w:p>
    <w:p w:rsidR="0031223F" w:rsidRPr="00686BD5" w:rsidRDefault="0031223F" w:rsidP="007A45FF">
      <w:pPr>
        <w:pStyle w:val="3"/>
        <w:spacing w:before="240" w:after="240"/>
      </w:pPr>
      <w:bookmarkStart w:id="450" w:name="_Toc493779814"/>
      <w:bookmarkStart w:id="451" w:name="_Toc184122116"/>
      <w:r w:rsidRPr="00686BD5">
        <w:t xml:space="preserve">Средние цены и тарифы </w:t>
      </w:r>
      <w:r w:rsidR="00FD7024">
        <w:br/>
      </w:r>
      <w:r w:rsidRPr="00686BD5">
        <w:t>на потребительские товары и услуги</w:t>
      </w:r>
      <w:r w:rsidRPr="00686BD5">
        <w:br/>
      </w:r>
      <w:r w:rsidRPr="00B76FC2">
        <w:t xml:space="preserve">на </w:t>
      </w:r>
      <w:bookmarkEnd w:id="450"/>
      <w:r w:rsidR="00E274A3">
        <w:t>28</w:t>
      </w:r>
      <w:r w:rsidR="00EB4B5E" w:rsidRPr="00B76FC2">
        <w:t xml:space="preserve"> </w:t>
      </w:r>
      <w:r w:rsidR="00E274A3">
        <w:t>сентября</w:t>
      </w:r>
      <w:r w:rsidR="00DE4EDE" w:rsidRPr="00B76FC2">
        <w:t xml:space="preserve"> </w:t>
      </w:r>
      <w:r w:rsidR="004D0E88" w:rsidRPr="00B76FC2">
        <w:t>20</w:t>
      </w:r>
      <w:r w:rsidR="00804706" w:rsidRPr="00B76FC2">
        <w:t>24</w:t>
      </w:r>
      <w:r w:rsidR="004D0E88" w:rsidRPr="00B76FC2">
        <w:t xml:space="preserve"> </w:t>
      </w:r>
      <w:r w:rsidRPr="00B76FC2">
        <w:t>года</w:t>
      </w:r>
      <w:bookmarkEnd w:id="451"/>
    </w:p>
    <w:p w:rsidR="0031223F" w:rsidRPr="00686BD5" w:rsidRDefault="0031223F" w:rsidP="0031223F">
      <w:pPr>
        <w:spacing w:after="60"/>
        <w:jc w:val="right"/>
        <w:rPr>
          <w:b/>
          <w:sz w:val="20"/>
        </w:rPr>
      </w:pPr>
      <w:r w:rsidRPr="00686BD5">
        <w:rPr>
          <w:b/>
          <w:sz w:val="20"/>
        </w:rPr>
        <w:t>рублей за килограмм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884A78" w:rsidRPr="0025412F" w:rsidTr="00FE691B">
        <w:trPr>
          <w:trHeight w:val="454"/>
          <w:jc w:val="center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Говядина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553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49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Свинина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321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40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Баранина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710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92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Куры охлажденные и мороженые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211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97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Сосиски, сардельки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457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35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Колбаса полукопченая и варено-копченая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598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89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Колбаса вареная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490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82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мясные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1116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41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Рыба мороженая неразделанная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226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76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сливочное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934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74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подсолнечное,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144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27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Маргарин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238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11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пастеризованное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84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26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стерилизованное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55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Сметана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296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01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Творог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419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61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Смеси сухие молочные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995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43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Сыры твердые, полутвердые и мягкие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777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23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овощные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637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61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фруктово-ягодные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465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35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Яйца куриные,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07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Сахар-песок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71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80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Печенье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264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61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Чай черный байховый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1230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28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Соль поваренная пищевая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16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72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Мука пшеничная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61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31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из ржаной муки и из смеси муки ржаной и пшеничной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38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 булочные изделия из пшеничной муки различных сортов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Рис шлифованный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17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Пшено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60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03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Крупа гречневая-ядрица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16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Вермишель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84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Макаронные изделия из пшеничной муки высшего сорта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28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Картофель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47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67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Капуста белокочанная свежая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40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23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Лук репчатый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35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91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Свекла столовая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43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15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Морковь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45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26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Огурцы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24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Помидоры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95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Яблоки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11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Бананы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142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33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Водка крепостью 40% об. спирта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752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78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Обед в столовой, кафе, закусочной (кроме столовой в организации), </w:t>
            </w:r>
            <w:r w:rsidRPr="0025412F">
              <w:rPr>
                <w:b/>
                <w:color w:val="000000"/>
                <w:sz w:val="20"/>
              </w:rPr>
              <w:br/>
              <w:t>на одного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403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57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Брюки для детей школьного возраста из джинсовой ткани,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1394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81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Пеленки для новорожденных,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292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05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Костюм спортивный для детей школьного возраста,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2160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19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Майка, футболка мужская бельевая,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327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38</w:t>
            </w:r>
          </w:p>
        </w:tc>
      </w:tr>
      <w:tr w:rsidR="00923674" w:rsidRPr="0025412F" w:rsidTr="009236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Футболка детская,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392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22</w:t>
            </w:r>
          </w:p>
        </w:tc>
      </w:tr>
    </w:tbl>
    <w:p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Носки мужские,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75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Колготки женские эластичные,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300</w:t>
            </w:r>
            <w:r>
              <w:rPr>
                <w:b/>
                <w:sz w:val="20"/>
              </w:rPr>
              <w:t>,</w:t>
            </w:r>
            <w:r w:rsidRPr="00094501">
              <w:rPr>
                <w:b/>
                <w:sz w:val="20"/>
              </w:rPr>
              <w:t>48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детей,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1984,44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взрослых,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3094,51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хозяйственное, 200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65,30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Порошок стиральный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190,72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туалетное, 100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66,67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Шампунь, 250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181,72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Паста зубная, 100 г (100 мл)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167,15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Щетка зубная,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116,11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Сигареты с фильтром, пачка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181,64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Спички, коробок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2,93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Электропылесос напольный,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7730,21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Бумага туалетная, рулон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22,16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Прокладки женские гигиенические,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103,16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Подгузники детские бумажные,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205,12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Телевизор,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35491,73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Смартфон,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11208,14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Доска обрезная,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19944,96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Плиты древесностружечные, ориентированно-стружечные,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415,04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отечественный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1238444,62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иностранной марки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2295578,48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Дизельное топливо,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64,57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59,65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АИ-92,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54,48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АИ-95,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59,44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АИ-98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78,87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Метамизол натрия (Анальгин отечественный), 500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30,46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Комбинированные анальгетики,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132,67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Нимесулид, 100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139,94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Корвалол, 25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48,82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Левомеколь, мазь, 40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229,56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Валидол, 60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42,27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Аллохол, 50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112,05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Ренгалин,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348,18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Эргоферон, 20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633,82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Поливитамины,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133,59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Сухие корма для домашних животных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243,26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Ремонт телевизоров,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2635,54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Мойка легкового автомобиля,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764,70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женском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550,26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мужском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461,81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Проезд в городском автобусе, поездка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30,56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Полет в салоне экономического класса самолета, </w:t>
            </w:r>
            <w:r w:rsidRPr="0025412F">
              <w:rPr>
                <w:b/>
                <w:color w:val="000000"/>
                <w:sz w:val="20"/>
              </w:rPr>
              <w:br/>
              <w:t>в расчете на 1000 км пути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6767,57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Плата за жилье в домах государственного </w:t>
            </w:r>
            <w:r w:rsidRPr="0025412F">
              <w:rPr>
                <w:b/>
                <w:color w:val="000000"/>
                <w:sz w:val="20"/>
              </w:rPr>
              <w:br/>
              <w:t>и муниципального жилищных фондов,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16,36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69,24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Гкал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2464,85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 и водоотведение,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607,73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32,68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Водоотведение,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38,13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598,29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192,99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Газ сжиженный,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124,63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Услуги по снабжению электроэнергией, 100 кВт-ч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583,21</w:t>
            </w:r>
          </w:p>
        </w:tc>
      </w:tr>
    </w:tbl>
    <w:p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1* или в мотеле,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874,88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2*,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1563,16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3*,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1781,34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4*-5*,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2818,76</w:t>
            </w:r>
          </w:p>
        </w:tc>
      </w:tr>
      <w:tr w:rsidR="00923674" w:rsidRPr="0025412F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хостеле,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736,54</w:t>
            </w:r>
          </w:p>
        </w:tc>
      </w:tr>
      <w:tr w:rsidR="00923674" w:rsidRPr="005E6CDA" w:rsidTr="00923674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23674" w:rsidRPr="0025412F" w:rsidRDefault="00923674" w:rsidP="00923674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Санаторий, день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3674" w:rsidRDefault="00923674" w:rsidP="00923674">
            <w:pPr>
              <w:ind w:right="454"/>
              <w:jc w:val="right"/>
              <w:rPr>
                <w:b/>
                <w:sz w:val="20"/>
              </w:rPr>
            </w:pPr>
            <w:r w:rsidRPr="00094501">
              <w:rPr>
                <w:b/>
                <w:sz w:val="20"/>
              </w:rPr>
              <w:t>5382,76</w:t>
            </w:r>
          </w:p>
        </w:tc>
      </w:tr>
      <w:bookmarkEnd w:id="446"/>
    </w:tbl>
    <w:p w:rsidR="00607B4E" w:rsidRPr="00DE413A" w:rsidRDefault="00607B4E" w:rsidP="00191D34">
      <w:pPr>
        <w:spacing w:before="120"/>
        <w:ind w:left="425" w:hanging="85"/>
        <w:rPr>
          <w:b/>
          <w:sz w:val="20"/>
          <w:lang w:val="en-US"/>
        </w:rPr>
        <w:sectPr w:rsidR="00607B4E" w:rsidRPr="00DE413A" w:rsidSect="00BE270D">
          <w:headerReference w:type="even" r:id="rId28"/>
          <w:headerReference w:type="default" r:id="rId29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547763" w:rsidRPr="00FB7401" w:rsidRDefault="00547763" w:rsidP="00C76FA1">
      <w:pPr>
        <w:spacing w:before="2520"/>
        <w:jc w:val="center"/>
        <w:rPr>
          <w:b/>
          <w:sz w:val="32"/>
          <w:szCs w:val="32"/>
        </w:rPr>
      </w:pPr>
      <w:bookmarkStart w:id="452" w:name="_Hlk176354697"/>
      <w:bookmarkEnd w:id="448"/>
      <w:r>
        <w:rPr>
          <w:b/>
          <w:sz w:val="32"/>
          <w:szCs w:val="32"/>
        </w:rPr>
        <w:lastRenderedPageBreak/>
        <w:t>Социально-</w:t>
      </w:r>
      <w:r w:rsidRPr="00FB7401">
        <w:rPr>
          <w:b/>
          <w:sz w:val="32"/>
          <w:szCs w:val="32"/>
        </w:rPr>
        <w:t>экономическо</w:t>
      </w:r>
      <w:r>
        <w:rPr>
          <w:b/>
          <w:sz w:val="32"/>
          <w:szCs w:val="32"/>
        </w:rPr>
        <w:t>е</w:t>
      </w:r>
      <w:r w:rsidRPr="00FB7401">
        <w:rPr>
          <w:b/>
          <w:sz w:val="32"/>
          <w:szCs w:val="32"/>
        </w:rPr>
        <w:t xml:space="preserve"> положени</w:t>
      </w:r>
      <w:r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br/>
      </w:r>
      <w:r w:rsidRPr="00FB7401">
        <w:rPr>
          <w:b/>
          <w:sz w:val="32"/>
          <w:szCs w:val="32"/>
        </w:rPr>
        <w:t>Астраханской области</w:t>
      </w:r>
    </w:p>
    <w:p w:rsidR="00547763" w:rsidRPr="00FB7401" w:rsidRDefault="00547763" w:rsidP="00547763">
      <w:pPr>
        <w:spacing w:before="240"/>
        <w:jc w:val="center"/>
        <w:rPr>
          <w:b/>
          <w:sz w:val="36"/>
          <w:szCs w:val="36"/>
        </w:rPr>
      </w:pPr>
      <w:r w:rsidRPr="00FB7401">
        <w:rPr>
          <w:b/>
          <w:sz w:val="36"/>
          <w:szCs w:val="36"/>
        </w:rPr>
        <w:t>Доклад</w:t>
      </w:r>
    </w:p>
    <w:p w:rsidR="00547763" w:rsidRPr="00FB7401" w:rsidRDefault="00547763" w:rsidP="00547763">
      <w:pPr>
        <w:spacing w:before="288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Ответственный за выпуск:</w:t>
      </w:r>
    </w:p>
    <w:p w:rsidR="00547763" w:rsidRPr="00FB7401" w:rsidRDefault="00547763" w:rsidP="00547763">
      <w:pPr>
        <w:spacing w:before="24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Отдел сводных статистических р</w:t>
      </w:r>
      <w:r>
        <w:rPr>
          <w:b/>
          <w:sz w:val="28"/>
          <w:szCs w:val="28"/>
        </w:rPr>
        <w:t>абот</w:t>
      </w:r>
      <w:r>
        <w:rPr>
          <w:b/>
          <w:sz w:val="28"/>
          <w:szCs w:val="28"/>
        </w:rPr>
        <w:br/>
      </w:r>
      <w:r w:rsidRPr="00FB7401">
        <w:rPr>
          <w:b/>
          <w:sz w:val="28"/>
          <w:szCs w:val="28"/>
        </w:rPr>
        <w:t>и общес</w:t>
      </w:r>
      <w:r>
        <w:rPr>
          <w:b/>
          <w:sz w:val="28"/>
          <w:szCs w:val="28"/>
        </w:rPr>
        <w:t>твенны</w:t>
      </w:r>
      <w:r w:rsidRPr="00FB7401">
        <w:rPr>
          <w:b/>
          <w:sz w:val="28"/>
          <w:szCs w:val="28"/>
        </w:rPr>
        <w:t>х св</w:t>
      </w:r>
      <w:r>
        <w:rPr>
          <w:b/>
          <w:sz w:val="28"/>
          <w:szCs w:val="28"/>
        </w:rPr>
        <w:t>язей</w:t>
      </w:r>
    </w:p>
    <w:p w:rsidR="00547763" w:rsidRPr="00053B1C" w:rsidRDefault="002D6C45" w:rsidP="0054776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Т.С. Бороденко</w:t>
      </w:r>
    </w:p>
    <w:p w:rsidR="00547763" w:rsidRPr="00B47E1B" w:rsidRDefault="00547763" w:rsidP="00547763">
      <w:pPr>
        <w:jc w:val="center"/>
        <w:rPr>
          <w:b/>
          <w:sz w:val="28"/>
          <w:szCs w:val="28"/>
        </w:rPr>
      </w:pPr>
      <w:r w:rsidRPr="00053B1C">
        <w:rPr>
          <w:b/>
          <w:sz w:val="28"/>
          <w:szCs w:val="28"/>
        </w:rPr>
        <w:t>тел. 39-45-</w:t>
      </w:r>
      <w:r w:rsidR="00053B1C" w:rsidRPr="00053B1C">
        <w:rPr>
          <w:b/>
          <w:sz w:val="28"/>
          <w:szCs w:val="28"/>
        </w:rPr>
        <w:t>31</w:t>
      </w:r>
    </w:p>
    <w:p w:rsidR="00547763" w:rsidRPr="00834EA0" w:rsidRDefault="00547763" w:rsidP="00547763">
      <w:pPr>
        <w:spacing w:before="4920"/>
        <w:jc w:val="center"/>
        <w:rPr>
          <w:b/>
          <w:szCs w:val="24"/>
        </w:rPr>
      </w:pPr>
      <w:r w:rsidRPr="00834EA0">
        <w:rPr>
          <w:b/>
          <w:szCs w:val="24"/>
          <w:lang w:val="en-US"/>
        </w:rPr>
        <w:t>https</w:t>
      </w:r>
      <w:r w:rsidRPr="00834EA0">
        <w:rPr>
          <w:b/>
          <w:szCs w:val="24"/>
        </w:rPr>
        <w:t>://30.</w:t>
      </w:r>
      <w:r w:rsidRPr="00834EA0">
        <w:rPr>
          <w:b/>
          <w:szCs w:val="24"/>
          <w:lang w:val="en-US"/>
        </w:rPr>
        <w:t>rosstat</w:t>
      </w:r>
      <w:r w:rsidRPr="00834EA0">
        <w:rPr>
          <w:b/>
          <w:szCs w:val="24"/>
        </w:rPr>
        <w:t>.</w:t>
      </w:r>
      <w:r w:rsidRPr="00834EA0">
        <w:rPr>
          <w:b/>
          <w:szCs w:val="24"/>
          <w:lang w:val="en-US"/>
        </w:rPr>
        <w:t>gov</w:t>
      </w:r>
      <w:r w:rsidRPr="00834EA0">
        <w:rPr>
          <w:b/>
          <w:szCs w:val="24"/>
        </w:rPr>
        <w:t>.</w:t>
      </w:r>
      <w:r w:rsidRPr="00834EA0">
        <w:rPr>
          <w:b/>
          <w:szCs w:val="24"/>
          <w:lang w:val="en-US"/>
        </w:rPr>
        <w:t>ru</w:t>
      </w:r>
    </w:p>
    <w:p w:rsidR="00E41235" w:rsidRPr="00CF27F1" w:rsidRDefault="00547763" w:rsidP="00547763">
      <w:pPr>
        <w:jc w:val="center"/>
        <w:rPr>
          <w:u w:val="single"/>
        </w:rPr>
      </w:pPr>
      <w:r w:rsidRPr="00834EA0">
        <w:rPr>
          <w:b/>
          <w:szCs w:val="24"/>
          <w:lang w:val="en-US"/>
        </w:rPr>
        <w:t>E</w:t>
      </w:r>
      <w:r w:rsidRPr="00834EA0">
        <w:rPr>
          <w:b/>
          <w:szCs w:val="24"/>
        </w:rPr>
        <w:t>-</w:t>
      </w:r>
      <w:r w:rsidRPr="00834EA0">
        <w:rPr>
          <w:b/>
          <w:szCs w:val="24"/>
          <w:lang w:val="en-US"/>
        </w:rPr>
        <w:t>mail</w:t>
      </w:r>
      <w:r w:rsidRPr="00834EA0">
        <w:rPr>
          <w:b/>
          <w:szCs w:val="24"/>
        </w:rPr>
        <w:t xml:space="preserve">: </w:t>
      </w:r>
      <w:hyperlink r:id="rId30" w:history="1">
        <w:r w:rsidRPr="004266AC">
          <w:rPr>
            <w:b/>
            <w:szCs w:val="24"/>
          </w:rPr>
          <w:t>30@rosstat.gov.ru</w:t>
        </w:r>
      </w:hyperlink>
      <w:bookmarkEnd w:id="452"/>
    </w:p>
    <w:sectPr w:rsidR="00E41235" w:rsidRPr="00CF27F1" w:rsidSect="00816525">
      <w:headerReference w:type="even" r:id="rId31"/>
      <w:headerReference w:type="default" r:id="rId32"/>
      <w:footerReference w:type="even" r:id="rId33"/>
      <w:footerReference w:type="default" r:id="rId34"/>
      <w:pgSz w:w="11906" w:h="16838" w:code="9"/>
      <w:pgMar w:top="1276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C5" w:rsidRDefault="002600C5" w:rsidP="00326D1C">
      <w:r>
        <w:separator/>
      </w:r>
    </w:p>
  </w:endnote>
  <w:endnote w:type="continuationSeparator" w:id="0">
    <w:p w:rsidR="002600C5" w:rsidRDefault="002600C5" w:rsidP="0032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Default="00C62242" w:rsidP="00DA35B8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Default="00C62242" w:rsidP="00F25C98">
    <w:pPr>
      <w:pStyle w:val="a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3B5D13" w:rsidRDefault="00C62242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 w:rsidR="009E71A7">
      <w:rPr>
        <w:b/>
        <w:noProof/>
      </w:rPr>
      <w:t>22</w:t>
    </w:r>
    <w:r w:rsidRPr="003B5D13">
      <w:rPr>
        <w:b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3B5D13" w:rsidRDefault="00C62242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 w:rsidR="009E71A7">
      <w:rPr>
        <w:b/>
        <w:noProof/>
      </w:rPr>
      <w:t>23</w:t>
    </w:r>
    <w:r w:rsidRPr="003B5D13">
      <w:rPr>
        <w:b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353164" w:rsidRDefault="00C62242" w:rsidP="00353164">
    <w:pPr>
      <w:pStyle w:val="a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4F0381" w:rsidRDefault="00C62242" w:rsidP="004F038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C5" w:rsidRDefault="002600C5" w:rsidP="00326D1C">
      <w:r>
        <w:separator/>
      </w:r>
    </w:p>
  </w:footnote>
  <w:footnote w:type="continuationSeparator" w:id="0">
    <w:p w:rsidR="002600C5" w:rsidRDefault="002600C5" w:rsidP="00326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565077" w:rsidRDefault="00C62242" w:rsidP="00565077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4736" behindDoc="0" locked="0" layoutInCell="1" allowOverlap="1" wp14:anchorId="4C6C124C" wp14:editId="6906BD6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AB078D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fUg0wEAAIgDAAAOAAAAZHJzL2Uyb0RvYy54bWysU8Fu2zAMvQ/YPwi6L3ZcZEiNOMWQrtuh&#10;2wK0/QBGkm1hsihISuz8/SglTdvtVswHQRT5HslHenUzDYYdlA8abcPns5IzZQVKbbuGPz3efVpy&#10;FiJYCQatavhRBX6z/vhhNbpaVdijkcozIrGhHl3D+xhdXRRB9GqAMEOnLDlb9ANEMn1XSA8jsQ+m&#10;qMryczGil86jUCHQ6+3JydeZv22ViL/aNqjITMOptphPn89dOov1CurOg+u1OJcB76hiAG0p6YXq&#10;FiKwvdf/UA1aeAzYxpnAocC21ULlHqibeflXNw89OJV7IXGCu8gU/h+t+HnYeqZlw6srziwMNKMv&#10;+4g5NauWSaDRhZriNnbrU4tisg/uHsXvwCxuerCdytGPR0fgeUIUbyDJCI7S7MYfKCkGKEFWa2r9&#10;wFqj3fcETOSkCJvyeI6X8agpMkGPi2V1fVXSFMWzr4A6USSg8yF+UziwdGl4iB5018cNWktLgP5E&#10;D4f7EFOBL4AEtninjcm7YCwbG369qBa5noBGy+RMYcF3u43x7ABpm/KXuyXP6zCPeyszWa9Afj3f&#10;I2hzulNyY88iJV1OCu9QHrf+WTwad67yvJppn17bGf3yA63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ytn1IN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3712" behindDoc="0" locked="0" layoutInCell="1" allowOverlap="1" wp14:anchorId="429D29C7" wp14:editId="22589FD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3085E90" id="AutoShape 27" o:spid="_x0000_s1026" type="#_x0000_t32" style="position:absolute;margin-left:-5.65pt;margin-top:15pt;width:459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2E1AEAAIgDAAAOAAAAZHJzL2Uyb0RvYy54bWysU8Fu2zAMvQ/YPwi6L068ZWuNOMWQrtuh&#10;2wK0+wBFkm1hkihQSuz8/SglTbvtNswHQRT5HslHenUzOcsOGqMB3/LFbM6Z9hKU8X3Lfzzevbni&#10;LCbhlbDgdcuPOvKb9etXqzE0uoYBrNLIiMTHZgwtH1IKTVVFOWgn4gyC9uTsAJ1IZGJfKRQjsTtb&#10;1fP5+2oEVAFB6hjp9fbk5OvC33Vapu9dF3VituVUWyonlnOXz2q9Ek2PIgxGnssQ/1CFE8ZT0gvV&#10;rUiC7dH8ReWMRIjQpZkEV0HXGalLD9TNYv5HNw+DCLr0QuLEcJEp/j9a+e2wRWZUy+t3nHnhaEYf&#10;9wlKalZ/yAKNITYUt/FbzC3KyT+Ee5A/I/OwGYTvdYl+PAYCLzKi+g2SjRgozW78CopiBCUoak0d&#10;OtZZE75kYCYnRdhUxnO8jEdPiUl6XF7V12/nNEX55KtEkykyMGBMnzU4li8tjwmF6Ye0Ae9pCQBP&#10;9OJwH1Mu8BmQwR7ujLVlF6xnY8uvl/Wy1BPBGpWdOSxiv9tYZAeRt6l8pVvyvAxD2HtVyAYt1Kfz&#10;PQljT3dKbv1ZpKzLSeEdqOMWn8SjcZcqz6uZ9+mlXdDPP9D6F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PDLLYT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 w:rsidRPr="00BD31FB">
      <w:rPr>
        <w:sz w:val="20"/>
      </w:rPr>
      <w:t xml:space="preserve"> </w:t>
    </w:r>
    <w:r>
      <w:rPr>
        <w:sz w:val="20"/>
      </w:rPr>
      <w:t>Рынки товаров и услуг</w:t>
    </w:r>
  </w:p>
  <w:p w:rsidR="00C62242" w:rsidRDefault="00C62242" w:rsidP="004506FD">
    <w:pPr>
      <w:jc w:val="right"/>
      <w:rPr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2448" behindDoc="0" locked="0" layoutInCell="1" allowOverlap="1" wp14:anchorId="4332BD9F" wp14:editId="0CA15C9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29DEF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GT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c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MPjGT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256A1946" wp14:editId="7258550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68BD245" id="AutoShape 27" o:spid="_x0000_s1026" type="#_x0000_t32" style="position:absolute;margin-left:-5.65pt;margin-top:15pt;width:459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Kt0wEAAIgDAAAOAAAAZHJzL2Uyb0RvYy54bWysU01v2zAMvQ/YfxB0X+x4yNYacYohXbdD&#10;twZo9wMUfdjCZFGglDj596OUNO222zAfBFHkeyQf6eXNYXRsrzFa8B2fz2rOtJegrO87/uPp7t0V&#10;ZzEJr4QDrzt+1JHfrN6+WU6h1Q0M4JRGRiQ+tlPo+JBSaKsqykGPIs4gaE9OAziKRCb2lUIxEfvo&#10;qqauP1QToAoIUsdIr7cnJ18VfmO0TA/GRJ2Y6zjVlsqJ5dzms1otRdujCIOV5zLEP1QxCusp6YXq&#10;ViTBdmj/ohqtRIhg0kzCWIExVurSA3Uzr//o5nEQQZdeSJwYLjLF/0crv+83yKyi2TWceTHSjD7t&#10;EpTUrPmYBZpCbClu7TeYW5QH/xjuQf6MzMN6EL7XJfrpGAg8z4jqN0g2YqA02+kbKIoRlKCodTA4&#10;MuNs+JqBmZwUYYcynuNlPPqQmKTHxVVz/b6mKcpnXyXaTJGBAWP6omFk+dLxmFDYfkhr8J6WAPBE&#10;L/b3MeUCXwAZ7OHOOld2wXk2dfx60SxKPRGcVdmZwyL227VDthd5m8pXuiXP6zCEnVeFbNBCfT7f&#10;k7DudKfkzp9FyrqcFN6COm7wWTwad6nyvJp5n17bBf3y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qXryr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Институциональные преобразования</w:t>
    </w:r>
  </w:p>
  <w:p w:rsidR="00C62242" w:rsidRDefault="00C62242" w:rsidP="004506FD">
    <w:pPr>
      <w:jc w:val="right"/>
      <w:rPr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7808" behindDoc="0" locked="0" layoutInCell="1" allowOverlap="1" wp14:anchorId="23A2F772" wp14:editId="3DFB85D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D7116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1sa0AEAAIgDAAAOAAAAZHJzL2Uyb0RvYy54bWysU8Fu2zAMvQ/YPwi6L04yZEiNOMWQrtuh&#10;2wK0+wBGkm1hsihQSpz8/SglTbfuNswHQRT5HslHenV7HJw4GIoWfSNnk6kUxivU1neN/PF0/24p&#10;RUzgNTj0ppEnE+Xt+u2b1RhqM8cenTYkmMTHegyN7FMKdVVF1ZsB4gSD8exskQZIbFJXaYKR2QdX&#10;zafTD9WIpAOhMjHy693ZKdeFv22NSt/bNpokXCO5tlROKucun9V6BXVHEHqrLmXAP1QxgPWc9Ep1&#10;BwnEnuxfVINVhBHbNFE4VNi2VpnSA3czm77q5rGHYEovLE4MV5ni/6NV3w5bElY3cr6QwsPAM/q4&#10;T1hSi/kyCzSGWHPcxm8pt6iO/jE8oPoZhcdND74zJfrpFBg8y4jqD0g2YuA0u/Erao4BTlDUOrY0&#10;iNbZ8CUDMzkrIo5lPKfreMwxCcWPi+X85v2Up6iefRXUmSIDA8X02eAg8qWRMRHYrk8b9J6XAOlM&#10;D4eHmHKBL4AM9nhvnSu74LwYG3mzYDmyJ6KzOjuLQd1u40gcIG9T+Uq3r8II914Xst6A/nS5J7Du&#10;fOfkzl9EyrqcFd6hPm3pWTwed6nyspp5n363C/rlB1r/AgAA//8DAFBLAwQUAAYACAAAACEAsB0s&#10;Ct0AAAAJAQAADwAAAGRycy9kb3ducmV2LnhtbEyPwU7DMAyG70i8Q2QkbltShrpRmk4ICcQBVdqA&#10;e9aYttA4pcna7u0x4gBH259+f3++nV0nRhxC60lDslQgkCpvW6o1vL48LDYgQjRkTecJNZwwwLY4&#10;P8tNZv1EOxz3sRYcQiEzGpoY+0zKUDXoTFj6Holv735wJvI41NIOZuJw18krpVLpTEv8oTE93jdY&#10;fe6PTsMXrU9v13LcfJRlTB+fnmvCctL68mK+uwURcY5/MPzoszoU7HTwR7JBdBoWSbJiVMNKcScG&#10;blS6BnH4Xcgil/8bFN8AAAD//wMAUEsBAi0AFAAGAAgAAAAhALaDOJL+AAAA4QEAABMAAAAAAAAA&#10;AAAAAAAAAAAAAFtDb250ZW50X1R5cGVzXS54bWxQSwECLQAUAAYACAAAACEAOP0h/9YAAACUAQAA&#10;CwAAAAAAAAAAAAAAAAAvAQAAX3JlbHMvLnJlbHNQSwECLQAUAAYACAAAACEA+qdbGtABAACIAwAA&#10;DgAAAAAAAAAAAAAAAAAuAgAAZHJzL2Uyb0RvYy54bWxQSwECLQAUAAYACAAAACEAsB0sCt0AAAAJ&#10;AQAADwAAAAAAAAAAAAAAAAAqBAAAZHJzL2Rvd25yZXYueG1sUEsFBgAAAAAEAAQA8wAAADQFAAAA&#10;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6784" behindDoc="0" locked="0" layoutInCell="1" allowOverlap="1" wp14:anchorId="754A5022" wp14:editId="3EF1300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0A4F7B2" id="AutoShape 27" o:spid="_x0000_s1026" type="#_x0000_t32" style="position:absolute;margin-left:-5.65pt;margin-top:15pt;width:459pt;height:0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5gk1AEAAIgDAAAOAAAAZHJzL2Uyb0RvYy54bWysU01v2zAMvQ/YfxB0X+x4SNcacYohXbdD&#10;twVo9wMYfdjCZFGQlDj596OUNO222zAfBFHkeyQf6eXtYbRsr0I06Do+n9WcKSdQGtd3/MfT/btr&#10;zmICJ8GiUx0/qshvV2/fLCffqgYHtFIFRiQutpPv+JCSb6sqikGNEGfolSOnxjBCIjP0lQwwEfto&#10;q6aur6oJg/QBhYqRXu9OTr4q/Forkb5rHVVituNUWypnKOc2n9VqCW0fwA9GnMuAf6hiBOMo6YXq&#10;DhKwXTB/UY1GBIyo00zgWKHWRqjSA3Uzr//o5nEAr0ovJE70F5ni/6MV3/abwIzseHPFmYORZvRx&#10;l7CkZs2HLNDkY0txa7cJuUVxcI/+AcXPyByuB3C9KtFPR0/geUZUv0GyET2l2U5fUVIMUIKi1kGH&#10;kWlr/JcMzOSkCDuU8Rwv41GHxAQ9Lq6bm/c1TVE8+ypoM0UG+hDTZ4Ujy5eOxxTA9ENao3O0BBhO&#10;9LB/iCkX+ALIYIf3xtqyC9axqeM3i2ZR6olojczOHBZDv13bwPaQt6l8pVvyvA4LuHOykA0K5Kfz&#10;PYGxpzslt+4sUtblpPAW5XETnsWjcZcqz6uZ9+m1XdAvP9DqF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N/jmCT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>
      <w:rPr>
        <w:sz w:val="20"/>
      </w:rPr>
      <w:t>Инвестиции</w:t>
    </w:r>
  </w:p>
  <w:p w:rsidR="00C62242" w:rsidRDefault="00C62242" w:rsidP="004506FD">
    <w:pPr>
      <w:jc w:val="right"/>
      <w:rPr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48A00328" wp14:editId="3DA6002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BD16C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+660wEAAIgDAAAOAAAAZHJzL2Uyb0RvYy54bWysU8Fu2zAMvQ/YPwi6L3Y8ZEuNOMWQrtuh&#10;WwO0+wBGkm1hsihISuz8/SglTbv1VswHQRT5HslHenU9DYYdlA8abcPns5IzZQVKbbuG/3q8/bDk&#10;LESwEgxa1fCjCvx6/f7danS1qrBHI5VnRGJDPbqG9zG6uiiC6NUAYYZOWXK26AeIZPqukB5GYh9M&#10;UZXlp2JEL51HoUKg15uTk68zf9sqEe/bNqjITMOptphPn89dOov1CurOg+u1OJcBb6hiAG0p6YXq&#10;BiKwvdevqAYtPAZs40zgUGDbaqFyD9TNvPynm4cenMq9kDjBXWQK/49W/DxsPdOy4dVnziwMNKMv&#10;+4g5NauWSaDRhZriNnbrU4tisg/uDsXvwCxuerCdytGPR0fgeUIUf0GSERyl2Y0/UFIMUIKs1tT6&#10;gbVGu+8JmMhJETbl8Rwv41FTZIIeF8vq6mNJUxRPvgLqRJGAzof4TeHA0qXhIXrQXR83aC0tAfoT&#10;PRzuQkwFPgMS2OKtNibvgrFsbPjVolrkegIaLZMzhQXf7TbGswOkbcpf7pY8L8M87q3MZL0C+fV8&#10;j6DN6U7JjT2LlHQ5KbxDedz6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1Y/uu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2460C437" wp14:editId="2F5448F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0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95B6A7F" id="AutoShape 27" o:spid="_x0000_s1026" type="#_x0000_t32" style="position:absolute;margin-left:-5.65pt;margin-top:15pt;width:459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jam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CuWx8PAM/q4&#10;S1hSi/mHLNAYYs1xa7+h3KI6+MfwgOpnFB7XPfjOlOinY2DwLCOq3yDZiIHTbMevqDkGOEFR69DS&#10;IFpnw5cMzOSsiDiU8Rwv4zGHJBQ/Lq7nN1dTLlM9+yqoM0UGBorps8FB5EsjYyKwXZ/W6D0vAdKJ&#10;HvYPMeUCXwAZ7PHeOld2wXkxNvJmMV+UeiI6q7Mzh0XqtmtHYg95m8pXumXP6zDCndeFrDegP53v&#10;Caw73Tm582eRsi4nhbeojxt6Fo/HXao8r2bep9d2Qb/8QKtf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99o2p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Цены</w:t>
    </w:r>
  </w:p>
  <w:p w:rsidR="00C62242" w:rsidRDefault="00C62242" w:rsidP="004506FD">
    <w:pPr>
      <w:jc w:val="right"/>
      <w:rPr>
        <w:sz w:val="20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5520" behindDoc="0" locked="0" layoutInCell="1" allowOverlap="1" wp14:anchorId="318C0BDD" wp14:editId="64AFDAF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C7497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Qz0wEAAIg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Ns7uSwsPAM/q0&#10;S1hSi/l1FmgMsea4td9QblEd/GN4QPUrCo/rHnxnSvTTMTB4lhHVG0g2YuA02/Ebao4BTlDUOrQ0&#10;iNbZ8DUDMzkrIg5lPMfLeMwhCcWPi+v5zdWUp6iefRXUmSIDA8X0xeAg8qWRMRHYrk9r9J6XAOlE&#10;D/uHmHKBL4AM9nhvnSu74LwYG3mzmC9KPRGd1dmZwyJ127UjsYe8TeUr3bLndRjhzutC1hvQn8/3&#10;BNad7pzc+bNIWZeTwlvUxw09i8fjLlWeVzPv02u7oF9+oNVv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oxaEM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4496" behindDoc="0" locked="0" layoutInCell="1" allowOverlap="1" wp14:anchorId="496F88EC" wp14:editId="56E4AE1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32E16F1" id="AutoShape 27" o:spid="_x0000_s1026" type="#_x0000_t32" style="position:absolute;margin-left:-5.65pt;margin-top:15pt;width:459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yX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zm2b2TwsPAM/q4&#10;S1hSi/mHLNAYYs1xa7+h3KI6+Idwj+pnFB7XPfjOlOjHY2DwLCOq3yDZiIHTbMevqDkGOEFR69DS&#10;IFpnw5cMzOSsiDiU8Rwv4zGHJBQ/Lq7m12+nPEX15KugzhQZGCimzwYHkS+NjInAdn1ao/e8BEgn&#10;etjfx5QLfAZksMc761zZBefF2MjrxXxR6onorM7OHBap264diT3kbSpf6ZY9L8MId14Xst6A/nS+&#10;J7DudOfkzp9FyrqcFN6iPm7oSTwed6nyvJp5n17aBf38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mQRcl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06564F">
      <w:rPr>
        <w:sz w:val="20"/>
      </w:rPr>
      <w:t xml:space="preserve"> </w:t>
    </w:r>
    <w:r>
      <w:rPr>
        <w:sz w:val="20"/>
      </w:rPr>
      <w:t>Финансовая деятельность организаций</w:t>
    </w:r>
  </w:p>
  <w:p w:rsidR="00C62242" w:rsidRDefault="00C62242" w:rsidP="004506FD">
    <w:pPr>
      <w:jc w:val="right"/>
      <w:rPr>
        <w:sz w:val="20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Default="00C62242" w:rsidP="004506FD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38B6244F" wp14:editId="3E9BBDA5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1B86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oJ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S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aCoJ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77C73FB3" wp14:editId="31E3B14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EFAE004" id="AutoShape 27" o:spid="_x0000_s1026" type="#_x0000_t32" style="position:absolute;margin-left:-5.65pt;margin-top:15pt;width:459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k30wEAAIg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zm2V1J4WHgGX3c&#10;JSypxfxDFmgMsea4td9QblEd/GN4QPUzCo/rHnxnSvTTMTB4lhHVb5BsxMBptuNX1BwDnKCodWhp&#10;EK2z4UsGZnJWRBzKeI6X8ZhDEoofF9fzm/dTnqJ69lVQZ4oMDBTTZ4ODyJdGxkRguz6t0XteAqQT&#10;PewfYsoFvgAy2OO9da7sgvNibOTNYr4o9UR0VmdnDovUbdeOxB7yNpWvdMue12GEO68LWW9Afzr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tizpN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Социальная сфера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Default="00C62242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191638DE" wp14:editId="049064C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18286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kf0wEAAIgDAAAOAAAAZHJzL2Uyb0RvYy54bWysU8Fu2zAMvQ/YPwi6L07SZW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v3UngYeEYf&#10;dwlLajG/zgKNIdYct/Ybyi2qg38MD6h+RuFx3YPvTIl+OgYGzzKi+g2SjRg4zXb8ippjgBMUtQ4t&#10;DaJ1NnzJwEzOiohDGc/xMh5zSELx4+J6fnM1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1fe5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3278099B" wp14:editId="42153FD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4056A7" id="AutoShape 27" o:spid="_x0000_s1026" type="#_x0000_t32" style="position:absolute;margin-left:-5.65pt;margin-top:15pt;width:459pt;height:0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8+B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KuFFB4GntHH&#10;XcKSWsw/ZIHGEGuOW/sN5RbVwT+GB1Q/o/C47sF3pkQ/HQODZxlR/QbJRgycZjt+Rc0xwAmKWoeW&#10;BtE6G75kYCZnRcShjOd4GY85JKH4cXE9v7ma8hTVs6+COlNkYKCYPhscRL40MiYC2/Vpjd7zEiCd&#10;6GH/EFMu8AWQwR7vrXNlF5wXYyNvFvNFqSeiszo7c1ikbrt2JPaQt6l8pVv2vA4j3HldyHoD+tP5&#10;nsC6052TO38WKetyUniL+rihZ/F4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35vP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400C981" wp14:editId="0D3F445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F01DD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J+p0w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zm2X2UwsPAM/q0&#10;S1hSi/lVFmgMsea4td9QblEd/GO4R/UzCo/rHnxnSvTTMTB4lhHVb5BsxMBptuM31BwDnKCodWhp&#10;EK2z4WsGZnJWRBzKeI6X8ZhDEoofF1fz6/dTnqJ69lVQZ4oMDBTTF4ODyJdGxkRguz6t0XteAqQT&#10;PezvY8oFvgAy2OOdda7sgvNibOT1Yr4o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vECfq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4F2D755A" wp14:editId="1DFBDC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90C7817" id="AutoShape 27" o:spid="_x0000_s1026" type="#_x0000_t32" style="position:absolute;margin-left:-5.65pt;margin-top:15pt;width:45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+Jf0wEAAIgDAAAOAAAAZHJzL2Uyb0RvYy54bWysU8Fu2zAMvQ/YPwi6L04zZGuMOMWQrtuh&#10;WwO0+wBGkm1hsihQSpz8/SglTbvtNswHQRT5HslHenlzGJzYG4oWfSOvJlMpjFeore8a+ePp7t21&#10;FDGB1+DQm0YeTZQ3q7dvlmOozQx7dNqQYBIf6zE0sk8p1FUVVW8GiBMMxrOzRRogsUldpQlGZh9c&#10;NZtOP1Qjkg6EysTIr7cnp1wV/rY1Kj20bTRJuEZybamcVM5tPqvVEuqOIPRWncuAf6hiAOs56YXq&#10;FhKIHdm/qAarCCO2aaJwqLBtrTKlB+7mavpHN489BFN6YXFiuMgU/x+t+r7fkLCaZ7eQwsPAM/q0&#10;S1hSi9nHLNAYYs1xa7+h3KI6+Mdwj+pnFB7XPfjOlOinY2DwVUZUv0GyEQOn2Y7fUHMMcIKi1qGl&#10;QbTOhq8ZmMlZEXEo4zlexmMOSSh+nF/PFu+nPEX17KugzhQZGCimLwYHkS+NjInAdn1ao/e8BEgn&#10;etjfx5QLfAFksMc761zZBefF2MjFfDYv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zu/iX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Приложения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353164" w:rsidRDefault="00C62242" w:rsidP="00353164">
    <w:pPr>
      <w:pStyle w:val="a6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C76FA1" w:rsidRDefault="00C62242" w:rsidP="00C76F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440594" w:rsidRDefault="00C62242" w:rsidP="00F610BA">
    <w:pPr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6B702B" w:rsidRDefault="00C62242" w:rsidP="004506FD">
    <w:pPr>
      <w:jc w:val="right"/>
      <w:rPr>
        <w:sz w:val="20"/>
      </w:rPr>
    </w:pP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C7CCEC" wp14:editId="3E7D098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7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A9C66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5.65pt;margin-top:15pt;width:459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0Q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AcpPAw8oo+7&#10;hCWzmL/L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0HNE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6EAA09" wp14:editId="2D26A46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8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244C2FF" id="AutoShape 23" o:spid="_x0000_s1026" type="#_x0000_t32" style="position:absolute;margin-left:-5.65pt;margin-top:15pt;width:459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j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SB6Uh4FH9GmX&#10;sGQW86uszxhizWFrv6HcoTr4x/CA6lcUHtc9+M6U6KdjYPAsI6o3kGzEwFm24zfUHAOcoIh1aGkQ&#10;rbPhawZmchZEHMp0jpfpmEMSih8X1/ObqykPUT37KqgzRQYGiumLwUHkSyNjIrBdn9boPe8A0oke&#10;9g8x5QJfABns8d46V1bBeTE28mYxX5R6IjqrszOHReq2a0diD3mZyle6Zc/rMMKd14WsN6A/n+8J&#10;rDvdObnzZ5GyLieFt6iPG3oWj6ddqjxvZl6n13ZBv/w/q9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Bq31j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 xml:space="preserve">Рынки </w:t>
    </w:r>
    <w:r w:rsidRPr="006B702B">
      <w:rPr>
        <w:sz w:val="20"/>
      </w:rPr>
      <w:t>товаров и услуг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247E2C" w:rsidRDefault="00C62242" w:rsidP="00083D58">
    <w:pPr>
      <w:jc w:val="left"/>
    </w:pP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0DA88448" wp14:editId="14E779F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8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6809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XS0gEAAIgDAAAOAAAAZHJzL2Uyb0RvYy54bWysU8Fu2zAMvQ/YPwi6L04yZGiNOMWQrtuh&#10;2wK0/QBGkm1hsihQSpz8/SglTbv1NswHQRT5HslHenlzGJzYG4oWfSNnk6kUxivU1neNfHq8+3Al&#10;RUzgNTj0ppFHE+XN6v275RhqM8cenTYkmMTHegyN7FMKdVVF1ZsB4gSD8exskQZIbFJXaYKR2QdX&#10;zafTT9WIpAOhMjHy6+3JKVeFv22NSj/bNpokXCO5tlROKuc2n9VqCXVHEHqrzmXAP1QxgPWc9EJ1&#10;CwnEjuwbqsEqwohtmigcKmxbq0zpgbuZTf/q5qGHYEovLE4MF5ni/6NVP/YbElY3cs6T8jDwjD7v&#10;EpbUgt9YoDHEmuPWfkO5RXXwD+Ee1a8oPK578J0p0Y/HwOBZRlR/QLIRA6fZjt9RcwxwgqLWoaVB&#10;tM6GbxmYyVkRcSjjOV7GYw5JKH5cXM2vP055iurZV0GdKTIwUExfDQ4iXxoZE4Ht+rRG73kJkE70&#10;sL+PKRf4Ashgj3fWubILzouxkdeL+aLUE9FZnZ05LFK3XTsSe8jbVL7SLXtehxHuvC5kvQH95XxP&#10;YN3pzsmdP4uUdTkpvEV93NCzeDzuUuV5NfM+vbYL+uUHWv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TOXS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0F3E372C" wp14:editId="60D748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4515F1A" id="AutoShape 27" o:spid="_x0000_s1026" type="#_x0000_t32" style="position:absolute;margin-left:-5.65pt;margin-top:15pt;width:459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NM0wEAAIgDAAAOAAAAZHJzL2Uyb0RvYy54bWysU8Fu2zAMvQ/YPwi6L3Y8ZGuMOMWQrtuh&#10;WwO0+wBFkm1hsihQSuz8/SglTbv1VswHQRT5HslHenU9DZYdNAYDruHzWcmZdhKUcV3Dfz3efrji&#10;LEThlLDgdMOPOvDr9ft3q9HXuoIerNLIiMSFevQN72P0dVEE2etBhBl47cjZAg4ikoldoVCMxD7Y&#10;oirLT8UIqDyC1CHQ683JydeZv221jPdtG3RktuFUW8wn5nOXzmK9EnWHwvdGnssQb6hiEMZR0gvV&#10;jYiC7dG8ohqMRAjQxpmEoYC2NVLnHqibeflPNw+98Dr3QuIEf5Ep/D9a+fOwRWZUw6slZ04MNKMv&#10;+wg5Nas+J4FGH2qK27gtphbl5B78HcjfgTnY9MJ1Okc/Hj2B5wlR/AVJRvCUZjf+AEUxghJktaYW&#10;B9Za478nYCInRdiUx3O8jEdPkUl6XFxVy48lTVE++QpRJ4oE9BjiNw0DS5eGh4jCdH3cgHO0BIAn&#10;enG4CzEV+AxIYAe3xtq8C9axseHLRbXI9QSwRiVnCgvY7TYW2UGkbcpf7pY8L8MQ9k5lsl4L9fV8&#10;j8LY052SW3cWKelyUngH6rjF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pyCTTNMBAACI&#10;AwAADgAAAAAAAAAAAAAAAAAuAgAAZHJzL2Uyb0RvYy54bWxQSwECLQAUAAYACAAAACEAsB0sCt0A&#10;AAAJAQAADwAAAAAAAAAAAAAAAAAtBAAAZHJzL2Rvd25yZXYueG1sUEsFBgAAAAAEAAQA8wAAADcF&#10;AAAAAA==&#10;"/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3584CD5" wp14:editId="6D8841B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865A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qB0wEAAIgDAAAOAAAAZHJzL2Uyb0RvYy54bWysU8Fu2zAMvQ/YPwi6L06yZm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srKTwMPKOP&#10;u4QltZhfZ4HGEGuOW/sN5RbVwT+GB1Q/o/C47sF3pkQ/HQODZxlR/QbJRgycZjt+Rc0xwAmKWoeW&#10;BtE6G75kYCZnRcShjOd4GY85JKH4cXE9v3k/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Hy5a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1F4F2956" wp14:editId="3AF17FE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0FBF8AE" id="AutoShape 27" o:spid="_x0000_s1026" type="#_x0000_t32" style="position:absolute;margin-left:-5.65pt;margin-top:15pt;width:459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iwf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LuFFB4GntHH&#10;XcKSWsw/ZIHGEGuOW/sN5RbVwT+Ee1Q/o/C47sF3pkQ/HgODZxlR/QbJRgycZjt+Rc0xwAmKWoeW&#10;BtE6G75kYCZnRcShjOd4GY85JKH4cXE1v3475SmqJ18FdabIwEAxfTY4iHxpZEwEtuvTGr3nJUA6&#10;0cP+PqZc4DMggz3eWefKLjgvxkZeL+aLUk9EZ3V25rBI3XbtSOwhb1P5SrfseRlGuPO6kPUG9Kfz&#10;PYF1pzsnd/4sUtblpPAW9XFDT+LxuEuV59XM+/TSLujn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FUIs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Рынки товаров и услуг</w:t>
    </w:r>
  </w:p>
  <w:p w:rsidR="00C62242" w:rsidRDefault="00C62242" w:rsidP="004506FD">
    <w:pPr>
      <w:jc w:val="right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2894B07A" wp14:editId="6B430DA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8EDC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zY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UnhYeARfdwn&#10;LJnFfJn1GUOsOWzjt5Q7VEf/GB5Q/YzC46YH35kS/XQKDJ5lRPUbJBsxcJbd+BU1xwAnKGIdWxpE&#10;62z4koGZnAURxzKd03U65piE4sfFcn7zfspDVM++CupMkYGBYvpscBD50siYCGzXpw16zzuAdKaH&#10;w0NMucAXQAZ7vLfOlVVwXoyNvFnMF6WeiM7q7MxhkbrdxpE4QF6m8pVu2fM6jHDvdSHrDehPl3sC&#10;6853Tu78RaSsy1nhHerTlp7F42mXKi+bmdfptV3QL//P+hc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lCuzY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06700854" wp14:editId="12FC42C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CA79F17" id="AutoShape 27" o:spid="_x0000_s1026" type="#_x0000_t32" style="position:absolute;margin-left:-5.65pt;margin-top:15pt;width:459pt;height:0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/m0wEAAIcDAAAOAAAAZHJzL2Uyb0RvYy54bWysU01v2zAMvQ/YfxB0X+x4yNYacYohXbdD&#10;twZo9wMYfdjCZFGQlDj596OUNO222zAfBFHkeyQf6eXNYbRsr0I06Do+n9WcKSdQGtd3/MfT3bsr&#10;zmICJ8GiUx0/qshvVm/fLCffqgYHtFIFRiQutpPv+JCSb6sqikGNEGfolSOnxjBCIjP0lQwwEfto&#10;q6auP1QTBukDChUjvd6enHxV+LVWIj1oHVVituNUWypnKOc2n9VqCW0fwA9GnMuAf6hiBOMo6YXq&#10;FhKwXTB/UY1GBIyo00zgWKHWRqjSA3Uzr//o5nEAr0ovJE70F5ni/6MV3/ebwIzseMOZg5FG9GmX&#10;sGRmzcesz+RjS2Frtwm5Q3Fwj/4exc/IHK4HcL0q0U9HT+B5RlS/QbIRPWXZTt9QUgxQgiLWQYeR&#10;aWv81wzM5CQIO5TpHC/TUYfEBD0urprr9zUNUTz7KmgzRQb6ENMXhSPLl47HFMD0Q1qjc7QDGE70&#10;sL+PKRf4Ashgh3fG2rIK1rGp49eLZlHqiWiNzM4cFkO/XdvA9pCXqXylW/K8Dgu4c7KQDQrk5/M9&#10;gbGnOyW37ixS1uWk8BblcROexaNplyrPm5nX6bVd0C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AE4v5t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Основные социальные и экономические показатели</w:t>
    </w:r>
  </w:p>
  <w:p w:rsidR="00C62242" w:rsidRDefault="00C62242" w:rsidP="004506FD">
    <w:pPr>
      <w:jc w:val="right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Default="00C62242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51A4A84A" wp14:editId="34D90A0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F530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S70wEAAIgDAAAOAAAAZHJzL2Uyb0RvYy54bWysU8Fu2zAMvQ/YPwi6L3a8ZUiNOMWQrtuh&#10;WwO0+wBGkm1hsihISuz8/SglTbv1VswHQRT5HslHenU9DYYdlA8abcPns5IzZQVKbbuG/3q8/bDk&#10;LESwEgxa1fCjCvx6/f7danS1qrBHI5VnRGJDPbqG9zG6uiiC6NUAYYZOWXK26AeIZPqukB5GYh9M&#10;UZXl52JEL51HoUKg15uTk68zf9sqEe/bNqjITMOptphPn89dOov1CurOg+u1OJcBb6hiAG0p6YXq&#10;BiKwvdevqAYtPAZs40zgUGDbaqFyD9TNvPynm4cenMq9kDjBXWQK/49W/DxsPdOy4Z8qziwMNKMv&#10;+4g5NauWSaDRhZriNnbrU4tisg/uDsXvwCxuerCdytGPR0fgeUIUf0GSERyl2Y0/UFIMUIKs1tT6&#10;gbVGu+8JmMhJETbl8Rwv41FTZIIeF8vq6mNJUxRPvgLqRJGAzof4TeHA0qXhIXrQXR83aC0tAfoT&#10;PRzuQkwFPgMS2OKtNibvgrFsbPjVolrkegIaLZMzhQXf7TbGswOkbcpf7pY8L8M87q3MZL0C+fV8&#10;j6DN6U7JjT2LlHQ5KbxDedz6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L1D0u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0562A502" wp14:editId="3460F7D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3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8B1B006" id="AutoShape 27" o:spid="_x0000_s1026" type="#_x0000_t32" style="position:absolute;margin-left:-5.65pt;margin-top:15pt;width:459pt;height:0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IIl1AEAAIgDAAAOAAAAZHJzL2Uyb0RvYy54bWysU8Fu2zAMvQ/YPwi6L07SZWuNOMWQrtuh&#10;6wK0+wBGkm1hsihQapz8/SglTbvtNswHQRT5HslHenm9H5zYGYoWfSNnk6kUxivU1neN/PF4++5S&#10;ipjAa3DoTSMPJsrr1ds3yzHUZo49Om1IMImP9Rga2acU6qqKqjcDxAkG49nZIg2Q2KSu0gQjsw+u&#10;mk+nH6oRSQdCZWLk15ujU64Kf9salb63bTRJuEZybamcVM5tPqvVEuqOIPRWncqAf6hiAOs56Znq&#10;BhKIJ7J/UQ1WEUZs00ThUGHbWmVKD9zNbPpHNw89BFN6YXFiOMsU/x+tut9tSFjdyPcXUngYeEaf&#10;nhKW1GL+MQs0hlhz3NpvKLeo9v4h3KH6GYXHdQ++MyX68RAYPMuI6jdINmLgNNvxG2qOAU5Q1Nq3&#10;NIjW2fA1AzM5KyL2ZTyH83jMPgnFj4vL+dXFlKeonn0V1JkiAwPF9MXgIPKlkTER2K5Pa/SelwDp&#10;SA+7u5hygS+ADPZ4a50ru+C8GBt5tZgvSj0RndXZmcMiddu1I7GDvE3lK92y53UY4ZPXhaw3oD+f&#10;7gmsO945ufMnkbIuR4W3qA8behaPx12qPK1m3qfXdkG//ECrX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CU8giX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61464B48" wp14:editId="60C2EE9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6ED7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dC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EIKDwOP6OM+&#10;Ycks5suszxhizWEbv6XcoTr6x/CA6mcUHjc9+M6U6KdTYPAsI6rfINmIgbPsxq+oOQY4QRHr2NIg&#10;WmfDlwzM5CyIOJbpnK7TMcckFD8ulvOb91Meonr2VVBnigwMFNNng4PIl0bGRGC7Pm3Qe94BpDM9&#10;HB5iygW+ADLY4711rqyC82Js5M1ivij1RHRWZ2cOi9TtNo7EAfIyla90y57XYYR7rwtZb0B/utwT&#10;WHe+c3LnLyJlXc4K71CftvQsHk+7VHnZzLxOr+2Cfvl/1r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6XPdC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5280" behindDoc="0" locked="0" layoutInCell="1" allowOverlap="1" wp14:anchorId="3148AE44" wp14:editId="4C52272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69F5BB" id="AutoShape 27" o:spid="_x0000_s1026" type="#_x0000_t32" style="position:absolute;margin-left:-5.65pt;margin-top:15pt;width:459pt;height: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R80gEAAIc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xu5JUUHgYe0cdd&#10;wpJZzD9kfcYQaw5b+w3lDtXBP4YHVD+j8LjuwXemRD8dA4NnGVH9BslGDJxlO35FzTHACYpYh5YG&#10;0TobvmRgJmdBxKFM53iZjjkkofhxcT2/eT/lIapnXwV1psjAQDF9NjiIfGlkTAS269MavecdQDrR&#10;w/4hplzgCyCDPd5b58oqOC/GRt4s5otST0RndXbmsEjddu1I7CEvU/lKt+x5HUa487qQ9Qb0p/M9&#10;gXWnOyd3/ixS1uWk8Bb1cUPP4vG0S5Xnzczr9Nou6Jf/Z/U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fGDR8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D31FB">
      <w:rPr>
        <w:sz w:val="20"/>
      </w:rPr>
      <w:t xml:space="preserve"> </w:t>
    </w:r>
    <w:r>
      <w:rPr>
        <w:sz w:val="20"/>
      </w:rPr>
      <w:t>Производство товаров и услуг</w:t>
    </w:r>
  </w:p>
  <w:p w:rsidR="00C62242" w:rsidRDefault="00C62242" w:rsidP="004506FD">
    <w:pPr>
      <w:jc w:val="right"/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242" w:rsidRPr="00AC5303" w:rsidRDefault="00C62242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469B6DC9" wp14:editId="53CF9D8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0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E9E2A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dMu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bE8Hgae0cd9&#10;wpJazJdZoDHEmuM2fku5RXX0j+EB1c8oPG568J0p0U+nwOBZRlS/QbIRA6fZjV9RcwxwgqLWsaVB&#10;tM6GLxmYyVkRcSzjOV3HY45JKH5cLOc376dcpnr2VVBnigwMFNNng4PIl0bGRGC7Pm3Qe14CpDM9&#10;HB5iygW+ADLY4711ruyC82Js5M1ivij1RHRWZ2cOi9TtNo7EAfI2la90y57XYYR7rwtZb0B/utwT&#10;WHe+c3LnLyJlXc4K71CftvQsHo+7VHlZzbxPr+2CfvmB1r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7KdMu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5EDBE26B" wp14:editId="348A058D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EF9B722" id="AutoShape 27" o:spid="_x0000_s1026" type="#_x0000_t32" style="position:absolute;margin-left:-5.65pt;margin-top:15pt;width:459pt;height:0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YO+0wEAAIgDAAAOAAAAZHJzL2Uyb0RvYy54bWysU01v2zAMvQ/YfxB0X+x4yNYacYohXbdD&#10;twZo9wMUfdjCZFGglDj596OUNO222zAfBFHkeyQf6eXNYXRsrzFa8B2fz2rOtJegrO87/uPp7t0V&#10;ZzEJr4QDrzt+1JHfrN6+WU6h1Q0M4JRGRiQ+tlPo+JBSaKsqykGPIs4gaE9OAziKRCb2lUIxEfvo&#10;qqauP1QToAoIUsdIr7cnJ18VfmO0TA/GRJ2Y6zjVlsqJ5dzms1otRdujCIOV5zLEP1QxCusp6YXq&#10;ViTBdmj/ohqtRIhg0kzCWIExVurSA3Uzr//o5nEQQZdeSJwYLjLF/0crv+83yKzqeNNw5sVIM/q0&#10;S1BSs+ZjFmgKsaW4td9gblEe/GO4B/kzMg/rQfhel+inYyDwPCOq3yDZiIHSbKdvoChGUIKi1sHg&#10;yIyz4WsGZnJShB3KeI6X8ehDYpIeF1fN9fuapiiffZVoM0UGBozpi4aR5UvHY0Jh+yGtwXtaAsAT&#10;vdjfx5QLfAFksIc761zZBefZ1PHrRbMo9URwVmVnDovYb9cO2V7kbSpf6ZY8r8MQdl4VskEL9fl8&#10;T8K6052SO38WKetyUngL6rjBZ/Fo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LWDv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D31FB">
      <w:rPr>
        <w:sz w:val="20"/>
      </w:rPr>
      <w:t xml:space="preserve"> </w:t>
    </w:r>
    <w:r>
      <w:rPr>
        <w:sz w:val="20"/>
      </w:rPr>
      <w:t>Производство товаров и услуг</w:t>
    </w:r>
  </w:p>
  <w:p w:rsidR="00C62242" w:rsidRDefault="00C62242" w:rsidP="004506FD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25pt;height:4.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9&#10;Sbv2UgMAAKgNAAAOAAAAZHJzL2Uyb0RvYy54bWzUl11P2zAUhu8n7T9YvpsmSJN+UtEiDQY3E0Mt&#10;/ADXcZoIx85s04/9+p3juGlWNCTYVbgIqe1z/D7Hcfzm8mpXSrIRxhZazWh83qNEKK7TQq1n9Onx&#10;9mxCiXVMpUxqJWZ0Lyy9mn/+dLmtpiLRuZapMASSKDvdVjOaO1dNo8jyXJTMnutKKOjMtCmZg59m&#10;HaWGbSF7KaOk1xtFW23SymgurIXWm7qTzn3+LBPc/cwyKxyRMwranL8af13hNZpfsunasCoveJDB&#10;PqCiZIWCSZtUN8wx8mKKD6SSmj+L9JqpDbOQUvJpuyVolPz/M7Op2tyZalk9GFTO7zcPhhSpr41i&#10;JSxWXR3oCMOgWNFJ1PqYYJeZEhPpLCM7n2XfVFjsHOHQmAzH8XhICYeueJBM4N6vAM9hmV5F8fz7&#10;m3Egpp4UblpCbIUy1OY1WZ+SmuwRBH3TO5I0iDiYuB00gjJs9aSHFDYU6eOMjVY2rYx1d0KXBG9m&#10;1MBD6p8dtvlhXT3zYYgH0beFlL5MUpHtjF4MEyxhWcFaWbX2seowCOaRyqs/aHa7pS8IwqV7zLiC&#10;/0C7hcceMvx6YUZQYpy81vUuYYrnGjbJqq6OtG7p9lJgqNzIGCtVMvPDr3GhUqH8tsLuVGQL6LW/&#10;oYhxr+elWS2LFBFwgN/Y4loasmEwWfp8qPVfoyRzhSJuX4mMcXgQv5bqTLpajWAnHYKFRbQnHdyG&#10;daxV+aIE/QElOaIMhmN4n1DSPR6ECDz9I89FPBh0kwchAs/gyBP3x/Gom0BIEYCGLaBJMpl0Ewgp&#10;AtDoCJQkE1igTm4hpAhA4xbQeNDv6DsBKQLQ5AiENB19KSBFALpoAY2G446+FJCiPpFap6s/pz2n&#10;gVNUMjTR5uVs8QQmGo7UIe4usK0x9aU4OSQfi1JYci+2ZKFLpiipCsfzW1YWEt0WGHGeMwNeuHFl&#10;vH1ivjccjAaIRCFuTt7+639BN+U8bg0NoNjSOJIXK5bVAoxQbX8OlsU2tkMtRAbm1PtKnNNys16h&#10;jai9PNSpLo139N4DQQAOzMB4vDM2hGC08J8Q74xvgvz8WrkmviyUNn7x/umDsnq8r0/ABxy0tNHJ&#10;p4AfEj5d8Huj/Rvu2x9Y8z8AAAD//wMAUEsDBBQABgAIAAAAIQB4BTUb2wAAAAMBAAAPAAAAZHJz&#10;L2Rvd25yZXYueG1sTI9BS8QwEIXvgv8hjODNTS1ucWvTRQQVdT3YdcHjbDO2ZZtJSdJt/fdGL3oZ&#10;eLzHe98U69n04kjOd5YVXC4SEMS11R03Ct639xfXIHxA1thbJgVf5GFdnp4UmGs78Rsdq9CIWMI+&#10;RwVtCEMupa9bMugXdiCO3qd1BkOUrpHa4RTLTS/TJMmkwY7jQosD3bVUH6rRKDh8vM6TqVbZY/Zc&#10;bcanB7czuxelzs/m2xsQgebwF4Yf/IgOZWTa25G1F72C+Ej4vdG7SpYg9grSdAmyLOR/9vIbAAD/&#10;/wMAUEsBAi0AFAAGAAgAAAAhAJNevZL7AAAA4QEAABMAAAAAAAAAAAAAAAAAAAAAAFtDb250ZW50&#10;X1R5cGVzXS54bWxQSwECLQAUAAYACAAAACEAOP0h/9YAAACUAQAACwAAAAAAAAAAAAAAAAAsAQAA&#10;X3JlbHMvLnJlbHNQSwECLQAUAAYACAAAACEAPUm79lIDAACoDQAADgAAAAAAAAAAAAAAAAArAgAA&#10;ZHJzL2Uyb0RvYy54bWxQSwECLQAUAAYACAAAACEAeAU1G9sAAAADAQAADwAAAAAAAAAAAAAAAACp&#10;BQAAZHJzL2Rvd25yZXYueG1sUEsFBgAAAAAEAAQA8wAAALEGAAAAAA==&#10;" o:bullet="t">
        <v:imagedata r:id="rId1" o:title="" croptop="-44199f" cropbottom="-61726f" cropleft="-1" cropright="-81265f"/>
        <o:lock v:ext="edit" aspectratio="f"/>
      </v:shape>
    </w:pict>
  </w:numPicBullet>
  <w:abstractNum w:abstractNumId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63E27"/>
    <w:multiLevelType w:val="hybridMultilevel"/>
    <w:tmpl w:val="24D2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617DF"/>
    <w:multiLevelType w:val="hybridMultilevel"/>
    <w:tmpl w:val="9EB65A2C"/>
    <w:lvl w:ilvl="0" w:tplc="C0482FCA">
      <w:start w:val="2018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>
    <w:nsid w:val="531B7625"/>
    <w:multiLevelType w:val="hybridMultilevel"/>
    <w:tmpl w:val="8480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599E5234"/>
    <w:multiLevelType w:val="hybridMultilevel"/>
    <w:tmpl w:val="3D844B6E"/>
    <w:lvl w:ilvl="0" w:tplc="78A833D8">
      <w:start w:val="2019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6C612229"/>
    <w:multiLevelType w:val="hybridMultilevel"/>
    <w:tmpl w:val="788E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497698"/>
    <w:multiLevelType w:val="hybridMultilevel"/>
    <w:tmpl w:val="F93E63F4"/>
    <w:lvl w:ilvl="0" w:tplc="051E94FC">
      <w:start w:val="1"/>
      <w:numFmt w:val="decimal"/>
      <w:lvlText w:val="%1)"/>
      <w:lvlJc w:val="left"/>
      <w:pPr>
        <w:ind w:left="7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9"/>
  </w:num>
  <w:num w:numId="5">
    <w:abstractNumId w:val="2"/>
  </w:num>
  <w:num w:numId="6">
    <w:abstractNumId w:val="22"/>
  </w:num>
  <w:num w:numId="7">
    <w:abstractNumId w:val="21"/>
  </w:num>
  <w:num w:numId="8">
    <w:abstractNumId w:val="6"/>
  </w:num>
  <w:num w:numId="9">
    <w:abstractNumId w:val="4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0"/>
  </w:num>
  <w:num w:numId="15">
    <w:abstractNumId w:val="17"/>
  </w:num>
  <w:num w:numId="16">
    <w:abstractNumId w:val="8"/>
  </w:num>
  <w:num w:numId="17">
    <w:abstractNumId w:val="18"/>
  </w:num>
  <w:num w:numId="18">
    <w:abstractNumId w:val="12"/>
  </w:num>
  <w:num w:numId="19">
    <w:abstractNumId w:val="20"/>
  </w:num>
  <w:num w:numId="20">
    <w:abstractNumId w:val="14"/>
  </w:num>
  <w:num w:numId="21">
    <w:abstractNumId w:val="10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0C"/>
    <w:rsid w:val="00000176"/>
    <w:rsid w:val="000003AB"/>
    <w:rsid w:val="000004A1"/>
    <w:rsid w:val="00000818"/>
    <w:rsid w:val="00000EE3"/>
    <w:rsid w:val="0000132B"/>
    <w:rsid w:val="0000143D"/>
    <w:rsid w:val="00001455"/>
    <w:rsid w:val="000014D3"/>
    <w:rsid w:val="000019BF"/>
    <w:rsid w:val="00001AC3"/>
    <w:rsid w:val="00001D87"/>
    <w:rsid w:val="00002046"/>
    <w:rsid w:val="0000208F"/>
    <w:rsid w:val="00002238"/>
    <w:rsid w:val="00002253"/>
    <w:rsid w:val="00002314"/>
    <w:rsid w:val="000028BB"/>
    <w:rsid w:val="00002910"/>
    <w:rsid w:val="000029A9"/>
    <w:rsid w:val="000029C2"/>
    <w:rsid w:val="00002A26"/>
    <w:rsid w:val="00002D3B"/>
    <w:rsid w:val="000032C9"/>
    <w:rsid w:val="00003400"/>
    <w:rsid w:val="0000374C"/>
    <w:rsid w:val="00003823"/>
    <w:rsid w:val="00003DEE"/>
    <w:rsid w:val="00004285"/>
    <w:rsid w:val="0000431A"/>
    <w:rsid w:val="00004A6C"/>
    <w:rsid w:val="00004E0F"/>
    <w:rsid w:val="0000513C"/>
    <w:rsid w:val="000052F0"/>
    <w:rsid w:val="00005534"/>
    <w:rsid w:val="000055DE"/>
    <w:rsid w:val="00005FC0"/>
    <w:rsid w:val="00006155"/>
    <w:rsid w:val="0000637B"/>
    <w:rsid w:val="000065B8"/>
    <w:rsid w:val="00006A4C"/>
    <w:rsid w:val="00006E33"/>
    <w:rsid w:val="000070D9"/>
    <w:rsid w:val="00007242"/>
    <w:rsid w:val="00007284"/>
    <w:rsid w:val="0000754A"/>
    <w:rsid w:val="0000772E"/>
    <w:rsid w:val="00007C9B"/>
    <w:rsid w:val="0001000E"/>
    <w:rsid w:val="0001026F"/>
    <w:rsid w:val="0001039D"/>
    <w:rsid w:val="000103D0"/>
    <w:rsid w:val="00011066"/>
    <w:rsid w:val="000110E8"/>
    <w:rsid w:val="00011189"/>
    <w:rsid w:val="000115EB"/>
    <w:rsid w:val="00011887"/>
    <w:rsid w:val="00011FBD"/>
    <w:rsid w:val="00012664"/>
    <w:rsid w:val="000128E8"/>
    <w:rsid w:val="00012A46"/>
    <w:rsid w:val="00012BF7"/>
    <w:rsid w:val="0001303D"/>
    <w:rsid w:val="00013554"/>
    <w:rsid w:val="00013567"/>
    <w:rsid w:val="00014120"/>
    <w:rsid w:val="000141CD"/>
    <w:rsid w:val="00014470"/>
    <w:rsid w:val="00014FAC"/>
    <w:rsid w:val="00015068"/>
    <w:rsid w:val="00015207"/>
    <w:rsid w:val="000156E1"/>
    <w:rsid w:val="0001573D"/>
    <w:rsid w:val="00015A20"/>
    <w:rsid w:val="00015C5D"/>
    <w:rsid w:val="000160C4"/>
    <w:rsid w:val="000161D4"/>
    <w:rsid w:val="0001646C"/>
    <w:rsid w:val="000165E5"/>
    <w:rsid w:val="00016663"/>
    <w:rsid w:val="000167DF"/>
    <w:rsid w:val="00016C8C"/>
    <w:rsid w:val="00016D5D"/>
    <w:rsid w:val="00016F72"/>
    <w:rsid w:val="000173A8"/>
    <w:rsid w:val="000174E6"/>
    <w:rsid w:val="00017890"/>
    <w:rsid w:val="00017F36"/>
    <w:rsid w:val="0002086B"/>
    <w:rsid w:val="00020AB7"/>
    <w:rsid w:val="00020E6E"/>
    <w:rsid w:val="000210DE"/>
    <w:rsid w:val="00021178"/>
    <w:rsid w:val="000216D1"/>
    <w:rsid w:val="000216E5"/>
    <w:rsid w:val="0002181E"/>
    <w:rsid w:val="00021907"/>
    <w:rsid w:val="00022812"/>
    <w:rsid w:val="00022A3C"/>
    <w:rsid w:val="00022EBA"/>
    <w:rsid w:val="00022F75"/>
    <w:rsid w:val="000231E9"/>
    <w:rsid w:val="000235C0"/>
    <w:rsid w:val="00023617"/>
    <w:rsid w:val="000237DC"/>
    <w:rsid w:val="000246EC"/>
    <w:rsid w:val="0002484F"/>
    <w:rsid w:val="00024E90"/>
    <w:rsid w:val="00024F91"/>
    <w:rsid w:val="00025665"/>
    <w:rsid w:val="00025813"/>
    <w:rsid w:val="00025C4D"/>
    <w:rsid w:val="000261C8"/>
    <w:rsid w:val="00026327"/>
    <w:rsid w:val="00026841"/>
    <w:rsid w:val="00026BC7"/>
    <w:rsid w:val="00026CDB"/>
    <w:rsid w:val="00026CF2"/>
    <w:rsid w:val="00027101"/>
    <w:rsid w:val="00027176"/>
    <w:rsid w:val="000277BB"/>
    <w:rsid w:val="000277EF"/>
    <w:rsid w:val="00027C21"/>
    <w:rsid w:val="00027C37"/>
    <w:rsid w:val="0003070B"/>
    <w:rsid w:val="00030724"/>
    <w:rsid w:val="00030A21"/>
    <w:rsid w:val="00030F94"/>
    <w:rsid w:val="00030FDC"/>
    <w:rsid w:val="00031304"/>
    <w:rsid w:val="000314E8"/>
    <w:rsid w:val="000319C0"/>
    <w:rsid w:val="00031A3D"/>
    <w:rsid w:val="00031D5C"/>
    <w:rsid w:val="0003240D"/>
    <w:rsid w:val="00032F70"/>
    <w:rsid w:val="00033398"/>
    <w:rsid w:val="00033C94"/>
    <w:rsid w:val="00033D1D"/>
    <w:rsid w:val="00033F78"/>
    <w:rsid w:val="00034473"/>
    <w:rsid w:val="000345E5"/>
    <w:rsid w:val="00034A63"/>
    <w:rsid w:val="00034F27"/>
    <w:rsid w:val="0003501F"/>
    <w:rsid w:val="000350C0"/>
    <w:rsid w:val="00035120"/>
    <w:rsid w:val="000351A2"/>
    <w:rsid w:val="00035500"/>
    <w:rsid w:val="000357AC"/>
    <w:rsid w:val="00036331"/>
    <w:rsid w:val="00036394"/>
    <w:rsid w:val="00036A1C"/>
    <w:rsid w:val="00036F48"/>
    <w:rsid w:val="0003716C"/>
    <w:rsid w:val="000372CE"/>
    <w:rsid w:val="000378F0"/>
    <w:rsid w:val="00037FB2"/>
    <w:rsid w:val="00040288"/>
    <w:rsid w:val="00040345"/>
    <w:rsid w:val="0004074F"/>
    <w:rsid w:val="000408FF"/>
    <w:rsid w:val="00041136"/>
    <w:rsid w:val="00041A8B"/>
    <w:rsid w:val="0004210D"/>
    <w:rsid w:val="00042695"/>
    <w:rsid w:val="00042744"/>
    <w:rsid w:val="00042890"/>
    <w:rsid w:val="00042927"/>
    <w:rsid w:val="00042943"/>
    <w:rsid w:val="000429D9"/>
    <w:rsid w:val="000429FE"/>
    <w:rsid w:val="00042D1C"/>
    <w:rsid w:val="00042D83"/>
    <w:rsid w:val="000431F4"/>
    <w:rsid w:val="0004338A"/>
    <w:rsid w:val="000437B8"/>
    <w:rsid w:val="00043B60"/>
    <w:rsid w:val="00043CE1"/>
    <w:rsid w:val="0004420D"/>
    <w:rsid w:val="000444DB"/>
    <w:rsid w:val="00044A6C"/>
    <w:rsid w:val="00044F7E"/>
    <w:rsid w:val="000454E7"/>
    <w:rsid w:val="00045848"/>
    <w:rsid w:val="000459A0"/>
    <w:rsid w:val="00045F2B"/>
    <w:rsid w:val="00046E64"/>
    <w:rsid w:val="00046EE4"/>
    <w:rsid w:val="000473EA"/>
    <w:rsid w:val="00047534"/>
    <w:rsid w:val="00047CAD"/>
    <w:rsid w:val="00050A9F"/>
    <w:rsid w:val="00050DE5"/>
    <w:rsid w:val="000512CC"/>
    <w:rsid w:val="00051516"/>
    <w:rsid w:val="0005162A"/>
    <w:rsid w:val="00051B6A"/>
    <w:rsid w:val="00051EBB"/>
    <w:rsid w:val="000524EE"/>
    <w:rsid w:val="00053078"/>
    <w:rsid w:val="000533DB"/>
    <w:rsid w:val="000536AB"/>
    <w:rsid w:val="00053878"/>
    <w:rsid w:val="00053A15"/>
    <w:rsid w:val="00053B1C"/>
    <w:rsid w:val="00053DF6"/>
    <w:rsid w:val="00054277"/>
    <w:rsid w:val="000542F3"/>
    <w:rsid w:val="0005509C"/>
    <w:rsid w:val="0005531B"/>
    <w:rsid w:val="0005549B"/>
    <w:rsid w:val="000554BF"/>
    <w:rsid w:val="00055685"/>
    <w:rsid w:val="00055AEB"/>
    <w:rsid w:val="00055E4D"/>
    <w:rsid w:val="000561F3"/>
    <w:rsid w:val="000563F3"/>
    <w:rsid w:val="00056530"/>
    <w:rsid w:val="00056A60"/>
    <w:rsid w:val="00056D49"/>
    <w:rsid w:val="00056F21"/>
    <w:rsid w:val="00056F8D"/>
    <w:rsid w:val="00057019"/>
    <w:rsid w:val="000573B4"/>
    <w:rsid w:val="00060830"/>
    <w:rsid w:val="00060F36"/>
    <w:rsid w:val="00061077"/>
    <w:rsid w:val="00061B11"/>
    <w:rsid w:val="000622DE"/>
    <w:rsid w:val="00062370"/>
    <w:rsid w:val="00062440"/>
    <w:rsid w:val="0006282C"/>
    <w:rsid w:val="00062A17"/>
    <w:rsid w:val="00062F15"/>
    <w:rsid w:val="00062F70"/>
    <w:rsid w:val="00063164"/>
    <w:rsid w:val="000633F9"/>
    <w:rsid w:val="000635BE"/>
    <w:rsid w:val="00063B8E"/>
    <w:rsid w:val="00063CFA"/>
    <w:rsid w:val="00063E64"/>
    <w:rsid w:val="00063F21"/>
    <w:rsid w:val="000645EE"/>
    <w:rsid w:val="000647B0"/>
    <w:rsid w:val="00064BEA"/>
    <w:rsid w:val="00064CF0"/>
    <w:rsid w:val="00065358"/>
    <w:rsid w:val="00065371"/>
    <w:rsid w:val="0006564F"/>
    <w:rsid w:val="000661DB"/>
    <w:rsid w:val="0006651C"/>
    <w:rsid w:val="00066C75"/>
    <w:rsid w:val="00067043"/>
    <w:rsid w:val="00067589"/>
    <w:rsid w:val="000676A6"/>
    <w:rsid w:val="000678A3"/>
    <w:rsid w:val="000678F8"/>
    <w:rsid w:val="00067A4D"/>
    <w:rsid w:val="00067AFA"/>
    <w:rsid w:val="00067C69"/>
    <w:rsid w:val="00070119"/>
    <w:rsid w:val="0007075F"/>
    <w:rsid w:val="00070AF3"/>
    <w:rsid w:val="00071398"/>
    <w:rsid w:val="000714BE"/>
    <w:rsid w:val="00071762"/>
    <w:rsid w:val="000719AE"/>
    <w:rsid w:val="00071A19"/>
    <w:rsid w:val="00071BD5"/>
    <w:rsid w:val="00072418"/>
    <w:rsid w:val="0007276F"/>
    <w:rsid w:val="000729E9"/>
    <w:rsid w:val="0007361F"/>
    <w:rsid w:val="00074029"/>
    <w:rsid w:val="00074055"/>
    <w:rsid w:val="000748F9"/>
    <w:rsid w:val="00074B4C"/>
    <w:rsid w:val="00074BC6"/>
    <w:rsid w:val="0007505C"/>
    <w:rsid w:val="00075769"/>
    <w:rsid w:val="000758A1"/>
    <w:rsid w:val="00075933"/>
    <w:rsid w:val="00075D1C"/>
    <w:rsid w:val="00075DC5"/>
    <w:rsid w:val="00075FB9"/>
    <w:rsid w:val="00076109"/>
    <w:rsid w:val="00076410"/>
    <w:rsid w:val="000771C1"/>
    <w:rsid w:val="0007732E"/>
    <w:rsid w:val="000804EB"/>
    <w:rsid w:val="0008073A"/>
    <w:rsid w:val="0008076F"/>
    <w:rsid w:val="000807D1"/>
    <w:rsid w:val="00080C12"/>
    <w:rsid w:val="00080F47"/>
    <w:rsid w:val="00080FFD"/>
    <w:rsid w:val="00081F4E"/>
    <w:rsid w:val="000825C1"/>
    <w:rsid w:val="000829F3"/>
    <w:rsid w:val="00082AEB"/>
    <w:rsid w:val="00082F9C"/>
    <w:rsid w:val="00083375"/>
    <w:rsid w:val="000836FB"/>
    <w:rsid w:val="00083A17"/>
    <w:rsid w:val="00083C3C"/>
    <w:rsid w:val="00083D58"/>
    <w:rsid w:val="0008403A"/>
    <w:rsid w:val="00084397"/>
    <w:rsid w:val="0008452E"/>
    <w:rsid w:val="00084542"/>
    <w:rsid w:val="00084611"/>
    <w:rsid w:val="00084714"/>
    <w:rsid w:val="00084881"/>
    <w:rsid w:val="00084EE7"/>
    <w:rsid w:val="00085317"/>
    <w:rsid w:val="0008546F"/>
    <w:rsid w:val="00085965"/>
    <w:rsid w:val="00085A68"/>
    <w:rsid w:val="00085D12"/>
    <w:rsid w:val="00085D45"/>
    <w:rsid w:val="00085FA2"/>
    <w:rsid w:val="000872F8"/>
    <w:rsid w:val="0008747D"/>
    <w:rsid w:val="00087925"/>
    <w:rsid w:val="00090700"/>
    <w:rsid w:val="00090E5F"/>
    <w:rsid w:val="00090EA6"/>
    <w:rsid w:val="00091079"/>
    <w:rsid w:val="000911A7"/>
    <w:rsid w:val="00091697"/>
    <w:rsid w:val="0009170B"/>
    <w:rsid w:val="000918BD"/>
    <w:rsid w:val="000918EC"/>
    <w:rsid w:val="0009194F"/>
    <w:rsid w:val="00091E10"/>
    <w:rsid w:val="00091EE2"/>
    <w:rsid w:val="00092132"/>
    <w:rsid w:val="0009268D"/>
    <w:rsid w:val="00092A2B"/>
    <w:rsid w:val="00092A49"/>
    <w:rsid w:val="00092F09"/>
    <w:rsid w:val="00092FCD"/>
    <w:rsid w:val="00093093"/>
    <w:rsid w:val="00093147"/>
    <w:rsid w:val="000934BD"/>
    <w:rsid w:val="00093CD6"/>
    <w:rsid w:val="000943A1"/>
    <w:rsid w:val="0009455A"/>
    <w:rsid w:val="0009456D"/>
    <w:rsid w:val="00094D8C"/>
    <w:rsid w:val="00094FB1"/>
    <w:rsid w:val="00094FC8"/>
    <w:rsid w:val="000955C4"/>
    <w:rsid w:val="00095F84"/>
    <w:rsid w:val="000960C6"/>
    <w:rsid w:val="00096188"/>
    <w:rsid w:val="00096268"/>
    <w:rsid w:val="000966EB"/>
    <w:rsid w:val="00096804"/>
    <w:rsid w:val="00096814"/>
    <w:rsid w:val="00097109"/>
    <w:rsid w:val="0009745D"/>
    <w:rsid w:val="000978C0"/>
    <w:rsid w:val="00097D19"/>
    <w:rsid w:val="00097F2C"/>
    <w:rsid w:val="000A045C"/>
    <w:rsid w:val="000A0746"/>
    <w:rsid w:val="000A1144"/>
    <w:rsid w:val="000A20D7"/>
    <w:rsid w:val="000A234E"/>
    <w:rsid w:val="000A23FD"/>
    <w:rsid w:val="000A2536"/>
    <w:rsid w:val="000A29B9"/>
    <w:rsid w:val="000A2AF0"/>
    <w:rsid w:val="000A2DB5"/>
    <w:rsid w:val="000A30F1"/>
    <w:rsid w:val="000A358D"/>
    <w:rsid w:val="000A37EB"/>
    <w:rsid w:val="000A39DA"/>
    <w:rsid w:val="000A4399"/>
    <w:rsid w:val="000A465F"/>
    <w:rsid w:val="000A4BB5"/>
    <w:rsid w:val="000A4FD5"/>
    <w:rsid w:val="000A51A7"/>
    <w:rsid w:val="000A5854"/>
    <w:rsid w:val="000A5C90"/>
    <w:rsid w:val="000A6332"/>
    <w:rsid w:val="000A6829"/>
    <w:rsid w:val="000A69DB"/>
    <w:rsid w:val="000A6A40"/>
    <w:rsid w:val="000A700F"/>
    <w:rsid w:val="000A70CC"/>
    <w:rsid w:val="000A737B"/>
    <w:rsid w:val="000A738E"/>
    <w:rsid w:val="000A7634"/>
    <w:rsid w:val="000A7A59"/>
    <w:rsid w:val="000A7C84"/>
    <w:rsid w:val="000B00AE"/>
    <w:rsid w:val="000B04A2"/>
    <w:rsid w:val="000B0733"/>
    <w:rsid w:val="000B0762"/>
    <w:rsid w:val="000B0993"/>
    <w:rsid w:val="000B0BE6"/>
    <w:rsid w:val="000B0D2C"/>
    <w:rsid w:val="000B129C"/>
    <w:rsid w:val="000B16AE"/>
    <w:rsid w:val="000B1D56"/>
    <w:rsid w:val="000B1E5D"/>
    <w:rsid w:val="000B1E7D"/>
    <w:rsid w:val="000B2E01"/>
    <w:rsid w:val="000B35DF"/>
    <w:rsid w:val="000B36F9"/>
    <w:rsid w:val="000B3883"/>
    <w:rsid w:val="000B4B7F"/>
    <w:rsid w:val="000B5015"/>
    <w:rsid w:val="000B51EF"/>
    <w:rsid w:val="000B57C0"/>
    <w:rsid w:val="000B5A34"/>
    <w:rsid w:val="000B5FCA"/>
    <w:rsid w:val="000B6460"/>
    <w:rsid w:val="000B651F"/>
    <w:rsid w:val="000B6544"/>
    <w:rsid w:val="000B6A5C"/>
    <w:rsid w:val="000B6C00"/>
    <w:rsid w:val="000B6C2E"/>
    <w:rsid w:val="000B7B96"/>
    <w:rsid w:val="000C0433"/>
    <w:rsid w:val="000C06BC"/>
    <w:rsid w:val="000C08EB"/>
    <w:rsid w:val="000C0AAC"/>
    <w:rsid w:val="000C0D6A"/>
    <w:rsid w:val="000C0FB5"/>
    <w:rsid w:val="000C1211"/>
    <w:rsid w:val="000C13E2"/>
    <w:rsid w:val="000C1818"/>
    <w:rsid w:val="000C1825"/>
    <w:rsid w:val="000C1C82"/>
    <w:rsid w:val="000C1C91"/>
    <w:rsid w:val="000C1EE2"/>
    <w:rsid w:val="000C1FBE"/>
    <w:rsid w:val="000C2098"/>
    <w:rsid w:val="000C21F0"/>
    <w:rsid w:val="000C271B"/>
    <w:rsid w:val="000C271E"/>
    <w:rsid w:val="000C27D0"/>
    <w:rsid w:val="000C2D89"/>
    <w:rsid w:val="000C3473"/>
    <w:rsid w:val="000C35AF"/>
    <w:rsid w:val="000C3E3E"/>
    <w:rsid w:val="000C4239"/>
    <w:rsid w:val="000C4440"/>
    <w:rsid w:val="000C45DA"/>
    <w:rsid w:val="000C46A7"/>
    <w:rsid w:val="000C497C"/>
    <w:rsid w:val="000C4C5C"/>
    <w:rsid w:val="000C4E0E"/>
    <w:rsid w:val="000C53E5"/>
    <w:rsid w:val="000C5516"/>
    <w:rsid w:val="000C59A9"/>
    <w:rsid w:val="000C5CB4"/>
    <w:rsid w:val="000C61FB"/>
    <w:rsid w:val="000C6657"/>
    <w:rsid w:val="000C6A48"/>
    <w:rsid w:val="000C712B"/>
    <w:rsid w:val="000C716E"/>
    <w:rsid w:val="000C79B9"/>
    <w:rsid w:val="000D07BA"/>
    <w:rsid w:val="000D0BD8"/>
    <w:rsid w:val="000D0FDC"/>
    <w:rsid w:val="000D10BB"/>
    <w:rsid w:val="000D10C6"/>
    <w:rsid w:val="000D1BD2"/>
    <w:rsid w:val="000D1E0A"/>
    <w:rsid w:val="000D2215"/>
    <w:rsid w:val="000D2288"/>
    <w:rsid w:val="000D2436"/>
    <w:rsid w:val="000D254D"/>
    <w:rsid w:val="000D2751"/>
    <w:rsid w:val="000D2C2A"/>
    <w:rsid w:val="000D2CFB"/>
    <w:rsid w:val="000D30A8"/>
    <w:rsid w:val="000D30C7"/>
    <w:rsid w:val="000D3126"/>
    <w:rsid w:val="000D3268"/>
    <w:rsid w:val="000D35F3"/>
    <w:rsid w:val="000D4FFB"/>
    <w:rsid w:val="000D51FB"/>
    <w:rsid w:val="000D5292"/>
    <w:rsid w:val="000D52AF"/>
    <w:rsid w:val="000D54CC"/>
    <w:rsid w:val="000D5836"/>
    <w:rsid w:val="000D5B55"/>
    <w:rsid w:val="000D5BFE"/>
    <w:rsid w:val="000D62F5"/>
    <w:rsid w:val="000D7019"/>
    <w:rsid w:val="000D7068"/>
    <w:rsid w:val="000D73CD"/>
    <w:rsid w:val="000D784B"/>
    <w:rsid w:val="000D78C2"/>
    <w:rsid w:val="000D78D6"/>
    <w:rsid w:val="000D7BAB"/>
    <w:rsid w:val="000D7BB0"/>
    <w:rsid w:val="000D7C16"/>
    <w:rsid w:val="000D7D47"/>
    <w:rsid w:val="000D7E64"/>
    <w:rsid w:val="000D7E8A"/>
    <w:rsid w:val="000D7F47"/>
    <w:rsid w:val="000D7FB8"/>
    <w:rsid w:val="000E043A"/>
    <w:rsid w:val="000E05B4"/>
    <w:rsid w:val="000E0893"/>
    <w:rsid w:val="000E08BA"/>
    <w:rsid w:val="000E1133"/>
    <w:rsid w:val="000E149B"/>
    <w:rsid w:val="000E1509"/>
    <w:rsid w:val="000E1D41"/>
    <w:rsid w:val="000E2525"/>
    <w:rsid w:val="000E31FC"/>
    <w:rsid w:val="000E3229"/>
    <w:rsid w:val="000E34A1"/>
    <w:rsid w:val="000E39B4"/>
    <w:rsid w:val="000E3AA1"/>
    <w:rsid w:val="000E4043"/>
    <w:rsid w:val="000E43EF"/>
    <w:rsid w:val="000E4755"/>
    <w:rsid w:val="000E4C08"/>
    <w:rsid w:val="000E4C34"/>
    <w:rsid w:val="000E53F4"/>
    <w:rsid w:val="000E54CD"/>
    <w:rsid w:val="000E5839"/>
    <w:rsid w:val="000E5B41"/>
    <w:rsid w:val="000E5DAB"/>
    <w:rsid w:val="000E60D2"/>
    <w:rsid w:val="000E64A0"/>
    <w:rsid w:val="000E6C17"/>
    <w:rsid w:val="000E6F5B"/>
    <w:rsid w:val="000E703E"/>
    <w:rsid w:val="000E7085"/>
    <w:rsid w:val="000E718C"/>
    <w:rsid w:val="000E7372"/>
    <w:rsid w:val="000E7C70"/>
    <w:rsid w:val="000E7FAB"/>
    <w:rsid w:val="000F039F"/>
    <w:rsid w:val="000F0C6A"/>
    <w:rsid w:val="000F0D78"/>
    <w:rsid w:val="000F0F62"/>
    <w:rsid w:val="000F1360"/>
    <w:rsid w:val="000F13E2"/>
    <w:rsid w:val="000F13F8"/>
    <w:rsid w:val="000F1B23"/>
    <w:rsid w:val="000F1F53"/>
    <w:rsid w:val="000F1FDE"/>
    <w:rsid w:val="000F2017"/>
    <w:rsid w:val="000F272B"/>
    <w:rsid w:val="000F3268"/>
    <w:rsid w:val="000F4320"/>
    <w:rsid w:val="000F43BF"/>
    <w:rsid w:val="000F45E8"/>
    <w:rsid w:val="000F4EA1"/>
    <w:rsid w:val="000F4FB7"/>
    <w:rsid w:val="000F51DF"/>
    <w:rsid w:val="000F527D"/>
    <w:rsid w:val="000F57A5"/>
    <w:rsid w:val="000F5E2F"/>
    <w:rsid w:val="000F66E5"/>
    <w:rsid w:val="000F68E0"/>
    <w:rsid w:val="000F6C68"/>
    <w:rsid w:val="000F6EA3"/>
    <w:rsid w:val="000F7156"/>
    <w:rsid w:val="000F7EFB"/>
    <w:rsid w:val="00100032"/>
    <w:rsid w:val="0010010E"/>
    <w:rsid w:val="001001CE"/>
    <w:rsid w:val="00100562"/>
    <w:rsid w:val="001005DD"/>
    <w:rsid w:val="0010064A"/>
    <w:rsid w:val="0010109E"/>
    <w:rsid w:val="001010C4"/>
    <w:rsid w:val="00101942"/>
    <w:rsid w:val="00101C27"/>
    <w:rsid w:val="00101F83"/>
    <w:rsid w:val="0010215F"/>
    <w:rsid w:val="00102270"/>
    <w:rsid w:val="001024B8"/>
    <w:rsid w:val="001027DD"/>
    <w:rsid w:val="00102CEC"/>
    <w:rsid w:val="001032CB"/>
    <w:rsid w:val="001034E2"/>
    <w:rsid w:val="00103528"/>
    <w:rsid w:val="001037C5"/>
    <w:rsid w:val="00103877"/>
    <w:rsid w:val="00104292"/>
    <w:rsid w:val="001049A8"/>
    <w:rsid w:val="00104DA7"/>
    <w:rsid w:val="00104F85"/>
    <w:rsid w:val="0010504C"/>
    <w:rsid w:val="00105081"/>
    <w:rsid w:val="001054BC"/>
    <w:rsid w:val="0010580B"/>
    <w:rsid w:val="00106546"/>
    <w:rsid w:val="00106802"/>
    <w:rsid w:val="00106BA9"/>
    <w:rsid w:val="00106C22"/>
    <w:rsid w:val="0011046B"/>
    <w:rsid w:val="0011052F"/>
    <w:rsid w:val="0011094F"/>
    <w:rsid w:val="00110B1A"/>
    <w:rsid w:val="00110C65"/>
    <w:rsid w:val="00110DAF"/>
    <w:rsid w:val="001112A2"/>
    <w:rsid w:val="001112BC"/>
    <w:rsid w:val="001114FD"/>
    <w:rsid w:val="00111510"/>
    <w:rsid w:val="00111C1E"/>
    <w:rsid w:val="00111C88"/>
    <w:rsid w:val="00111D6B"/>
    <w:rsid w:val="00111EDC"/>
    <w:rsid w:val="00111F5C"/>
    <w:rsid w:val="00112698"/>
    <w:rsid w:val="001126B2"/>
    <w:rsid w:val="001126F1"/>
    <w:rsid w:val="001129B7"/>
    <w:rsid w:val="00112A96"/>
    <w:rsid w:val="00112F2E"/>
    <w:rsid w:val="001130A9"/>
    <w:rsid w:val="00113124"/>
    <w:rsid w:val="0011320E"/>
    <w:rsid w:val="00113253"/>
    <w:rsid w:val="001134BE"/>
    <w:rsid w:val="00113826"/>
    <w:rsid w:val="001138E9"/>
    <w:rsid w:val="00113ACA"/>
    <w:rsid w:val="00113FA1"/>
    <w:rsid w:val="001142C6"/>
    <w:rsid w:val="001143E0"/>
    <w:rsid w:val="001149E8"/>
    <w:rsid w:val="00114EAD"/>
    <w:rsid w:val="00114FAC"/>
    <w:rsid w:val="0011535A"/>
    <w:rsid w:val="001155C3"/>
    <w:rsid w:val="0011649A"/>
    <w:rsid w:val="00116A00"/>
    <w:rsid w:val="0011702E"/>
    <w:rsid w:val="0011781B"/>
    <w:rsid w:val="00117919"/>
    <w:rsid w:val="00117F83"/>
    <w:rsid w:val="0012026E"/>
    <w:rsid w:val="001203C8"/>
    <w:rsid w:val="0012073E"/>
    <w:rsid w:val="00120774"/>
    <w:rsid w:val="00120A3E"/>
    <w:rsid w:val="00120D12"/>
    <w:rsid w:val="00120E6A"/>
    <w:rsid w:val="0012120B"/>
    <w:rsid w:val="00121A75"/>
    <w:rsid w:val="00121D13"/>
    <w:rsid w:val="00122065"/>
    <w:rsid w:val="001222F6"/>
    <w:rsid w:val="00122C57"/>
    <w:rsid w:val="00122C96"/>
    <w:rsid w:val="00122D47"/>
    <w:rsid w:val="001232A6"/>
    <w:rsid w:val="0012340F"/>
    <w:rsid w:val="00123485"/>
    <w:rsid w:val="00123631"/>
    <w:rsid w:val="0012369E"/>
    <w:rsid w:val="00123F28"/>
    <w:rsid w:val="00124088"/>
    <w:rsid w:val="00124A7F"/>
    <w:rsid w:val="00124AD7"/>
    <w:rsid w:val="001250B6"/>
    <w:rsid w:val="0012542A"/>
    <w:rsid w:val="001255AC"/>
    <w:rsid w:val="00125E3D"/>
    <w:rsid w:val="00125E7A"/>
    <w:rsid w:val="0012617B"/>
    <w:rsid w:val="00126302"/>
    <w:rsid w:val="00126C54"/>
    <w:rsid w:val="0012784C"/>
    <w:rsid w:val="00127B5A"/>
    <w:rsid w:val="00127DCF"/>
    <w:rsid w:val="00130089"/>
    <w:rsid w:val="00130319"/>
    <w:rsid w:val="00130656"/>
    <w:rsid w:val="00130866"/>
    <w:rsid w:val="00130FD5"/>
    <w:rsid w:val="0013142F"/>
    <w:rsid w:val="00131628"/>
    <w:rsid w:val="001320F5"/>
    <w:rsid w:val="001322B4"/>
    <w:rsid w:val="001325E1"/>
    <w:rsid w:val="001325FB"/>
    <w:rsid w:val="001329BA"/>
    <w:rsid w:val="001329BB"/>
    <w:rsid w:val="00132B56"/>
    <w:rsid w:val="001331CD"/>
    <w:rsid w:val="001334D4"/>
    <w:rsid w:val="001337F5"/>
    <w:rsid w:val="00133A15"/>
    <w:rsid w:val="001340B7"/>
    <w:rsid w:val="001342EF"/>
    <w:rsid w:val="001344F2"/>
    <w:rsid w:val="00134971"/>
    <w:rsid w:val="00134D32"/>
    <w:rsid w:val="00134D48"/>
    <w:rsid w:val="00134E99"/>
    <w:rsid w:val="00134ECE"/>
    <w:rsid w:val="00135070"/>
    <w:rsid w:val="001359A5"/>
    <w:rsid w:val="00135AB1"/>
    <w:rsid w:val="00135C01"/>
    <w:rsid w:val="00135DB8"/>
    <w:rsid w:val="00135E50"/>
    <w:rsid w:val="00135E8C"/>
    <w:rsid w:val="001361CC"/>
    <w:rsid w:val="00136242"/>
    <w:rsid w:val="0013676E"/>
    <w:rsid w:val="00136E58"/>
    <w:rsid w:val="00137446"/>
    <w:rsid w:val="001375CA"/>
    <w:rsid w:val="00137764"/>
    <w:rsid w:val="00137D89"/>
    <w:rsid w:val="00137DCE"/>
    <w:rsid w:val="00137DF7"/>
    <w:rsid w:val="00140115"/>
    <w:rsid w:val="001401D8"/>
    <w:rsid w:val="001403BF"/>
    <w:rsid w:val="001404B0"/>
    <w:rsid w:val="00140601"/>
    <w:rsid w:val="00140C8D"/>
    <w:rsid w:val="00140E94"/>
    <w:rsid w:val="00141583"/>
    <w:rsid w:val="001415E9"/>
    <w:rsid w:val="00141AF7"/>
    <w:rsid w:val="0014203F"/>
    <w:rsid w:val="00142096"/>
    <w:rsid w:val="0014222B"/>
    <w:rsid w:val="001422F5"/>
    <w:rsid w:val="00142CD5"/>
    <w:rsid w:val="001431AB"/>
    <w:rsid w:val="001432FA"/>
    <w:rsid w:val="00143351"/>
    <w:rsid w:val="001434F5"/>
    <w:rsid w:val="00143B3F"/>
    <w:rsid w:val="00143DD2"/>
    <w:rsid w:val="00143E3B"/>
    <w:rsid w:val="001440BE"/>
    <w:rsid w:val="001441A5"/>
    <w:rsid w:val="00144827"/>
    <w:rsid w:val="0014533E"/>
    <w:rsid w:val="00145844"/>
    <w:rsid w:val="00145941"/>
    <w:rsid w:val="00145A12"/>
    <w:rsid w:val="00145C1E"/>
    <w:rsid w:val="001463DC"/>
    <w:rsid w:val="00146469"/>
    <w:rsid w:val="00146A86"/>
    <w:rsid w:val="00146A8B"/>
    <w:rsid w:val="0014717F"/>
    <w:rsid w:val="001471CD"/>
    <w:rsid w:val="00147222"/>
    <w:rsid w:val="00147794"/>
    <w:rsid w:val="00147BE1"/>
    <w:rsid w:val="00147C32"/>
    <w:rsid w:val="00147CC3"/>
    <w:rsid w:val="001501F9"/>
    <w:rsid w:val="00150417"/>
    <w:rsid w:val="00150617"/>
    <w:rsid w:val="00150742"/>
    <w:rsid w:val="001510F1"/>
    <w:rsid w:val="00151128"/>
    <w:rsid w:val="00151210"/>
    <w:rsid w:val="00151872"/>
    <w:rsid w:val="0015193C"/>
    <w:rsid w:val="00151D86"/>
    <w:rsid w:val="00151FB0"/>
    <w:rsid w:val="001521FA"/>
    <w:rsid w:val="00153072"/>
    <w:rsid w:val="001538A6"/>
    <w:rsid w:val="00153A66"/>
    <w:rsid w:val="00153DD2"/>
    <w:rsid w:val="00153EDC"/>
    <w:rsid w:val="00153EEE"/>
    <w:rsid w:val="00153F7F"/>
    <w:rsid w:val="001541C5"/>
    <w:rsid w:val="001545E9"/>
    <w:rsid w:val="0015466A"/>
    <w:rsid w:val="001549AC"/>
    <w:rsid w:val="00154D5D"/>
    <w:rsid w:val="00155407"/>
    <w:rsid w:val="001559DD"/>
    <w:rsid w:val="00155A7C"/>
    <w:rsid w:val="00155E8A"/>
    <w:rsid w:val="00156CF0"/>
    <w:rsid w:val="0015736F"/>
    <w:rsid w:val="0015796A"/>
    <w:rsid w:val="001600FA"/>
    <w:rsid w:val="0016029F"/>
    <w:rsid w:val="00160429"/>
    <w:rsid w:val="00160544"/>
    <w:rsid w:val="00160599"/>
    <w:rsid w:val="001606B3"/>
    <w:rsid w:val="00161ADA"/>
    <w:rsid w:val="00161CB0"/>
    <w:rsid w:val="001625AC"/>
    <w:rsid w:val="00162B99"/>
    <w:rsid w:val="00162C3D"/>
    <w:rsid w:val="00162EDB"/>
    <w:rsid w:val="00162EDE"/>
    <w:rsid w:val="001633E8"/>
    <w:rsid w:val="0016357B"/>
    <w:rsid w:val="00163D69"/>
    <w:rsid w:val="00163DDC"/>
    <w:rsid w:val="00163F8E"/>
    <w:rsid w:val="0016444B"/>
    <w:rsid w:val="00165497"/>
    <w:rsid w:val="00165649"/>
    <w:rsid w:val="001658C3"/>
    <w:rsid w:val="00165926"/>
    <w:rsid w:val="00165C3A"/>
    <w:rsid w:val="00165C75"/>
    <w:rsid w:val="00165DE9"/>
    <w:rsid w:val="00165DFE"/>
    <w:rsid w:val="00165EFF"/>
    <w:rsid w:val="00165F33"/>
    <w:rsid w:val="00166135"/>
    <w:rsid w:val="00166184"/>
    <w:rsid w:val="00166224"/>
    <w:rsid w:val="0016625A"/>
    <w:rsid w:val="0016628E"/>
    <w:rsid w:val="0016640C"/>
    <w:rsid w:val="00166562"/>
    <w:rsid w:val="0016672F"/>
    <w:rsid w:val="00166817"/>
    <w:rsid w:val="00166B1B"/>
    <w:rsid w:val="001676BC"/>
    <w:rsid w:val="00167B36"/>
    <w:rsid w:val="00167D3C"/>
    <w:rsid w:val="00170161"/>
    <w:rsid w:val="001701C7"/>
    <w:rsid w:val="00170539"/>
    <w:rsid w:val="00170804"/>
    <w:rsid w:val="00170AF2"/>
    <w:rsid w:val="00170DB9"/>
    <w:rsid w:val="001710BB"/>
    <w:rsid w:val="0017113E"/>
    <w:rsid w:val="00171206"/>
    <w:rsid w:val="00171236"/>
    <w:rsid w:val="00171260"/>
    <w:rsid w:val="001712D3"/>
    <w:rsid w:val="00171766"/>
    <w:rsid w:val="00172314"/>
    <w:rsid w:val="0017258B"/>
    <w:rsid w:val="00172A35"/>
    <w:rsid w:val="00172A7A"/>
    <w:rsid w:val="00172D7C"/>
    <w:rsid w:val="00173164"/>
    <w:rsid w:val="001737CC"/>
    <w:rsid w:val="0017386A"/>
    <w:rsid w:val="00174066"/>
    <w:rsid w:val="00174408"/>
    <w:rsid w:val="001746C1"/>
    <w:rsid w:val="001748F9"/>
    <w:rsid w:val="001749EC"/>
    <w:rsid w:val="00175546"/>
    <w:rsid w:val="00175979"/>
    <w:rsid w:val="00175B43"/>
    <w:rsid w:val="00175F53"/>
    <w:rsid w:val="0017643E"/>
    <w:rsid w:val="001767A9"/>
    <w:rsid w:val="001767AC"/>
    <w:rsid w:val="00176ECF"/>
    <w:rsid w:val="00176F44"/>
    <w:rsid w:val="001770DC"/>
    <w:rsid w:val="001775AF"/>
    <w:rsid w:val="001777C0"/>
    <w:rsid w:val="001778BC"/>
    <w:rsid w:val="00177A4E"/>
    <w:rsid w:val="00177BF3"/>
    <w:rsid w:val="00180060"/>
    <w:rsid w:val="001807C2"/>
    <w:rsid w:val="00180942"/>
    <w:rsid w:val="001809FF"/>
    <w:rsid w:val="00180A7C"/>
    <w:rsid w:val="00180F7D"/>
    <w:rsid w:val="001822CD"/>
    <w:rsid w:val="001824A7"/>
    <w:rsid w:val="00182549"/>
    <w:rsid w:val="00183312"/>
    <w:rsid w:val="001833BF"/>
    <w:rsid w:val="0018350A"/>
    <w:rsid w:val="00183F41"/>
    <w:rsid w:val="00183F8C"/>
    <w:rsid w:val="001842BA"/>
    <w:rsid w:val="001844B8"/>
    <w:rsid w:val="00184640"/>
    <w:rsid w:val="00184BF4"/>
    <w:rsid w:val="00184EE2"/>
    <w:rsid w:val="001850CB"/>
    <w:rsid w:val="00185A0A"/>
    <w:rsid w:val="00185D69"/>
    <w:rsid w:val="00185F92"/>
    <w:rsid w:val="00186066"/>
    <w:rsid w:val="00186320"/>
    <w:rsid w:val="00186639"/>
    <w:rsid w:val="00186833"/>
    <w:rsid w:val="00186AA1"/>
    <w:rsid w:val="00186B87"/>
    <w:rsid w:val="00187174"/>
    <w:rsid w:val="00187425"/>
    <w:rsid w:val="001875AA"/>
    <w:rsid w:val="001876D4"/>
    <w:rsid w:val="001879AB"/>
    <w:rsid w:val="0019012B"/>
    <w:rsid w:val="001904C0"/>
    <w:rsid w:val="00190CA9"/>
    <w:rsid w:val="00190D3F"/>
    <w:rsid w:val="001913B8"/>
    <w:rsid w:val="0019159F"/>
    <w:rsid w:val="001918B6"/>
    <w:rsid w:val="00191D00"/>
    <w:rsid w:val="00191D34"/>
    <w:rsid w:val="001921A9"/>
    <w:rsid w:val="001922B2"/>
    <w:rsid w:val="0019236F"/>
    <w:rsid w:val="0019243E"/>
    <w:rsid w:val="001926FC"/>
    <w:rsid w:val="00192CFC"/>
    <w:rsid w:val="00192F3F"/>
    <w:rsid w:val="00193490"/>
    <w:rsid w:val="0019366E"/>
    <w:rsid w:val="001936F0"/>
    <w:rsid w:val="001938EF"/>
    <w:rsid w:val="001943AE"/>
    <w:rsid w:val="001943E0"/>
    <w:rsid w:val="00194682"/>
    <w:rsid w:val="001949CF"/>
    <w:rsid w:val="00194E5A"/>
    <w:rsid w:val="001951A2"/>
    <w:rsid w:val="001951E9"/>
    <w:rsid w:val="001955AA"/>
    <w:rsid w:val="00195963"/>
    <w:rsid w:val="001964DA"/>
    <w:rsid w:val="00196679"/>
    <w:rsid w:val="00196713"/>
    <w:rsid w:val="00196866"/>
    <w:rsid w:val="00196BE2"/>
    <w:rsid w:val="00196CAA"/>
    <w:rsid w:val="00196E45"/>
    <w:rsid w:val="00196F92"/>
    <w:rsid w:val="00196FEE"/>
    <w:rsid w:val="001972CC"/>
    <w:rsid w:val="001974BC"/>
    <w:rsid w:val="00197A2C"/>
    <w:rsid w:val="00197F19"/>
    <w:rsid w:val="00197F7D"/>
    <w:rsid w:val="001A0089"/>
    <w:rsid w:val="001A04DC"/>
    <w:rsid w:val="001A0891"/>
    <w:rsid w:val="001A09B7"/>
    <w:rsid w:val="001A0CF9"/>
    <w:rsid w:val="001A0FBD"/>
    <w:rsid w:val="001A133E"/>
    <w:rsid w:val="001A14EB"/>
    <w:rsid w:val="001A1DB5"/>
    <w:rsid w:val="001A2063"/>
    <w:rsid w:val="001A2465"/>
    <w:rsid w:val="001A2873"/>
    <w:rsid w:val="001A2C58"/>
    <w:rsid w:val="001A2DF8"/>
    <w:rsid w:val="001A3138"/>
    <w:rsid w:val="001A31B2"/>
    <w:rsid w:val="001A31E8"/>
    <w:rsid w:val="001A32E1"/>
    <w:rsid w:val="001A3C12"/>
    <w:rsid w:val="001A4385"/>
    <w:rsid w:val="001A4572"/>
    <w:rsid w:val="001A4725"/>
    <w:rsid w:val="001A4B60"/>
    <w:rsid w:val="001A4C18"/>
    <w:rsid w:val="001A5812"/>
    <w:rsid w:val="001A5A66"/>
    <w:rsid w:val="001A5BA7"/>
    <w:rsid w:val="001A5C3A"/>
    <w:rsid w:val="001A5EA3"/>
    <w:rsid w:val="001A64B3"/>
    <w:rsid w:val="001A694A"/>
    <w:rsid w:val="001A6971"/>
    <w:rsid w:val="001A6E7B"/>
    <w:rsid w:val="001A7425"/>
    <w:rsid w:val="001A7A27"/>
    <w:rsid w:val="001A7A8B"/>
    <w:rsid w:val="001A7B46"/>
    <w:rsid w:val="001A7BCB"/>
    <w:rsid w:val="001A7D74"/>
    <w:rsid w:val="001B01A0"/>
    <w:rsid w:val="001B0E0B"/>
    <w:rsid w:val="001B0E87"/>
    <w:rsid w:val="001B11B7"/>
    <w:rsid w:val="001B1544"/>
    <w:rsid w:val="001B1940"/>
    <w:rsid w:val="001B2389"/>
    <w:rsid w:val="001B2E54"/>
    <w:rsid w:val="001B2F37"/>
    <w:rsid w:val="001B2F5E"/>
    <w:rsid w:val="001B374E"/>
    <w:rsid w:val="001B3806"/>
    <w:rsid w:val="001B3F1F"/>
    <w:rsid w:val="001B42AA"/>
    <w:rsid w:val="001B42B9"/>
    <w:rsid w:val="001B4A7B"/>
    <w:rsid w:val="001B4B02"/>
    <w:rsid w:val="001B4F54"/>
    <w:rsid w:val="001B4FA4"/>
    <w:rsid w:val="001B5A5D"/>
    <w:rsid w:val="001B5FA1"/>
    <w:rsid w:val="001B6043"/>
    <w:rsid w:val="001B6833"/>
    <w:rsid w:val="001B68B0"/>
    <w:rsid w:val="001B6B35"/>
    <w:rsid w:val="001B703C"/>
    <w:rsid w:val="001B7282"/>
    <w:rsid w:val="001B72F5"/>
    <w:rsid w:val="001B7FE3"/>
    <w:rsid w:val="001C038B"/>
    <w:rsid w:val="001C06B7"/>
    <w:rsid w:val="001C10E3"/>
    <w:rsid w:val="001C139D"/>
    <w:rsid w:val="001C1474"/>
    <w:rsid w:val="001C15B8"/>
    <w:rsid w:val="001C1AF2"/>
    <w:rsid w:val="001C1EC2"/>
    <w:rsid w:val="001C227D"/>
    <w:rsid w:val="001C257D"/>
    <w:rsid w:val="001C2653"/>
    <w:rsid w:val="001C2B16"/>
    <w:rsid w:val="001C2D65"/>
    <w:rsid w:val="001C330D"/>
    <w:rsid w:val="001C35EA"/>
    <w:rsid w:val="001C38FE"/>
    <w:rsid w:val="001C3B0E"/>
    <w:rsid w:val="001C3D70"/>
    <w:rsid w:val="001C3E75"/>
    <w:rsid w:val="001C4CDC"/>
    <w:rsid w:val="001C4FC7"/>
    <w:rsid w:val="001C5197"/>
    <w:rsid w:val="001C5357"/>
    <w:rsid w:val="001C547C"/>
    <w:rsid w:val="001C54AA"/>
    <w:rsid w:val="001C580F"/>
    <w:rsid w:val="001C5989"/>
    <w:rsid w:val="001C5AE8"/>
    <w:rsid w:val="001C5B84"/>
    <w:rsid w:val="001C600B"/>
    <w:rsid w:val="001C666E"/>
    <w:rsid w:val="001C6A21"/>
    <w:rsid w:val="001C6BB7"/>
    <w:rsid w:val="001C6EEC"/>
    <w:rsid w:val="001C7023"/>
    <w:rsid w:val="001C744D"/>
    <w:rsid w:val="001C7728"/>
    <w:rsid w:val="001C7C85"/>
    <w:rsid w:val="001C7CEB"/>
    <w:rsid w:val="001D01A2"/>
    <w:rsid w:val="001D04FA"/>
    <w:rsid w:val="001D0782"/>
    <w:rsid w:val="001D08DF"/>
    <w:rsid w:val="001D0D34"/>
    <w:rsid w:val="001D13AA"/>
    <w:rsid w:val="001D149A"/>
    <w:rsid w:val="001D1614"/>
    <w:rsid w:val="001D1ED4"/>
    <w:rsid w:val="001D201B"/>
    <w:rsid w:val="001D222C"/>
    <w:rsid w:val="001D24D4"/>
    <w:rsid w:val="001D2B5A"/>
    <w:rsid w:val="001D2C26"/>
    <w:rsid w:val="001D2D05"/>
    <w:rsid w:val="001D2D8A"/>
    <w:rsid w:val="001D31B3"/>
    <w:rsid w:val="001D3B3D"/>
    <w:rsid w:val="001D4595"/>
    <w:rsid w:val="001D4A88"/>
    <w:rsid w:val="001D4D1C"/>
    <w:rsid w:val="001D4DCC"/>
    <w:rsid w:val="001D50F4"/>
    <w:rsid w:val="001D55BE"/>
    <w:rsid w:val="001D5F89"/>
    <w:rsid w:val="001D606C"/>
    <w:rsid w:val="001D6506"/>
    <w:rsid w:val="001D6525"/>
    <w:rsid w:val="001D6778"/>
    <w:rsid w:val="001D6CD6"/>
    <w:rsid w:val="001D7C01"/>
    <w:rsid w:val="001D7C20"/>
    <w:rsid w:val="001D7DBF"/>
    <w:rsid w:val="001D7FA4"/>
    <w:rsid w:val="001E02B6"/>
    <w:rsid w:val="001E09A0"/>
    <w:rsid w:val="001E0DAE"/>
    <w:rsid w:val="001E0E73"/>
    <w:rsid w:val="001E11B8"/>
    <w:rsid w:val="001E1ACA"/>
    <w:rsid w:val="001E2115"/>
    <w:rsid w:val="001E242D"/>
    <w:rsid w:val="001E25C8"/>
    <w:rsid w:val="001E2A37"/>
    <w:rsid w:val="001E2BFF"/>
    <w:rsid w:val="001E2C63"/>
    <w:rsid w:val="001E2C72"/>
    <w:rsid w:val="001E32CB"/>
    <w:rsid w:val="001E35E2"/>
    <w:rsid w:val="001E35E7"/>
    <w:rsid w:val="001E3B66"/>
    <w:rsid w:val="001E3CAE"/>
    <w:rsid w:val="001E47AD"/>
    <w:rsid w:val="001E482D"/>
    <w:rsid w:val="001E4A32"/>
    <w:rsid w:val="001E4C36"/>
    <w:rsid w:val="001E4DA5"/>
    <w:rsid w:val="001E4EDB"/>
    <w:rsid w:val="001E4FEF"/>
    <w:rsid w:val="001E54C1"/>
    <w:rsid w:val="001E59BF"/>
    <w:rsid w:val="001E5AA0"/>
    <w:rsid w:val="001E5EAA"/>
    <w:rsid w:val="001E62AC"/>
    <w:rsid w:val="001E664B"/>
    <w:rsid w:val="001E6890"/>
    <w:rsid w:val="001E6A51"/>
    <w:rsid w:val="001E6DA5"/>
    <w:rsid w:val="001E702E"/>
    <w:rsid w:val="001E75DA"/>
    <w:rsid w:val="001E7CD2"/>
    <w:rsid w:val="001F0083"/>
    <w:rsid w:val="001F031B"/>
    <w:rsid w:val="001F0546"/>
    <w:rsid w:val="001F05A8"/>
    <w:rsid w:val="001F06FE"/>
    <w:rsid w:val="001F095B"/>
    <w:rsid w:val="001F0AC0"/>
    <w:rsid w:val="001F0F3C"/>
    <w:rsid w:val="001F13FB"/>
    <w:rsid w:val="001F1478"/>
    <w:rsid w:val="001F1540"/>
    <w:rsid w:val="001F184D"/>
    <w:rsid w:val="001F1983"/>
    <w:rsid w:val="001F1A20"/>
    <w:rsid w:val="001F202A"/>
    <w:rsid w:val="001F210C"/>
    <w:rsid w:val="001F269A"/>
    <w:rsid w:val="001F2759"/>
    <w:rsid w:val="001F28E3"/>
    <w:rsid w:val="001F2AFC"/>
    <w:rsid w:val="001F2F3C"/>
    <w:rsid w:val="001F30B1"/>
    <w:rsid w:val="001F34C8"/>
    <w:rsid w:val="001F37BD"/>
    <w:rsid w:val="001F3C7A"/>
    <w:rsid w:val="001F3CC0"/>
    <w:rsid w:val="001F3CF7"/>
    <w:rsid w:val="001F4063"/>
    <w:rsid w:val="001F4565"/>
    <w:rsid w:val="001F45C6"/>
    <w:rsid w:val="001F4ABE"/>
    <w:rsid w:val="001F4CEC"/>
    <w:rsid w:val="001F578A"/>
    <w:rsid w:val="001F5A42"/>
    <w:rsid w:val="001F5E3A"/>
    <w:rsid w:val="001F5F05"/>
    <w:rsid w:val="001F60CE"/>
    <w:rsid w:val="001F6288"/>
    <w:rsid w:val="001F6713"/>
    <w:rsid w:val="001F67D2"/>
    <w:rsid w:val="001F6BAE"/>
    <w:rsid w:val="001F6CA9"/>
    <w:rsid w:val="001F7177"/>
    <w:rsid w:val="001F74E5"/>
    <w:rsid w:val="001F7516"/>
    <w:rsid w:val="001F7521"/>
    <w:rsid w:val="001F765D"/>
    <w:rsid w:val="001F77E5"/>
    <w:rsid w:val="001F7812"/>
    <w:rsid w:val="001F7942"/>
    <w:rsid w:val="001F79ED"/>
    <w:rsid w:val="001F7ED6"/>
    <w:rsid w:val="002003A0"/>
    <w:rsid w:val="002007EA"/>
    <w:rsid w:val="00201094"/>
    <w:rsid w:val="00201B30"/>
    <w:rsid w:val="00201E05"/>
    <w:rsid w:val="0020201D"/>
    <w:rsid w:val="00202408"/>
    <w:rsid w:val="00202E7D"/>
    <w:rsid w:val="00202F25"/>
    <w:rsid w:val="00203385"/>
    <w:rsid w:val="00203736"/>
    <w:rsid w:val="002037D2"/>
    <w:rsid w:val="00203C51"/>
    <w:rsid w:val="00203D4D"/>
    <w:rsid w:val="00203F82"/>
    <w:rsid w:val="002040C2"/>
    <w:rsid w:val="00204103"/>
    <w:rsid w:val="0020484B"/>
    <w:rsid w:val="00204975"/>
    <w:rsid w:val="00204BB5"/>
    <w:rsid w:val="002050DE"/>
    <w:rsid w:val="002050F2"/>
    <w:rsid w:val="00205767"/>
    <w:rsid w:val="0020612F"/>
    <w:rsid w:val="0020651C"/>
    <w:rsid w:val="0020680D"/>
    <w:rsid w:val="00206903"/>
    <w:rsid w:val="00206B41"/>
    <w:rsid w:val="00206F2D"/>
    <w:rsid w:val="00206F88"/>
    <w:rsid w:val="00207233"/>
    <w:rsid w:val="00207301"/>
    <w:rsid w:val="002076CE"/>
    <w:rsid w:val="00207767"/>
    <w:rsid w:val="00207C69"/>
    <w:rsid w:val="00210178"/>
    <w:rsid w:val="002101C6"/>
    <w:rsid w:val="00210445"/>
    <w:rsid w:val="002105AB"/>
    <w:rsid w:val="002106D4"/>
    <w:rsid w:val="00210D02"/>
    <w:rsid w:val="00210D9A"/>
    <w:rsid w:val="00211510"/>
    <w:rsid w:val="002118C4"/>
    <w:rsid w:val="00211B04"/>
    <w:rsid w:val="00211E20"/>
    <w:rsid w:val="00211F0B"/>
    <w:rsid w:val="0021228C"/>
    <w:rsid w:val="002128CD"/>
    <w:rsid w:val="002129F8"/>
    <w:rsid w:val="00212AD3"/>
    <w:rsid w:val="00212F70"/>
    <w:rsid w:val="00212F84"/>
    <w:rsid w:val="0021346F"/>
    <w:rsid w:val="002135E8"/>
    <w:rsid w:val="0021378E"/>
    <w:rsid w:val="00213BBF"/>
    <w:rsid w:val="00213CCF"/>
    <w:rsid w:val="00213ED2"/>
    <w:rsid w:val="00213EE4"/>
    <w:rsid w:val="00214290"/>
    <w:rsid w:val="0021485B"/>
    <w:rsid w:val="00214DF9"/>
    <w:rsid w:val="00214E1C"/>
    <w:rsid w:val="002153AF"/>
    <w:rsid w:val="00215E8F"/>
    <w:rsid w:val="0021606D"/>
    <w:rsid w:val="0021615A"/>
    <w:rsid w:val="00216B1E"/>
    <w:rsid w:val="00216E8B"/>
    <w:rsid w:val="0021713C"/>
    <w:rsid w:val="00217693"/>
    <w:rsid w:val="00217B91"/>
    <w:rsid w:val="00217C5B"/>
    <w:rsid w:val="00220269"/>
    <w:rsid w:val="0022076D"/>
    <w:rsid w:val="00220907"/>
    <w:rsid w:val="00220DFB"/>
    <w:rsid w:val="00220F41"/>
    <w:rsid w:val="00220F7C"/>
    <w:rsid w:val="002212FA"/>
    <w:rsid w:val="00221928"/>
    <w:rsid w:val="002221C3"/>
    <w:rsid w:val="002227F0"/>
    <w:rsid w:val="0022283C"/>
    <w:rsid w:val="00222CD8"/>
    <w:rsid w:val="00222D88"/>
    <w:rsid w:val="0022302D"/>
    <w:rsid w:val="00224177"/>
    <w:rsid w:val="00224486"/>
    <w:rsid w:val="00224743"/>
    <w:rsid w:val="002249C0"/>
    <w:rsid w:val="002257C2"/>
    <w:rsid w:val="002264EC"/>
    <w:rsid w:val="002264F7"/>
    <w:rsid w:val="00226573"/>
    <w:rsid w:val="002265BD"/>
    <w:rsid w:val="00226C48"/>
    <w:rsid w:val="00226F94"/>
    <w:rsid w:val="002271D7"/>
    <w:rsid w:val="00227404"/>
    <w:rsid w:val="00227899"/>
    <w:rsid w:val="00227A42"/>
    <w:rsid w:val="00227FCE"/>
    <w:rsid w:val="002301C2"/>
    <w:rsid w:val="00230441"/>
    <w:rsid w:val="00230B09"/>
    <w:rsid w:val="00230B41"/>
    <w:rsid w:val="00230C47"/>
    <w:rsid w:val="00231ED9"/>
    <w:rsid w:val="00232700"/>
    <w:rsid w:val="002328B3"/>
    <w:rsid w:val="002329BA"/>
    <w:rsid w:val="00232DC6"/>
    <w:rsid w:val="00233133"/>
    <w:rsid w:val="002333D4"/>
    <w:rsid w:val="002335C6"/>
    <w:rsid w:val="00233FFA"/>
    <w:rsid w:val="00234286"/>
    <w:rsid w:val="002342FE"/>
    <w:rsid w:val="002345BD"/>
    <w:rsid w:val="0023487F"/>
    <w:rsid w:val="00234A91"/>
    <w:rsid w:val="00234E5B"/>
    <w:rsid w:val="00234F38"/>
    <w:rsid w:val="0023547B"/>
    <w:rsid w:val="002358EB"/>
    <w:rsid w:val="00235A0F"/>
    <w:rsid w:val="00235BEB"/>
    <w:rsid w:val="00235D71"/>
    <w:rsid w:val="00235FDB"/>
    <w:rsid w:val="00236341"/>
    <w:rsid w:val="00236417"/>
    <w:rsid w:val="00236599"/>
    <w:rsid w:val="0023695F"/>
    <w:rsid w:val="0023697A"/>
    <w:rsid w:val="00236AC3"/>
    <w:rsid w:val="00236F72"/>
    <w:rsid w:val="00237343"/>
    <w:rsid w:val="002378EC"/>
    <w:rsid w:val="00237AEC"/>
    <w:rsid w:val="00237D23"/>
    <w:rsid w:val="002400DB"/>
    <w:rsid w:val="00240761"/>
    <w:rsid w:val="002408BD"/>
    <w:rsid w:val="00240943"/>
    <w:rsid w:val="002409E6"/>
    <w:rsid w:val="00240C1B"/>
    <w:rsid w:val="00240D48"/>
    <w:rsid w:val="0024105A"/>
    <w:rsid w:val="0024111F"/>
    <w:rsid w:val="0024128F"/>
    <w:rsid w:val="00241783"/>
    <w:rsid w:val="00241B89"/>
    <w:rsid w:val="00241D56"/>
    <w:rsid w:val="00241F4A"/>
    <w:rsid w:val="0024284B"/>
    <w:rsid w:val="00242AD3"/>
    <w:rsid w:val="002433E7"/>
    <w:rsid w:val="00243615"/>
    <w:rsid w:val="00243D7A"/>
    <w:rsid w:val="00243EC1"/>
    <w:rsid w:val="0024413D"/>
    <w:rsid w:val="002441D7"/>
    <w:rsid w:val="0024421D"/>
    <w:rsid w:val="00244273"/>
    <w:rsid w:val="002443AE"/>
    <w:rsid w:val="00244708"/>
    <w:rsid w:val="00244709"/>
    <w:rsid w:val="00244970"/>
    <w:rsid w:val="00244975"/>
    <w:rsid w:val="002453CF"/>
    <w:rsid w:val="0024546B"/>
    <w:rsid w:val="002455DA"/>
    <w:rsid w:val="002459C6"/>
    <w:rsid w:val="00245C5C"/>
    <w:rsid w:val="00245F7C"/>
    <w:rsid w:val="00246297"/>
    <w:rsid w:val="00246E3F"/>
    <w:rsid w:val="00247236"/>
    <w:rsid w:val="00247D35"/>
    <w:rsid w:val="00247E1B"/>
    <w:rsid w:val="00247E2C"/>
    <w:rsid w:val="0025021A"/>
    <w:rsid w:val="00250921"/>
    <w:rsid w:val="00250F18"/>
    <w:rsid w:val="00251345"/>
    <w:rsid w:val="00251508"/>
    <w:rsid w:val="0025170B"/>
    <w:rsid w:val="00251AAD"/>
    <w:rsid w:val="00251D52"/>
    <w:rsid w:val="00251FB0"/>
    <w:rsid w:val="00252419"/>
    <w:rsid w:val="00252E63"/>
    <w:rsid w:val="00252E82"/>
    <w:rsid w:val="002530C8"/>
    <w:rsid w:val="0025321F"/>
    <w:rsid w:val="00253420"/>
    <w:rsid w:val="00253510"/>
    <w:rsid w:val="00253B44"/>
    <w:rsid w:val="00253E22"/>
    <w:rsid w:val="00253F2E"/>
    <w:rsid w:val="00254CF7"/>
    <w:rsid w:val="002551EE"/>
    <w:rsid w:val="002557FD"/>
    <w:rsid w:val="00255E40"/>
    <w:rsid w:val="00255EF3"/>
    <w:rsid w:val="0025612A"/>
    <w:rsid w:val="00256177"/>
    <w:rsid w:val="00256316"/>
    <w:rsid w:val="0025679F"/>
    <w:rsid w:val="002568D5"/>
    <w:rsid w:val="00256C2D"/>
    <w:rsid w:val="00256F35"/>
    <w:rsid w:val="00256FC6"/>
    <w:rsid w:val="002574E9"/>
    <w:rsid w:val="0025759A"/>
    <w:rsid w:val="00257AB6"/>
    <w:rsid w:val="002600C5"/>
    <w:rsid w:val="00260224"/>
    <w:rsid w:val="00260C9D"/>
    <w:rsid w:val="00261233"/>
    <w:rsid w:val="00261824"/>
    <w:rsid w:val="00261B9B"/>
    <w:rsid w:val="00261CE5"/>
    <w:rsid w:val="00261D33"/>
    <w:rsid w:val="00261E2A"/>
    <w:rsid w:val="00261EED"/>
    <w:rsid w:val="00262170"/>
    <w:rsid w:val="00262A31"/>
    <w:rsid w:val="00262A65"/>
    <w:rsid w:val="00262B26"/>
    <w:rsid w:val="00262B8D"/>
    <w:rsid w:val="00262BF3"/>
    <w:rsid w:val="00262D5C"/>
    <w:rsid w:val="00262D73"/>
    <w:rsid w:val="00262E68"/>
    <w:rsid w:val="0026307E"/>
    <w:rsid w:val="00263496"/>
    <w:rsid w:val="00263F44"/>
    <w:rsid w:val="0026406F"/>
    <w:rsid w:val="002640A9"/>
    <w:rsid w:val="002643E7"/>
    <w:rsid w:val="00264653"/>
    <w:rsid w:val="002647E2"/>
    <w:rsid w:val="00264AA7"/>
    <w:rsid w:val="00264D6E"/>
    <w:rsid w:val="00264E86"/>
    <w:rsid w:val="0026519F"/>
    <w:rsid w:val="002656CE"/>
    <w:rsid w:val="00265A1D"/>
    <w:rsid w:val="00265AC2"/>
    <w:rsid w:val="00265F6C"/>
    <w:rsid w:val="002664A9"/>
    <w:rsid w:val="002665BA"/>
    <w:rsid w:val="002665C4"/>
    <w:rsid w:val="0026675F"/>
    <w:rsid w:val="00266CFC"/>
    <w:rsid w:val="00266D23"/>
    <w:rsid w:val="00266FB9"/>
    <w:rsid w:val="00267294"/>
    <w:rsid w:val="0026772A"/>
    <w:rsid w:val="0026789E"/>
    <w:rsid w:val="0026793D"/>
    <w:rsid w:val="002708A2"/>
    <w:rsid w:val="002711AB"/>
    <w:rsid w:val="00271207"/>
    <w:rsid w:val="00271407"/>
    <w:rsid w:val="00271666"/>
    <w:rsid w:val="00271AE8"/>
    <w:rsid w:val="00271CBC"/>
    <w:rsid w:val="00271D7C"/>
    <w:rsid w:val="00272071"/>
    <w:rsid w:val="002725FA"/>
    <w:rsid w:val="00272773"/>
    <w:rsid w:val="002729DB"/>
    <w:rsid w:val="00272AE7"/>
    <w:rsid w:val="00272FC5"/>
    <w:rsid w:val="00273242"/>
    <w:rsid w:val="0027330A"/>
    <w:rsid w:val="00273356"/>
    <w:rsid w:val="00273411"/>
    <w:rsid w:val="00273968"/>
    <w:rsid w:val="00273B17"/>
    <w:rsid w:val="00273B30"/>
    <w:rsid w:val="00273B56"/>
    <w:rsid w:val="00273E19"/>
    <w:rsid w:val="0027402D"/>
    <w:rsid w:val="00274CAF"/>
    <w:rsid w:val="00275361"/>
    <w:rsid w:val="0027573A"/>
    <w:rsid w:val="0027582D"/>
    <w:rsid w:val="00275F3B"/>
    <w:rsid w:val="00275F46"/>
    <w:rsid w:val="00275F99"/>
    <w:rsid w:val="002760B1"/>
    <w:rsid w:val="00276118"/>
    <w:rsid w:val="00276130"/>
    <w:rsid w:val="0027654A"/>
    <w:rsid w:val="00276696"/>
    <w:rsid w:val="00276BAF"/>
    <w:rsid w:val="00277097"/>
    <w:rsid w:val="00277127"/>
    <w:rsid w:val="00277661"/>
    <w:rsid w:val="00277A61"/>
    <w:rsid w:val="00277AC7"/>
    <w:rsid w:val="00277FAB"/>
    <w:rsid w:val="0028014A"/>
    <w:rsid w:val="0028055A"/>
    <w:rsid w:val="00280679"/>
    <w:rsid w:val="002806C0"/>
    <w:rsid w:val="00280AE3"/>
    <w:rsid w:val="00280E0E"/>
    <w:rsid w:val="00281719"/>
    <w:rsid w:val="0028189B"/>
    <w:rsid w:val="00281C29"/>
    <w:rsid w:val="00281C40"/>
    <w:rsid w:val="00281DE4"/>
    <w:rsid w:val="0028225A"/>
    <w:rsid w:val="002823D7"/>
    <w:rsid w:val="00282A1E"/>
    <w:rsid w:val="00283705"/>
    <w:rsid w:val="00283CBB"/>
    <w:rsid w:val="00284100"/>
    <w:rsid w:val="00284401"/>
    <w:rsid w:val="00284BFB"/>
    <w:rsid w:val="00285B26"/>
    <w:rsid w:val="00285EBF"/>
    <w:rsid w:val="00286435"/>
    <w:rsid w:val="0028676F"/>
    <w:rsid w:val="00286C5D"/>
    <w:rsid w:val="00286E66"/>
    <w:rsid w:val="0028709A"/>
    <w:rsid w:val="00287310"/>
    <w:rsid w:val="002874CC"/>
    <w:rsid w:val="002877AC"/>
    <w:rsid w:val="00287936"/>
    <w:rsid w:val="00287E69"/>
    <w:rsid w:val="00290428"/>
    <w:rsid w:val="0029051A"/>
    <w:rsid w:val="0029065F"/>
    <w:rsid w:val="0029070E"/>
    <w:rsid w:val="00290F7E"/>
    <w:rsid w:val="002912CC"/>
    <w:rsid w:val="00291311"/>
    <w:rsid w:val="00291436"/>
    <w:rsid w:val="002915B6"/>
    <w:rsid w:val="002915F4"/>
    <w:rsid w:val="00291B47"/>
    <w:rsid w:val="00292039"/>
    <w:rsid w:val="0029206B"/>
    <w:rsid w:val="002921B9"/>
    <w:rsid w:val="002921C5"/>
    <w:rsid w:val="00292B85"/>
    <w:rsid w:val="00292BD9"/>
    <w:rsid w:val="00292FDB"/>
    <w:rsid w:val="002932E9"/>
    <w:rsid w:val="00293532"/>
    <w:rsid w:val="00293696"/>
    <w:rsid w:val="00293ACA"/>
    <w:rsid w:val="00293EF6"/>
    <w:rsid w:val="002943A5"/>
    <w:rsid w:val="00295408"/>
    <w:rsid w:val="002954E9"/>
    <w:rsid w:val="00295861"/>
    <w:rsid w:val="0029596B"/>
    <w:rsid w:val="00295B72"/>
    <w:rsid w:val="00295C71"/>
    <w:rsid w:val="002961F2"/>
    <w:rsid w:val="002963C5"/>
    <w:rsid w:val="00296600"/>
    <w:rsid w:val="00296ADB"/>
    <w:rsid w:val="002971E1"/>
    <w:rsid w:val="00297937"/>
    <w:rsid w:val="002A03E1"/>
    <w:rsid w:val="002A03F6"/>
    <w:rsid w:val="002A0FBC"/>
    <w:rsid w:val="002A166E"/>
    <w:rsid w:val="002A16E3"/>
    <w:rsid w:val="002A1720"/>
    <w:rsid w:val="002A1AD4"/>
    <w:rsid w:val="002A1E12"/>
    <w:rsid w:val="002A2233"/>
    <w:rsid w:val="002A2352"/>
    <w:rsid w:val="002A2B99"/>
    <w:rsid w:val="002A32A0"/>
    <w:rsid w:val="002A34E0"/>
    <w:rsid w:val="002A34E7"/>
    <w:rsid w:val="002A3A9B"/>
    <w:rsid w:val="002A3BD7"/>
    <w:rsid w:val="002A3EA5"/>
    <w:rsid w:val="002A4431"/>
    <w:rsid w:val="002A44BC"/>
    <w:rsid w:val="002A4756"/>
    <w:rsid w:val="002A4B7A"/>
    <w:rsid w:val="002A5040"/>
    <w:rsid w:val="002A5547"/>
    <w:rsid w:val="002A5970"/>
    <w:rsid w:val="002A5C54"/>
    <w:rsid w:val="002A5CDA"/>
    <w:rsid w:val="002A5CE7"/>
    <w:rsid w:val="002A5D49"/>
    <w:rsid w:val="002A5EC0"/>
    <w:rsid w:val="002A613D"/>
    <w:rsid w:val="002A66F4"/>
    <w:rsid w:val="002A685D"/>
    <w:rsid w:val="002A6916"/>
    <w:rsid w:val="002A6D74"/>
    <w:rsid w:val="002A70EF"/>
    <w:rsid w:val="002A7141"/>
    <w:rsid w:val="002A7723"/>
    <w:rsid w:val="002A7894"/>
    <w:rsid w:val="002B0273"/>
    <w:rsid w:val="002B0551"/>
    <w:rsid w:val="002B0657"/>
    <w:rsid w:val="002B0A1A"/>
    <w:rsid w:val="002B118B"/>
    <w:rsid w:val="002B13AC"/>
    <w:rsid w:val="002B13DD"/>
    <w:rsid w:val="002B1EB0"/>
    <w:rsid w:val="002B1EBA"/>
    <w:rsid w:val="002B2275"/>
    <w:rsid w:val="002B2399"/>
    <w:rsid w:val="002B2B30"/>
    <w:rsid w:val="002B327A"/>
    <w:rsid w:val="002B3CFF"/>
    <w:rsid w:val="002B3D54"/>
    <w:rsid w:val="002B41C0"/>
    <w:rsid w:val="002B4328"/>
    <w:rsid w:val="002B4BAF"/>
    <w:rsid w:val="002B5245"/>
    <w:rsid w:val="002B54E7"/>
    <w:rsid w:val="002B56A3"/>
    <w:rsid w:val="002B59A1"/>
    <w:rsid w:val="002B5A08"/>
    <w:rsid w:val="002B5C11"/>
    <w:rsid w:val="002B600E"/>
    <w:rsid w:val="002B65B8"/>
    <w:rsid w:val="002B74CD"/>
    <w:rsid w:val="002B7562"/>
    <w:rsid w:val="002B7894"/>
    <w:rsid w:val="002B78B3"/>
    <w:rsid w:val="002B79E3"/>
    <w:rsid w:val="002B7BF3"/>
    <w:rsid w:val="002B7C96"/>
    <w:rsid w:val="002B7D40"/>
    <w:rsid w:val="002B7F5D"/>
    <w:rsid w:val="002C0373"/>
    <w:rsid w:val="002C044E"/>
    <w:rsid w:val="002C04DD"/>
    <w:rsid w:val="002C0B99"/>
    <w:rsid w:val="002C0FB2"/>
    <w:rsid w:val="002C11A2"/>
    <w:rsid w:val="002C11C2"/>
    <w:rsid w:val="002C120E"/>
    <w:rsid w:val="002C130C"/>
    <w:rsid w:val="002C173E"/>
    <w:rsid w:val="002C1ED7"/>
    <w:rsid w:val="002C2106"/>
    <w:rsid w:val="002C2EAE"/>
    <w:rsid w:val="002C35EA"/>
    <w:rsid w:val="002C3858"/>
    <w:rsid w:val="002C3E5C"/>
    <w:rsid w:val="002C4027"/>
    <w:rsid w:val="002C440C"/>
    <w:rsid w:val="002C44FD"/>
    <w:rsid w:val="002C47C9"/>
    <w:rsid w:val="002C4B73"/>
    <w:rsid w:val="002C4E18"/>
    <w:rsid w:val="002C4F1E"/>
    <w:rsid w:val="002C527A"/>
    <w:rsid w:val="002C58F7"/>
    <w:rsid w:val="002C5E73"/>
    <w:rsid w:val="002C5F41"/>
    <w:rsid w:val="002C638A"/>
    <w:rsid w:val="002C649E"/>
    <w:rsid w:val="002C6711"/>
    <w:rsid w:val="002C70B6"/>
    <w:rsid w:val="002C74A5"/>
    <w:rsid w:val="002C7663"/>
    <w:rsid w:val="002C76B4"/>
    <w:rsid w:val="002C76DD"/>
    <w:rsid w:val="002C7C00"/>
    <w:rsid w:val="002C7F26"/>
    <w:rsid w:val="002C7FC2"/>
    <w:rsid w:val="002D0208"/>
    <w:rsid w:val="002D039B"/>
    <w:rsid w:val="002D0CDD"/>
    <w:rsid w:val="002D1356"/>
    <w:rsid w:val="002D18CF"/>
    <w:rsid w:val="002D1D72"/>
    <w:rsid w:val="002D1F10"/>
    <w:rsid w:val="002D1F4A"/>
    <w:rsid w:val="002D25E3"/>
    <w:rsid w:val="002D2AD8"/>
    <w:rsid w:val="002D2B83"/>
    <w:rsid w:val="002D2E92"/>
    <w:rsid w:val="002D3A05"/>
    <w:rsid w:val="002D3AC8"/>
    <w:rsid w:val="002D3B9E"/>
    <w:rsid w:val="002D3BF1"/>
    <w:rsid w:val="002D42AA"/>
    <w:rsid w:val="002D4841"/>
    <w:rsid w:val="002D4B7E"/>
    <w:rsid w:val="002D4E8D"/>
    <w:rsid w:val="002D5094"/>
    <w:rsid w:val="002D53C3"/>
    <w:rsid w:val="002D5536"/>
    <w:rsid w:val="002D5703"/>
    <w:rsid w:val="002D57C8"/>
    <w:rsid w:val="002D584A"/>
    <w:rsid w:val="002D59CD"/>
    <w:rsid w:val="002D5D53"/>
    <w:rsid w:val="002D5FA0"/>
    <w:rsid w:val="002D6133"/>
    <w:rsid w:val="002D6147"/>
    <w:rsid w:val="002D6513"/>
    <w:rsid w:val="002D6C45"/>
    <w:rsid w:val="002D6FDE"/>
    <w:rsid w:val="002D7021"/>
    <w:rsid w:val="002D770E"/>
    <w:rsid w:val="002D77A8"/>
    <w:rsid w:val="002D7843"/>
    <w:rsid w:val="002D7895"/>
    <w:rsid w:val="002D790A"/>
    <w:rsid w:val="002D7D2B"/>
    <w:rsid w:val="002E01C0"/>
    <w:rsid w:val="002E01F7"/>
    <w:rsid w:val="002E03BB"/>
    <w:rsid w:val="002E1220"/>
    <w:rsid w:val="002E1505"/>
    <w:rsid w:val="002E151A"/>
    <w:rsid w:val="002E159A"/>
    <w:rsid w:val="002E1750"/>
    <w:rsid w:val="002E1823"/>
    <w:rsid w:val="002E18E7"/>
    <w:rsid w:val="002E192F"/>
    <w:rsid w:val="002E1CA0"/>
    <w:rsid w:val="002E1EDA"/>
    <w:rsid w:val="002E3089"/>
    <w:rsid w:val="002E33A9"/>
    <w:rsid w:val="002E3828"/>
    <w:rsid w:val="002E3B34"/>
    <w:rsid w:val="002E409C"/>
    <w:rsid w:val="002E443B"/>
    <w:rsid w:val="002E459B"/>
    <w:rsid w:val="002E4800"/>
    <w:rsid w:val="002E4936"/>
    <w:rsid w:val="002E5384"/>
    <w:rsid w:val="002E5974"/>
    <w:rsid w:val="002E5AE2"/>
    <w:rsid w:val="002E602F"/>
    <w:rsid w:val="002E630A"/>
    <w:rsid w:val="002E72B6"/>
    <w:rsid w:val="002E7376"/>
    <w:rsid w:val="002E73E1"/>
    <w:rsid w:val="002E7A14"/>
    <w:rsid w:val="002E7AC4"/>
    <w:rsid w:val="002E7B09"/>
    <w:rsid w:val="002E7CCD"/>
    <w:rsid w:val="002E7FB1"/>
    <w:rsid w:val="002F0A64"/>
    <w:rsid w:val="002F0ADA"/>
    <w:rsid w:val="002F0E44"/>
    <w:rsid w:val="002F0EB1"/>
    <w:rsid w:val="002F1094"/>
    <w:rsid w:val="002F1158"/>
    <w:rsid w:val="002F19FE"/>
    <w:rsid w:val="002F1B2D"/>
    <w:rsid w:val="002F1C07"/>
    <w:rsid w:val="002F1EAA"/>
    <w:rsid w:val="002F26AE"/>
    <w:rsid w:val="002F2B51"/>
    <w:rsid w:val="002F2BE0"/>
    <w:rsid w:val="002F36C4"/>
    <w:rsid w:val="002F373D"/>
    <w:rsid w:val="002F375B"/>
    <w:rsid w:val="002F3A3E"/>
    <w:rsid w:val="002F3BA3"/>
    <w:rsid w:val="002F3CFC"/>
    <w:rsid w:val="002F3F05"/>
    <w:rsid w:val="002F419D"/>
    <w:rsid w:val="002F41EA"/>
    <w:rsid w:val="002F41EC"/>
    <w:rsid w:val="002F4931"/>
    <w:rsid w:val="002F4934"/>
    <w:rsid w:val="002F4E1D"/>
    <w:rsid w:val="002F4F8A"/>
    <w:rsid w:val="002F526B"/>
    <w:rsid w:val="002F52CE"/>
    <w:rsid w:val="002F57A2"/>
    <w:rsid w:val="002F57E1"/>
    <w:rsid w:val="002F649F"/>
    <w:rsid w:val="002F6710"/>
    <w:rsid w:val="002F69B9"/>
    <w:rsid w:val="002F6EA2"/>
    <w:rsid w:val="002F70E5"/>
    <w:rsid w:val="002F70E8"/>
    <w:rsid w:val="002F79D7"/>
    <w:rsid w:val="002F79FB"/>
    <w:rsid w:val="002F7B76"/>
    <w:rsid w:val="002F7EAB"/>
    <w:rsid w:val="0030064C"/>
    <w:rsid w:val="003007E0"/>
    <w:rsid w:val="003008DA"/>
    <w:rsid w:val="00300C49"/>
    <w:rsid w:val="00300E46"/>
    <w:rsid w:val="00301045"/>
    <w:rsid w:val="00301920"/>
    <w:rsid w:val="00301A0F"/>
    <w:rsid w:val="00301D5A"/>
    <w:rsid w:val="00302A4E"/>
    <w:rsid w:val="00302EEF"/>
    <w:rsid w:val="00303042"/>
    <w:rsid w:val="0030365F"/>
    <w:rsid w:val="003043AF"/>
    <w:rsid w:val="003047E7"/>
    <w:rsid w:val="00304822"/>
    <w:rsid w:val="00304959"/>
    <w:rsid w:val="00304D14"/>
    <w:rsid w:val="00304D78"/>
    <w:rsid w:val="00305089"/>
    <w:rsid w:val="00305165"/>
    <w:rsid w:val="0030520F"/>
    <w:rsid w:val="00305249"/>
    <w:rsid w:val="00305A46"/>
    <w:rsid w:val="00305A83"/>
    <w:rsid w:val="003062D6"/>
    <w:rsid w:val="00306A5A"/>
    <w:rsid w:val="00306AB1"/>
    <w:rsid w:val="00306C4A"/>
    <w:rsid w:val="00306CB6"/>
    <w:rsid w:val="00307147"/>
    <w:rsid w:val="00307327"/>
    <w:rsid w:val="00307660"/>
    <w:rsid w:val="0030771E"/>
    <w:rsid w:val="00307BAD"/>
    <w:rsid w:val="00307CA9"/>
    <w:rsid w:val="00307D16"/>
    <w:rsid w:val="00307FE3"/>
    <w:rsid w:val="003105B3"/>
    <w:rsid w:val="00310DBD"/>
    <w:rsid w:val="0031115A"/>
    <w:rsid w:val="003112E0"/>
    <w:rsid w:val="003116A1"/>
    <w:rsid w:val="003118A7"/>
    <w:rsid w:val="003119B6"/>
    <w:rsid w:val="00311D10"/>
    <w:rsid w:val="00311EC1"/>
    <w:rsid w:val="00312001"/>
    <w:rsid w:val="0031223F"/>
    <w:rsid w:val="00312309"/>
    <w:rsid w:val="00312456"/>
    <w:rsid w:val="00312710"/>
    <w:rsid w:val="003129F7"/>
    <w:rsid w:val="00312C0C"/>
    <w:rsid w:val="00312EA5"/>
    <w:rsid w:val="00313167"/>
    <w:rsid w:val="00313A5C"/>
    <w:rsid w:val="003143AF"/>
    <w:rsid w:val="00314697"/>
    <w:rsid w:val="003146CF"/>
    <w:rsid w:val="003147BA"/>
    <w:rsid w:val="003149DA"/>
    <w:rsid w:val="00314AC3"/>
    <w:rsid w:val="00315467"/>
    <w:rsid w:val="00315B4D"/>
    <w:rsid w:val="0031662E"/>
    <w:rsid w:val="00316D12"/>
    <w:rsid w:val="00316D68"/>
    <w:rsid w:val="00316DEB"/>
    <w:rsid w:val="00316EC9"/>
    <w:rsid w:val="0031752D"/>
    <w:rsid w:val="00317E01"/>
    <w:rsid w:val="00317E53"/>
    <w:rsid w:val="00317E5A"/>
    <w:rsid w:val="003200C8"/>
    <w:rsid w:val="003200E1"/>
    <w:rsid w:val="003201CC"/>
    <w:rsid w:val="0032127C"/>
    <w:rsid w:val="00321599"/>
    <w:rsid w:val="003216C6"/>
    <w:rsid w:val="00321B50"/>
    <w:rsid w:val="00321E9E"/>
    <w:rsid w:val="003220E8"/>
    <w:rsid w:val="00322524"/>
    <w:rsid w:val="00322548"/>
    <w:rsid w:val="00322662"/>
    <w:rsid w:val="00322B63"/>
    <w:rsid w:val="00323556"/>
    <w:rsid w:val="00323891"/>
    <w:rsid w:val="00323BCC"/>
    <w:rsid w:val="00323E5D"/>
    <w:rsid w:val="00323ECE"/>
    <w:rsid w:val="003241A1"/>
    <w:rsid w:val="00324310"/>
    <w:rsid w:val="0032459F"/>
    <w:rsid w:val="00324CD6"/>
    <w:rsid w:val="00325113"/>
    <w:rsid w:val="00325160"/>
    <w:rsid w:val="003251CD"/>
    <w:rsid w:val="00325A39"/>
    <w:rsid w:val="00325D2D"/>
    <w:rsid w:val="003261AB"/>
    <w:rsid w:val="003268A7"/>
    <w:rsid w:val="00326C93"/>
    <w:rsid w:val="00326D1C"/>
    <w:rsid w:val="003270F8"/>
    <w:rsid w:val="00327279"/>
    <w:rsid w:val="00327A90"/>
    <w:rsid w:val="00327CAF"/>
    <w:rsid w:val="00327E87"/>
    <w:rsid w:val="003303D5"/>
    <w:rsid w:val="003304D9"/>
    <w:rsid w:val="00330687"/>
    <w:rsid w:val="00330917"/>
    <w:rsid w:val="0033115F"/>
    <w:rsid w:val="00331545"/>
    <w:rsid w:val="003317F3"/>
    <w:rsid w:val="00331A4D"/>
    <w:rsid w:val="00331C7A"/>
    <w:rsid w:val="0033205E"/>
    <w:rsid w:val="0033218D"/>
    <w:rsid w:val="00332668"/>
    <w:rsid w:val="00332F25"/>
    <w:rsid w:val="00333621"/>
    <w:rsid w:val="0033427A"/>
    <w:rsid w:val="003343C5"/>
    <w:rsid w:val="00334724"/>
    <w:rsid w:val="00334843"/>
    <w:rsid w:val="00334887"/>
    <w:rsid w:val="003348BA"/>
    <w:rsid w:val="00334A16"/>
    <w:rsid w:val="00334D2C"/>
    <w:rsid w:val="00334EB2"/>
    <w:rsid w:val="003351E3"/>
    <w:rsid w:val="003352AE"/>
    <w:rsid w:val="003355A4"/>
    <w:rsid w:val="00335B18"/>
    <w:rsid w:val="00335C7D"/>
    <w:rsid w:val="00335F4B"/>
    <w:rsid w:val="003365B4"/>
    <w:rsid w:val="00336C6D"/>
    <w:rsid w:val="00336CF7"/>
    <w:rsid w:val="00336E17"/>
    <w:rsid w:val="00336EFF"/>
    <w:rsid w:val="00336FAC"/>
    <w:rsid w:val="00337412"/>
    <w:rsid w:val="00337730"/>
    <w:rsid w:val="00337817"/>
    <w:rsid w:val="00337EC5"/>
    <w:rsid w:val="003408BF"/>
    <w:rsid w:val="00340B2B"/>
    <w:rsid w:val="00341550"/>
    <w:rsid w:val="00341BCF"/>
    <w:rsid w:val="00341DC0"/>
    <w:rsid w:val="00341E60"/>
    <w:rsid w:val="003420E5"/>
    <w:rsid w:val="00342224"/>
    <w:rsid w:val="003424CE"/>
    <w:rsid w:val="00342562"/>
    <w:rsid w:val="003425FA"/>
    <w:rsid w:val="00342893"/>
    <w:rsid w:val="003429AF"/>
    <w:rsid w:val="00342E2B"/>
    <w:rsid w:val="00343062"/>
    <w:rsid w:val="003430D0"/>
    <w:rsid w:val="0034312C"/>
    <w:rsid w:val="00343313"/>
    <w:rsid w:val="003433A2"/>
    <w:rsid w:val="003434F5"/>
    <w:rsid w:val="00343A7C"/>
    <w:rsid w:val="00343B0C"/>
    <w:rsid w:val="00343BCB"/>
    <w:rsid w:val="00343D1A"/>
    <w:rsid w:val="003440C5"/>
    <w:rsid w:val="003441C7"/>
    <w:rsid w:val="0034452F"/>
    <w:rsid w:val="003445AF"/>
    <w:rsid w:val="00344991"/>
    <w:rsid w:val="00344BC2"/>
    <w:rsid w:val="003453A1"/>
    <w:rsid w:val="0034557A"/>
    <w:rsid w:val="00345749"/>
    <w:rsid w:val="00345903"/>
    <w:rsid w:val="00345C38"/>
    <w:rsid w:val="003461D6"/>
    <w:rsid w:val="00346319"/>
    <w:rsid w:val="00346EC1"/>
    <w:rsid w:val="003476CA"/>
    <w:rsid w:val="0034778D"/>
    <w:rsid w:val="003478FB"/>
    <w:rsid w:val="00347950"/>
    <w:rsid w:val="0034797D"/>
    <w:rsid w:val="00347B24"/>
    <w:rsid w:val="003505F5"/>
    <w:rsid w:val="003507D5"/>
    <w:rsid w:val="00351477"/>
    <w:rsid w:val="00351FBA"/>
    <w:rsid w:val="00351FF2"/>
    <w:rsid w:val="00352125"/>
    <w:rsid w:val="00352359"/>
    <w:rsid w:val="00352398"/>
    <w:rsid w:val="003527EA"/>
    <w:rsid w:val="00352807"/>
    <w:rsid w:val="00352BB5"/>
    <w:rsid w:val="00352BFD"/>
    <w:rsid w:val="00352D47"/>
    <w:rsid w:val="00353164"/>
    <w:rsid w:val="003531CF"/>
    <w:rsid w:val="003533B8"/>
    <w:rsid w:val="00353C10"/>
    <w:rsid w:val="00353C6F"/>
    <w:rsid w:val="00353D81"/>
    <w:rsid w:val="00354049"/>
    <w:rsid w:val="00354475"/>
    <w:rsid w:val="003545E5"/>
    <w:rsid w:val="00354A92"/>
    <w:rsid w:val="0035500B"/>
    <w:rsid w:val="003557D2"/>
    <w:rsid w:val="00355A13"/>
    <w:rsid w:val="00355ABD"/>
    <w:rsid w:val="00355AE4"/>
    <w:rsid w:val="00355BF1"/>
    <w:rsid w:val="00356016"/>
    <w:rsid w:val="003561F9"/>
    <w:rsid w:val="003568DE"/>
    <w:rsid w:val="00356AFB"/>
    <w:rsid w:val="00356B3F"/>
    <w:rsid w:val="00356D81"/>
    <w:rsid w:val="003570CC"/>
    <w:rsid w:val="003577EE"/>
    <w:rsid w:val="00357BD0"/>
    <w:rsid w:val="00357E51"/>
    <w:rsid w:val="003600B7"/>
    <w:rsid w:val="003600FF"/>
    <w:rsid w:val="00360113"/>
    <w:rsid w:val="0036012D"/>
    <w:rsid w:val="003609C1"/>
    <w:rsid w:val="00360CD5"/>
    <w:rsid w:val="00361052"/>
    <w:rsid w:val="00361395"/>
    <w:rsid w:val="0036195C"/>
    <w:rsid w:val="00361E88"/>
    <w:rsid w:val="00362469"/>
    <w:rsid w:val="00362DA1"/>
    <w:rsid w:val="003635E0"/>
    <w:rsid w:val="00363CFF"/>
    <w:rsid w:val="003646C2"/>
    <w:rsid w:val="003646D0"/>
    <w:rsid w:val="00364C49"/>
    <w:rsid w:val="00364E58"/>
    <w:rsid w:val="00364FB3"/>
    <w:rsid w:val="0036518B"/>
    <w:rsid w:val="003655D7"/>
    <w:rsid w:val="00366945"/>
    <w:rsid w:val="00367C16"/>
    <w:rsid w:val="00367D89"/>
    <w:rsid w:val="0037018D"/>
    <w:rsid w:val="0037019B"/>
    <w:rsid w:val="00370756"/>
    <w:rsid w:val="00370AC4"/>
    <w:rsid w:val="00370C55"/>
    <w:rsid w:val="00370D23"/>
    <w:rsid w:val="00371218"/>
    <w:rsid w:val="00371B6F"/>
    <w:rsid w:val="00371E2F"/>
    <w:rsid w:val="003722B9"/>
    <w:rsid w:val="003727C4"/>
    <w:rsid w:val="00372BD2"/>
    <w:rsid w:val="00372D13"/>
    <w:rsid w:val="00372DA8"/>
    <w:rsid w:val="00373119"/>
    <w:rsid w:val="00373895"/>
    <w:rsid w:val="00373BB8"/>
    <w:rsid w:val="00373FAE"/>
    <w:rsid w:val="003741D0"/>
    <w:rsid w:val="003745D2"/>
    <w:rsid w:val="003745E4"/>
    <w:rsid w:val="00374696"/>
    <w:rsid w:val="00374931"/>
    <w:rsid w:val="00374A0C"/>
    <w:rsid w:val="00374A3E"/>
    <w:rsid w:val="00374DAA"/>
    <w:rsid w:val="00374F4C"/>
    <w:rsid w:val="00375045"/>
    <w:rsid w:val="00375710"/>
    <w:rsid w:val="003758BE"/>
    <w:rsid w:val="003759B2"/>
    <w:rsid w:val="003759BF"/>
    <w:rsid w:val="00375AF1"/>
    <w:rsid w:val="003763CB"/>
    <w:rsid w:val="00376854"/>
    <w:rsid w:val="00376ABE"/>
    <w:rsid w:val="00376C10"/>
    <w:rsid w:val="00376F6A"/>
    <w:rsid w:val="003771BB"/>
    <w:rsid w:val="00377B65"/>
    <w:rsid w:val="00377BC4"/>
    <w:rsid w:val="00377EA5"/>
    <w:rsid w:val="00380027"/>
    <w:rsid w:val="0038012C"/>
    <w:rsid w:val="0038022A"/>
    <w:rsid w:val="003802F1"/>
    <w:rsid w:val="00380415"/>
    <w:rsid w:val="003809DA"/>
    <w:rsid w:val="00380B90"/>
    <w:rsid w:val="00380D2C"/>
    <w:rsid w:val="00380EC5"/>
    <w:rsid w:val="0038125D"/>
    <w:rsid w:val="003817E1"/>
    <w:rsid w:val="00381AC8"/>
    <w:rsid w:val="00381ACE"/>
    <w:rsid w:val="00381AFD"/>
    <w:rsid w:val="00381DBF"/>
    <w:rsid w:val="00382181"/>
    <w:rsid w:val="00382665"/>
    <w:rsid w:val="00382C22"/>
    <w:rsid w:val="00382CAA"/>
    <w:rsid w:val="003831F0"/>
    <w:rsid w:val="00383391"/>
    <w:rsid w:val="00383448"/>
    <w:rsid w:val="00383659"/>
    <w:rsid w:val="00383844"/>
    <w:rsid w:val="00383962"/>
    <w:rsid w:val="00383A93"/>
    <w:rsid w:val="00383AD3"/>
    <w:rsid w:val="003840EC"/>
    <w:rsid w:val="00384458"/>
    <w:rsid w:val="00384BBE"/>
    <w:rsid w:val="0038529E"/>
    <w:rsid w:val="0038584C"/>
    <w:rsid w:val="00385E25"/>
    <w:rsid w:val="003865EB"/>
    <w:rsid w:val="003866CE"/>
    <w:rsid w:val="00386983"/>
    <w:rsid w:val="00386C1C"/>
    <w:rsid w:val="0038756D"/>
    <w:rsid w:val="00387600"/>
    <w:rsid w:val="00390052"/>
    <w:rsid w:val="00390CF2"/>
    <w:rsid w:val="003911C6"/>
    <w:rsid w:val="00391ACC"/>
    <w:rsid w:val="00391F7F"/>
    <w:rsid w:val="0039201D"/>
    <w:rsid w:val="00392634"/>
    <w:rsid w:val="00392B56"/>
    <w:rsid w:val="00392F05"/>
    <w:rsid w:val="003931FE"/>
    <w:rsid w:val="00393201"/>
    <w:rsid w:val="0039331C"/>
    <w:rsid w:val="0039365C"/>
    <w:rsid w:val="00393B39"/>
    <w:rsid w:val="00393D94"/>
    <w:rsid w:val="00393E0F"/>
    <w:rsid w:val="003941DB"/>
    <w:rsid w:val="00394649"/>
    <w:rsid w:val="00394AAB"/>
    <w:rsid w:val="00394CC7"/>
    <w:rsid w:val="00395327"/>
    <w:rsid w:val="0039539E"/>
    <w:rsid w:val="003954DD"/>
    <w:rsid w:val="00395BCE"/>
    <w:rsid w:val="00395C50"/>
    <w:rsid w:val="00395F1C"/>
    <w:rsid w:val="00396771"/>
    <w:rsid w:val="00396A5D"/>
    <w:rsid w:val="00396C85"/>
    <w:rsid w:val="00396EF4"/>
    <w:rsid w:val="003970CF"/>
    <w:rsid w:val="0039747B"/>
    <w:rsid w:val="0039748E"/>
    <w:rsid w:val="003975AA"/>
    <w:rsid w:val="0039769F"/>
    <w:rsid w:val="003977A1"/>
    <w:rsid w:val="00397BDE"/>
    <w:rsid w:val="00397CA5"/>
    <w:rsid w:val="003A00EB"/>
    <w:rsid w:val="003A0D01"/>
    <w:rsid w:val="003A13D8"/>
    <w:rsid w:val="003A1670"/>
    <w:rsid w:val="003A1D05"/>
    <w:rsid w:val="003A2E05"/>
    <w:rsid w:val="003A2FBD"/>
    <w:rsid w:val="003A3A6E"/>
    <w:rsid w:val="003A3AA1"/>
    <w:rsid w:val="003A411E"/>
    <w:rsid w:val="003A441B"/>
    <w:rsid w:val="003A49BA"/>
    <w:rsid w:val="003A4D69"/>
    <w:rsid w:val="003A4F6C"/>
    <w:rsid w:val="003A53E7"/>
    <w:rsid w:val="003A5455"/>
    <w:rsid w:val="003A54BC"/>
    <w:rsid w:val="003A5F67"/>
    <w:rsid w:val="003A637E"/>
    <w:rsid w:val="003A64C0"/>
    <w:rsid w:val="003A656C"/>
    <w:rsid w:val="003A694B"/>
    <w:rsid w:val="003A7066"/>
    <w:rsid w:val="003A746E"/>
    <w:rsid w:val="003A7621"/>
    <w:rsid w:val="003A77A0"/>
    <w:rsid w:val="003A796A"/>
    <w:rsid w:val="003A7978"/>
    <w:rsid w:val="003A7A7A"/>
    <w:rsid w:val="003A7C7C"/>
    <w:rsid w:val="003A7CD1"/>
    <w:rsid w:val="003A7D15"/>
    <w:rsid w:val="003B01FF"/>
    <w:rsid w:val="003B0229"/>
    <w:rsid w:val="003B036E"/>
    <w:rsid w:val="003B09C9"/>
    <w:rsid w:val="003B0B08"/>
    <w:rsid w:val="003B0DAF"/>
    <w:rsid w:val="003B131C"/>
    <w:rsid w:val="003B20BB"/>
    <w:rsid w:val="003B2657"/>
    <w:rsid w:val="003B321B"/>
    <w:rsid w:val="003B380B"/>
    <w:rsid w:val="003B435F"/>
    <w:rsid w:val="003B4C27"/>
    <w:rsid w:val="003B52B1"/>
    <w:rsid w:val="003B536F"/>
    <w:rsid w:val="003B580F"/>
    <w:rsid w:val="003B597A"/>
    <w:rsid w:val="003B5D13"/>
    <w:rsid w:val="003B5F47"/>
    <w:rsid w:val="003B5FCA"/>
    <w:rsid w:val="003B668C"/>
    <w:rsid w:val="003B66B6"/>
    <w:rsid w:val="003B6847"/>
    <w:rsid w:val="003B6DFC"/>
    <w:rsid w:val="003B6F38"/>
    <w:rsid w:val="003B719B"/>
    <w:rsid w:val="003B73B8"/>
    <w:rsid w:val="003B7428"/>
    <w:rsid w:val="003C0148"/>
    <w:rsid w:val="003C01E5"/>
    <w:rsid w:val="003C068D"/>
    <w:rsid w:val="003C0799"/>
    <w:rsid w:val="003C079D"/>
    <w:rsid w:val="003C0B8A"/>
    <w:rsid w:val="003C0C28"/>
    <w:rsid w:val="003C115E"/>
    <w:rsid w:val="003C12BA"/>
    <w:rsid w:val="003C151C"/>
    <w:rsid w:val="003C16BF"/>
    <w:rsid w:val="003C203F"/>
    <w:rsid w:val="003C226D"/>
    <w:rsid w:val="003C243A"/>
    <w:rsid w:val="003C27BB"/>
    <w:rsid w:val="003C2DBF"/>
    <w:rsid w:val="003C2FB4"/>
    <w:rsid w:val="003C302D"/>
    <w:rsid w:val="003C3306"/>
    <w:rsid w:val="003C36C9"/>
    <w:rsid w:val="003C3A54"/>
    <w:rsid w:val="003C3C2B"/>
    <w:rsid w:val="003C3EEC"/>
    <w:rsid w:val="003C4413"/>
    <w:rsid w:val="003C4AC4"/>
    <w:rsid w:val="003C5A58"/>
    <w:rsid w:val="003C5E5D"/>
    <w:rsid w:val="003C686B"/>
    <w:rsid w:val="003C68C8"/>
    <w:rsid w:val="003C6A48"/>
    <w:rsid w:val="003C70C6"/>
    <w:rsid w:val="003C75DF"/>
    <w:rsid w:val="003C7984"/>
    <w:rsid w:val="003C7B39"/>
    <w:rsid w:val="003C7E2D"/>
    <w:rsid w:val="003C7EF2"/>
    <w:rsid w:val="003D0801"/>
    <w:rsid w:val="003D0ACC"/>
    <w:rsid w:val="003D112A"/>
    <w:rsid w:val="003D1322"/>
    <w:rsid w:val="003D13B3"/>
    <w:rsid w:val="003D13CD"/>
    <w:rsid w:val="003D148B"/>
    <w:rsid w:val="003D14B7"/>
    <w:rsid w:val="003D1532"/>
    <w:rsid w:val="003D17B8"/>
    <w:rsid w:val="003D1BA0"/>
    <w:rsid w:val="003D1D50"/>
    <w:rsid w:val="003D2155"/>
    <w:rsid w:val="003D23E3"/>
    <w:rsid w:val="003D272C"/>
    <w:rsid w:val="003D283A"/>
    <w:rsid w:val="003D28C0"/>
    <w:rsid w:val="003D294A"/>
    <w:rsid w:val="003D2F78"/>
    <w:rsid w:val="003D31E7"/>
    <w:rsid w:val="003D355F"/>
    <w:rsid w:val="003D3D3D"/>
    <w:rsid w:val="003D3EB0"/>
    <w:rsid w:val="003D4445"/>
    <w:rsid w:val="003D48AE"/>
    <w:rsid w:val="003D4BF1"/>
    <w:rsid w:val="003D5140"/>
    <w:rsid w:val="003D54EB"/>
    <w:rsid w:val="003D594E"/>
    <w:rsid w:val="003D5996"/>
    <w:rsid w:val="003D5A4C"/>
    <w:rsid w:val="003D5A5B"/>
    <w:rsid w:val="003D5B89"/>
    <w:rsid w:val="003D5FBC"/>
    <w:rsid w:val="003D6186"/>
    <w:rsid w:val="003D6396"/>
    <w:rsid w:val="003D672C"/>
    <w:rsid w:val="003D6D87"/>
    <w:rsid w:val="003D6FAA"/>
    <w:rsid w:val="003D7333"/>
    <w:rsid w:val="003D756C"/>
    <w:rsid w:val="003D77C6"/>
    <w:rsid w:val="003E0466"/>
    <w:rsid w:val="003E084F"/>
    <w:rsid w:val="003E0891"/>
    <w:rsid w:val="003E0CA3"/>
    <w:rsid w:val="003E11D2"/>
    <w:rsid w:val="003E1343"/>
    <w:rsid w:val="003E142F"/>
    <w:rsid w:val="003E15CC"/>
    <w:rsid w:val="003E174B"/>
    <w:rsid w:val="003E1E1B"/>
    <w:rsid w:val="003E22B2"/>
    <w:rsid w:val="003E2545"/>
    <w:rsid w:val="003E2676"/>
    <w:rsid w:val="003E2694"/>
    <w:rsid w:val="003E2BC5"/>
    <w:rsid w:val="003E2E75"/>
    <w:rsid w:val="003E30EA"/>
    <w:rsid w:val="003E3431"/>
    <w:rsid w:val="003E3575"/>
    <w:rsid w:val="003E3A7D"/>
    <w:rsid w:val="003E3AA1"/>
    <w:rsid w:val="003E3D18"/>
    <w:rsid w:val="003E46B5"/>
    <w:rsid w:val="003E4C15"/>
    <w:rsid w:val="003E4DF3"/>
    <w:rsid w:val="003E4E4F"/>
    <w:rsid w:val="003E52D1"/>
    <w:rsid w:val="003E561F"/>
    <w:rsid w:val="003E5BCD"/>
    <w:rsid w:val="003E5D59"/>
    <w:rsid w:val="003E665E"/>
    <w:rsid w:val="003E6732"/>
    <w:rsid w:val="003E69FB"/>
    <w:rsid w:val="003E6B3D"/>
    <w:rsid w:val="003E70C6"/>
    <w:rsid w:val="003E710A"/>
    <w:rsid w:val="003E7463"/>
    <w:rsid w:val="003E7604"/>
    <w:rsid w:val="003F06B8"/>
    <w:rsid w:val="003F1332"/>
    <w:rsid w:val="003F161E"/>
    <w:rsid w:val="003F18FC"/>
    <w:rsid w:val="003F239D"/>
    <w:rsid w:val="003F252D"/>
    <w:rsid w:val="003F2B5E"/>
    <w:rsid w:val="003F2BAE"/>
    <w:rsid w:val="003F327F"/>
    <w:rsid w:val="003F35FD"/>
    <w:rsid w:val="003F36A0"/>
    <w:rsid w:val="003F3746"/>
    <w:rsid w:val="003F3EF8"/>
    <w:rsid w:val="003F40CA"/>
    <w:rsid w:val="003F40EA"/>
    <w:rsid w:val="003F431D"/>
    <w:rsid w:val="003F499D"/>
    <w:rsid w:val="003F4D2B"/>
    <w:rsid w:val="003F4F1D"/>
    <w:rsid w:val="003F5430"/>
    <w:rsid w:val="003F57AF"/>
    <w:rsid w:val="003F605F"/>
    <w:rsid w:val="003F653B"/>
    <w:rsid w:val="003F6729"/>
    <w:rsid w:val="003F69F7"/>
    <w:rsid w:val="003F6D1D"/>
    <w:rsid w:val="003F7B4C"/>
    <w:rsid w:val="003F7F2B"/>
    <w:rsid w:val="004005E3"/>
    <w:rsid w:val="004005FA"/>
    <w:rsid w:val="00400AC1"/>
    <w:rsid w:val="004012B6"/>
    <w:rsid w:val="00401516"/>
    <w:rsid w:val="00401AFD"/>
    <w:rsid w:val="00401B74"/>
    <w:rsid w:val="00401CF2"/>
    <w:rsid w:val="00401CF6"/>
    <w:rsid w:val="00401E86"/>
    <w:rsid w:val="00401F26"/>
    <w:rsid w:val="0040217D"/>
    <w:rsid w:val="0040253C"/>
    <w:rsid w:val="0040255D"/>
    <w:rsid w:val="00402623"/>
    <w:rsid w:val="00402A19"/>
    <w:rsid w:val="0040375D"/>
    <w:rsid w:val="00403B9D"/>
    <w:rsid w:val="00404083"/>
    <w:rsid w:val="004042D1"/>
    <w:rsid w:val="0040433C"/>
    <w:rsid w:val="004046B4"/>
    <w:rsid w:val="004061B8"/>
    <w:rsid w:val="004062F3"/>
    <w:rsid w:val="004063BD"/>
    <w:rsid w:val="00406585"/>
    <w:rsid w:val="00406CD7"/>
    <w:rsid w:val="0040707C"/>
    <w:rsid w:val="004071F5"/>
    <w:rsid w:val="00407953"/>
    <w:rsid w:val="00407C2C"/>
    <w:rsid w:val="00407E29"/>
    <w:rsid w:val="00410556"/>
    <w:rsid w:val="00410927"/>
    <w:rsid w:val="00411338"/>
    <w:rsid w:val="00411394"/>
    <w:rsid w:val="004113EB"/>
    <w:rsid w:val="004114DF"/>
    <w:rsid w:val="0041154A"/>
    <w:rsid w:val="00411821"/>
    <w:rsid w:val="00411929"/>
    <w:rsid w:val="004119BB"/>
    <w:rsid w:val="00411CC1"/>
    <w:rsid w:val="004126FD"/>
    <w:rsid w:val="004128B3"/>
    <w:rsid w:val="0041298A"/>
    <w:rsid w:val="004132B0"/>
    <w:rsid w:val="0041336A"/>
    <w:rsid w:val="00413C32"/>
    <w:rsid w:val="0041430E"/>
    <w:rsid w:val="004146AE"/>
    <w:rsid w:val="00414991"/>
    <w:rsid w:val="00415F2A"/>
    <w:rsid w:val="0041617F"/>
    <w:rsid w:val="00416320"/>
    <w:rsid w:val="0041659F"/>
    <w:rsid w:val="004166AC"/>
    <w:rsid w:val="00416874"/>
    <w:rsid w:val="00416A31"/>
    <w:rsid w:val="004170E5"/>
    <w:rsid w:val="00417434"/>
    <w:rsid w:val="0041751E"/>
    <w:rsid w:val="00417772"/>
    <w:rsid w:val="004178A9"/>
    <w:rsid w:val="00417A87"/>
    <w:rsid w:val="00417C52"/>
    <w:rsid w:val="00417C8F"/>
    <w:rsid w:val="00417FA6"/>
    <w:rsid w:val="00420AC6"/>
    <w:rsid w:val="0042109B"/>
    <w:rsid w:val="00421A18"/>
    <w:rsid w:val="00421B08"/>
    <w:rsid w:val="00421C5D"/>
    <w:rsid w:val="00421E3D"/>
    <w:rsid w:val="00422388"/>
    <w:rsid w:val="0042241F"/>
    <w:rsid w:val="004226C5"/>
    <w:rsid w:val="004228D6"/>
    <w:rsid w:val="00422A84"/>
    <w:rsid w:val="00423195"/>
    <w:rsid w:val="00423396"/>
    <w:rsid w:val="0042354E"/>
    <w:rsid w:val="0042354F"/>
    <w:rsid w:val="004235BE"/>
    <w:rsid w:val="004238DF"/>
    <w:rsid w:val="004239F3"/>
    <w:rsid w:val="00423CF5"/>
    <w:rsid w:val="00423E3E"/>
    <w:rsid w:val="00424020"/>
    <w:rsid w:val="00424760"/>
    <w:rsid w:val="00424B8C"/>
    <w:rsid w:val="00424C21"/>
    <w:rsid w:val="00424EFE"/>
    <w:rsid w:val="00424F76"/>
    <w:rsid w:val="00425761"/>
    <w:rsid w:val="00425E7F"/>
    <w:rsid w:val="00426054"/>
    <w:rsid w:val="004264AA"/>
    <w:rsid w:val="00426824"/>
    <w:rsid w:val="00426AE8"/>
    <w:rsid w:val="00426D12"/>
    <w:rsid w:val="00426DC3"/>
    <w:rsid w:val="004271E6"/>
    <w:rsid w:val="0042755E"/>
    <w:rsid w:val="00427916"/>
    <w:rsid w:val="00427AE3"/>
    <w:rsid w:val="00427BB8"/>
    <w:rsid w:val="00427C85"/>
    <w:rsid w:val="00427EDD"/>
    <w:rsid w:val="00427F7E"/>
    <w:rsid w:val="004300A2"/>
    <w:rsid w:val="004300B4"/>
    <w:rsid w:val="0043018A"/>
    <w:rsid w:val="00430330"/>
    <w:rsid w:val="0043056E"/>
    <w:rsid w:val="00430583"/>
    <w:rsid w:val="004306B8"/>
    <w:rsid w:val="004316B3"/>
    <w:rsid w:val="004316E0"/>
    <w:rsid w:val="004318CB"/>
    <w:rsid w:val="004319D6"/>
    <w:rsid w:val="00431D5E"/>
    <w:rsid w:val="00431DDD"/>
    <w:rsid w:val="00431EB8"/>
    <w:rsid w:val="00431FF2"/>
    <w:rsid w:val="004324DB"/>
    <w:rsid w:val="0043256E"/>
    <w:rsid w:val="004325C3"/>
    <w:rsid w:val="00432ACA"/>
    <w:rsid w:val="00432FF7"/>
    <w:rsid w:val="0043322D"/>
    <w:rsid w:val="004332A7"/>
    <w:rsid w:val="0043377A"/>
    <w:rsid w:val="00433F21"/>
    <w:rsid w:val="00434025"/>
    <w:rsid w:val="00434151"/>
    <w:rsid w:val="00434887"/>
    <w:rsid w:val="004349D2"/>
    <w:rsid w:val="00434FC0"/>
    <w:rsid w:val="00434FE7"/>
    <w:rsid w:val="00435408"/>
    <w:rsid w:val="00435615"/>
    <w:rsid w:val="004357A5"/>
    <w:rsid w:val="0043590B"/>
    <w:rsid w:val="004359E5"/>
    <w:rsid w:val="00435A65"/>
    <w:rsid w:val="00435DB1"/>
    <w:rsid w:val="00436130"/>
    <w:rsid w:val="00436BC1"/>
    <w:rsid w:val="00437072"/>
    <w:rsid w:val="00437921"/>
    <w:rsid w:val="00437BB7"/>
    <w:rsid w:val="00437C52"/>
    <w:rsid w:val="00437DC5"/>
    <w:rsid w:val="00440228"/>
    <w:rsid w:val="00440594"/>
    <w:rsid w:val="0044064A"/>
    <w:rsid w:val="0044098A"/>
    <w:rsid w:val="00440C87"/>
    <w:rsid w:val="00440C8E"/>
    <w:rsid w:val="0044101D"/>
    <w:rsid w:val="0044107E"/>
    <w:rsid w:val="00441173"/>
    <w:rsid w:val="004413CA"/>
    <w:rsid w:val="004415D5"/>
    <w:rsid w:val="004417F5"/>
    <w:rsid w:val="00441DCB"/>
    <w:rsid w:val="00441F16"/>
    <w:rsid w:val="004420BF"/>
    <w:rsid w:val="004420EF"/>
    <w:rsid w:val="0044247C"/>
    <w:rsid w:val="004427B0"/>
    <w:rsid w:val="0044280C"/>
    <w:rsid w:val="00442CBC"/>
    <w:rsid w:val="004433C1"/>
    <w:rsid w:val="00443803"/>
    <w:rsid w:val="00443992"/>
    <w:rsid w:val="00443CA0"/>
    <w:rsid w:val="00443F49"/>
    <w:rsid w:val="004440FA"/>
    <w:rsid w:val="004445A7"/>
    <w:rsid w:val="0044463D"/>
    <w:rsid w:val="00444C06"/>
    <w:rsid w:val="004453ED"/>
    <w:rsid w:val="0044551A"/>
    <w:rsid w:val="00445A61"/>
    <w:rsid w:val="00445E09"/>
    <w:rsid w:val="00445FD9"/>
    <w:rsid w:val="004461A3"/>
    <w:rsid w:val="00446683"/>
    <w:rsid w:val="004467E2"/>
    <w:rsid w:val="00446A0D"/>
    <w:rsid w:val="00446F59"/>
    <w:rsid w:val="00447190"/>
    <w:rsid w:val="0044756B"/>
    <w:rsid w:val="00447997"/>
    <w:rsid w:val="004479FD"/>
    <w:rsid w:val="00447BB3"/>
    <w:rsid w:val="00447C01"/>
    <w:rsid w:val="00447D7F"/>
    <w:rsid w:val="00447E39"/>
    <w:rsid w:val="0045059F"/>
    <w:rsid w:val="004506FD"/>
    <w:rsid w:val="0045090F"/>
    <w:rsid w:val="00450923"/>
    <w:rsid w:val="00450C9B"/>
    <w:rsid w:val="00450CBA"/>
    <w:rsid w:val="00451010"/>
    <w:rsid w:val="0045107D"/>
    <w:rsid w:val="00451179"/>
    <w:rsid w:val="004512CE"/>
    <w:rsid w:val="004522EE"/>
    <w:rsid w:val="00452916"/>
    <w:rsid w:val="00452958"/>
    <w:rsid w:val="00452AB0"/>
    <w:rsid w:val="00452EEC"/>
    <w:rsid w:val="00453053"/>
    <w:rsid w:val="004531E4"/>
    <w:rsid w:val="0045339F"/>
    <w:rsid w:val="00453895"/>
    <w:rsid w:val="004538B3"/>
    <w:rsid w:val="00453CC9"/>
    <w:rsid w:val="00453E46"/>
    <w:rsid w:val="00454002"/>
    <w:rsid w:val="00454176"/>
    <w:rsid w:val="0045503B"/>
    <w:rsid w:val="004556A5"/>
    <w:rsid w:val="0045586C"/>
    <w:rsid w:val="00455913"/>
    <w:rsid w:val="00455AE4"/>
    <w:rsid w:val="00455B01"/>
    <w:rsid w:val="00455BB6"/>
    <w:rsid w:val="00455D2D"/>
    <w:rsid w:val="00455E5B"/>
    <w:rsid w:val="0045611E"/>
    <w:rsid w:val="004562C4"/>
    <w:rsid w:val="004565D2"/>
    <w:rsid w:val="004565D6"/>
    <w:rsid w:val="004569D4"/>
    <w:rsid w:val="00456A4A"/>
    <w:rsid w:val="00456EE5"/>
    <w:rsid w:val="00456EF1"/>
    <w:rsid w:val="0045713C"/>
    <w:rsid w:val="0045720B"/>
    <w:rsid w:val="00457587"/>
    <w:rsid w:val="004578A5"/>
    <w:rsid w:val="00457B32"/>
    <w:rsid w:val="00460251"/>
    <w:rsid w:val="00460263"/>
    <w:rsid w:val="00460A9F"/>
    <w:rsid w:val="00460AB2"/>
    <w:rsid w:val="00460B40"/>
    <w:rsid w:val="00460B84"/>
    <w:rsid w:val="00460B98"/>
    <w:rsid w:val="00460C52"/>
    <w:rsid w:val="0046120B"/>
    <w:rsid w:val="00461226"/>
    <w:rsid w:val="004613FA"/>
    <w:rsid w:val="004615E4"/>
    <w:rsid w:val="0046186D"/>
    <w:rsid w:val="00462248"/>
    <w:rsid w:val="0046250A"/>
    <w:rsid w:val="004627FA"/>
    <w:rsid w:val="0046290A"/>
    <w:rsid w:val="00462DF3"/>
    <w:rsid w:val="004631F8"/>
    <w:rsid w:val="0046328E"/>
    <w:rsid w:val="00463493"/>
    <w:rsid w:val="0046355F"/>
    <w:rsid w:val="004635C3"/>
    <w:rsid w:val="00463662"/>
    <w:rsid w:val="00463782"/>
    <w:rsid w:val="0046389F"/>
    <w:rsid w:val="004638D9"/>
    <w:rsid w:val="00463A32"/>
    <w:rsid w:val="00464063"/>
    <w:rsid w:val="0046409E"/>
    <w:rsid w:val="0046429A"/>
    <w:rsid w:val="00464572"/>
    <w:rsid w:val="00464B05"/>
    <w:rsid w:val="004650D0"/>
    <w:rsid w:val="00465439"/>
    <w:rsid w:val="0046577A"/>
    <w:rsid w:val="00465A43"/>
    <w:rsid w:val="00465ED5"/>
    <w:rsid w:val="00466C71"/>
    <w:rsid w:val="00466FAD"/>
    <w:rsid w:val="0046724C"/>
    <w:rsid w:val="00467469"/>
    <w:rsid w:val="00467531"/>
    <w:rsid w:val="00467701"/>
    <w:rsid w:val="00467AA4"/>
    <w:rsid w:val="004700A7"/>
    <w:rsid w:val="004704CA"/>
    <w:rsid w:val="00470646"/>
    <w:rsid w:val="00470739"/>
    <w:rsid w:val="004707AF"/>
    <w:rsid w:val="0047091E"/>
    <w:rsid w:val="00470F35"/>
    <w:rsid w:val="004713D2"/>
    <w:rsid w:val="004713FB"/>
    <w:rsid w:val="00471744"/>
    <w:rsid w:val="00471AD8"/>
    <w:rsid w:val="00471CCC"/>
    <w:rsid w:val="00471CE1"/>
    <w:rsid w:val="00471EEB"/>
    <w:rsid w:val="004720ED"/>
    <w:rsid w:val="00472377"/>
    <w:rsid w:val="004725B2"/>
    <w:rsid w:val="004729E0"/>
    <w:rsid w:val="00472AE5"/>
    <w:rsid w:val="004730AA"/>
    <w:rsid w:val="00473669"/>
    <w:rsid w:val="004738B2"/>
    <w:rsid w:val="00473AEB"/>
    <w:rsid w:val="00473E13"/>
    <w:rsid w:val="00474101"/>
    <w:rsid w:val="00474233"/>
    <w:rsid w:val="0047443C"/>
    <w:rsid w:val="0047473D"/>
    <w:rsid w:val="00474B23"/>
    <w:rsid w:val="00474D5D"/>
    <w:rsid w:val="00474DAC"/>
    <w:rsid w:val="00474EEC"/>
    <w:rsid w:val="00475625"/>
    <w:rsid w:val="0047576D"/>
    <w:rsid w:val="0047596A"/>
    <w:rsid w:val="00475AF3"/>
    <w:rsid w:val="00475AFE"/>
    <w:rsid w:val="0047615B"/>
    <w:rsid w:val="00476502"/>
    <w:rsid w:val="004769AD"/>
    <w:rsid w:val="00476A5A"/>
    <w:rsid w:val="004771EA"/>
    <w:rsid w:val="00477239"/>
    <w:rsid w:val="0047749F"/>
    <w:rsid w:val="004774A6"/>
    <w:rsid w:val="0047771D"/>
    <w:rsid w:val="00477F3D"/>
    <w:rsid w:val="00480864"/>
    <w:rsid w:val="00480BAB"/>
    <w:rsid w:val="00480CBE"/>
    <w:rsid w:val="00481029"/>
    <w:rsid w:val="004811D9"/>
    <w:rsid w:val="0048120A"/>
    <w:rsid w:val="00481BCF"/>
    <w:rsid w:val="00482146"/>
    <w:rsid w:val="004828C1"/>
    <w:rsid w:val="00482ED7"/>
    <w:rsid w:val="00483480"/>
    <w:rsid w:val="004837D8"/>
    <w:rsid w:val="004838BB"/>
    <w:rsid w:val="00483A0F"/>
    <w:rsid w:val="00483C22"/>
    <w:rsid w:val="00483F65"/>
    <w:rsid w:val="00484191"/>
    <w:rsid w:val="004844C6"/>
    <w:rsid w:val="00484598"/>
    <w:rsid w:val="004846C6"/>
    <w:rsid w:val="00484E05"/>
    <w:rsid w:val="00485253"/>
    <w:rsid w:val="0048555A"/>
    <w:rsid w:val="004856F4"/>
    <w:rsid w:val="00485DE8"/>
    <w:rsid w:val="00485F7B"/>
    <w:rsid w:val="00486315"/>
    <w:rsid w:val="00486363"/>
    <w:rsid w:val="00486651"/>
    <w:rsid w:val="00486755"/>
    <w:rsid w:val="00486761"/>
    <w:rsid w:val="0048685B"/>
    <w:rsid w:val="0048694B"/>
    <w:rsid w:val="00486AD4"/>
    <w:rsid w:val="00486ADA"/>
    <w:rsid w:val="00486D90"/>
    <w:rsid w:val="00486DD6"/>
    <w:rsid w:val="00486E59"/>
    <w:rsid w:val="0048706E"/>
    <w:rsid w:val="00487082"/>
    <w:rsid w:val="0048714F"/>
    <w:rsid w:val="004874CB"/>
    <w:rsid w:val="0048781A"/>
    <w:rsid w:val="00487B8B"/>
    <w:rsid w:val="00487DAC"/>
    <w:rsid w:val="004909A0"/>
    <w:rsid w:val="00490C12"/>
    <w:rsid w:val="004918A8"/>
    <w:rsid w:val="00491C38"/>
    <w:rsid w:val="00491CCC"/>
    <w:rsid w:val="004927C8"/>
    <w:rsid w:val="00492963"/>
    <w:rsid w:val="00492AE7"/>
    <w:rsid w:val="00493252"/>
    <w:rsid w:val="004932A2"/>
    <w:rsid w:val="00493831"/>
    <w:rsid w:val="004940D0"/>
    <w:rsid w:val="004941A0"/>
    <w:rsid w:val="00494288"/>
    <w:rsid w:val="004943DD"/>
    <w:rsid w:val="00494CB3"/>
    <w:rsid w:val="00494E19"/>
    <w:rsid w:val="00495167"/>
    <w:rsid w:val="004953CC"/>
    <w:rsid w:val="0049570C"/>
    <w:rsid w:val="00495EA7"/>
    <w:rsid w:val="00495EC6"/>
    <w:rsid w:val="0049600B"/>
    <w:rsid w:val="004963AF"/>
    <w:rsid w:val="004963F3"/>
    <w:rsid w:val="0049645D"/>
    <w:rsid w:val="00496498"/>
    <w:rsid w:val="004966CD"/>
    <w:rsid w:val="004967FA"/>
    <w:rsid w:val="00496BA9"/>
    <w:rsid w:val="00497392"/>
    <w:rsid w:val="004978B5"/>
    <w:rsid w:val="004A0155"/>
    <w:rsid w:val="004A0380"/>
    <w:rsid w:val="004A0528"/>
    <w:rsid w:val="004A0693"/>
    <w:rsid w:val="004A076C"/>
    <w:rsid w:val="004A099D"/>
    <w:rsid w:val="004A0F31"/>
    <w:rsid w:val="004A1190"/>
    <w:rsid w:val="004A15BA"/>
    <w:rsid w:val="004A17D3"/>
    <w:rsid w:val="004A1BC2"/>
    <w:rsid w:val="004A1FD1"/>
    <w:rsid w:val="004A2A65"/>
    <w:rsid w:val="004A2EB4"/>
    <w:rsid w:val="004A3093"/>
    <w:rsid w:val="004A3727"/>
    <w:rsid w:val="004A38CE"/>
    <w:rsid w:val="004A3A8A"/>
    <w:rsid w:val="004A3CD4"/>
    <w:rsid w:val="004A3E25"/>
    <w:rsid w:val="004A40EC"/>
    <w:rsid w:val="004A42D6"/>
    <w:rsid w:val="004A43AC"/>
    <w:rsid w:val="004A44A9"/>
    <w:rsid w:val="004A45A8"/>
    <w:rsid w:val="004A46F0"/>
    <w:rsid w:val="004A4721"/>
    <w:rsid w:val="004A4DE6"/>
    <w:rsid w:val="004A539E"/>
    <w:rsid w:val="004A5856"/>
    <w:rsid w:val="004A5AB9"/>
    <w:rsid w:val="004A5C9E"/>
    <w:rsid w:val="004A6138"/>
    <w:rsid w:val="004A65C8"/>
    <w:rsid w:val="004A677C"/>
    <w:rsid w:val="004A6B0A"/>
    <w:rsid w:val="004A7229"/>
    <w:rsid w:val="004A73BC"/>
    <w:rsid w:val="004A747F"/>
    <w:rsid w:val="004A7547"/>
    <w:rsid w:val="004B06FB"/>
    <w:rsid w:val="004B132A"/>
    <w:rsid w:val="004B13F3"/>
    <w:rsid w:val="004B16C0"/>
    <w:rsid w:val="004B1999"/>
    <w:rsid w:val="004B1E17"/>
    <w:rsid w:val="004B27CA"/>
    <w:rsid w:val="004B2988"/>
    <w:rsid w:val="004B2E48"/>
    <w:rsid w:val="004B2F04"/>
    <w:rsid w:val="004B313E"/>
    <w:rsid w:val="004B3422"/>
    <w:rsid w:val="004B3AC5"/>
    <w:rsid w:val="004B44AA"/>
    <w:rsid w:val="004B47A8"/>
    <w:rsid w:val="004B4965"/>
    <w:rsid w:val="004B5406"/>
    <w:rsid w:val="004B54AD"/>
    <w:rsid w:val="004B55B9"/>
    <w:rsid w:val="004B5B10"/>
    <w:rsid w:val="004B5BE2"/>
    <w:rsid w:val="004B62EC"/>
    <w:rsid w:val="004B6632"/>
    <w:rsid w:val="004B66AB"/>
    <w:rsid w:val="004B6711"/>
    <w:rsid w:val="004B67D8"/>
    <w:rsid w:val="004B686D"/>
    <w:rsid w:val="004B6C0B"/>
    <w:rsid w:val="004B6CCF"/>
    <w:rsid w:val="004B6D41"/>
    <w:rsid w:val="004B7035"/>
    <w:rsid w:val="004B744A"/>
    <w:rsid w:val="004B7D2D"/>
    <w:rsid w:val="004B7D38"/>
    <w:rsid w:val="004B7DD4"/>
    <w:rsid w:val="004C047F"/>
    <w:rsid w:val="004C0988"/>
    <w:rsid w:val="004C09ED"/>
    <w:rsid w:val="004C0A79"/>
    <w:rsid w:val="004C0C3C"/>
    <w:rsid w:val="004C12B1"/>
    <w:rsid w:val="004C13E0"/>
    <w:rsid w:val="004C1688"/>
    <w:rsid w:val="004C16FD"/>
    <w:rsid w:val="004C17DF"/>
    <w:rsid w:val="004C1BD1"/>
    <w:rsid w:val="004C1E55"/>
    <w:rsid w:val="004C212F"/>
    <w:rsid w:val="004C2357"/>
    <w:rsid w:val="004C2613"/>
    <w:rsid w:val="004C26E4"/>
    <w:rsid w:val="004C2B96"/>
    <w:rsid w:val="004C2F24"/>
    <w:rsid w:val="004C2FD4"/>
    <w:rsid w:val="004C3039"/>
    <w:rsid w:val="004C338E"/>
    <w:rsid w:val="004C3517"/>
    <w:rsid w:val="004C37EF"/>
    <w:rsid w:val="004C37F3"/>
    <w:rsid w:val="004C38CF"/>
    <w:rsid w:val="004C3BF5"/>
    <w:rsid w:val="004C403C"/>
    <w:rsid w:val="004C4408"/>
    <w:rsid w:val="004C55DD"/>
    <w:rsid w:val="004C5A84"/>
    <w:rsid w:val="004C5DBC"/>
    <w:rsid w:val="004C5E1B"/>
    <w:rsid w:val="004C5EB2"/>
    <w:rsid w:val="004C6292"/>
    <w:rsid w:val="004C6439"/>
    <w:rsid w:val="004C6639"/>
    <w:rsid w:val="004C6A2C"/>
    <w:rsid w:val="004C6AF5"/>
    <w:rsid w:val="004C6FD7"/>
    <w:rsid w:val="004C727F"/>
    <w:rsid w:val="004C730D"/>
    <w:rsid w:val="004C7521"/>
    <w:rsid w:val="004C7558"/>
    <w:rsid w:val="004C76C8"/>
    <w:rsid w:val="004C7C39"/>
    <w:rsid w:val="004C7E30"/>
    <w:rsid w:val="004D0092"/>
    <w:rsid w:val="004D0208"/>
    <w:rsid w:val="004D02CC"/>
    <w:rsid w:val="004D04D2"/>
    <w:rsid w:val="004D0504"/>
    <w:rsid w:val="004D066B"/>
    <w:rsid w:val="004D0AE2"/>
    <w:rsid w:val="004D0BE9"/>
    <w:rsid w:val="004D0C2C"/>
    <w:rsid w:val="004D0E88"/>
    <w:rsid w:val="004D0F01"/>
    <w:rsid w:val="004D14C5"/>
    <w:rsid w:val="004D1808"/>
    <w:rsid w:val="004D1BDE"/>
    <w:rsid w:val="004D1DB4"/>
    <w:rsid w:val="004D1E8D"/>
    <w:rsid w:val="004D2830"/>
    <w:rsid w:val="004D2AD9"/>
    <w:rsid w:val="004D2C6D"/>
    <w:rsid w:val="004D2E08"/>
    <w:rsid w:val="004D3507"/>
    <w:rsid w:val="004D35D2"/>
    <w:rsid w:val="004D35DF"/>
    <w:rsid w:val="004D3E2E"/>
    <w:rsid w:val="004D3F2D"/>
    <w:rsid w:val="004D3F4B"/>
    <w:rsid w:val="004D47DB"/>
    <w:rsid w:val="004D4861"/>
    <w:rsid w:val="004D4B0D"/>
    <w:rsid w:val="004D4ECB"/>
    <w:rsid w:val="004D50FF"/>
    <w:rsid w:val="004D543C"/>
    <w:rsid w:val="004D5780"/>
    <w:rsid w:val="004D5869"/>
    <w:rsid w:val="004D5A9A"/>
    <w:rsid w:val="004D5C81"/>
    <w:rsid w:val="004D5F5E"/>
    <w:rsid w:val="004D6518"/>
    <w:rsid w:val="004D685E"/>
    <w:rsid w:val="004D6A2E"/>
    <w:rsid w:val="004D6CD9"/>
    <w:rsid w:val="004D6D3F"/>
    <w:rsid w:val="004D7245"/>
    <w:rsid w:val="004D76EF"/>
    <w:rsid w:val="004D79C1"/>
    <w:rsid w:val="004D7B19"/>
    <w:rsid w:val="004D7C67"/>
    <w:rsid w:val="004D7D4E"/>
    <w:rsid w:val="004D7FA2"/>
    <w:rsid w:val="004E00C8"/>
    <w:rsid w:val="004E0D7F"/>
    <w:rsid w:val="004E1336"/>
    <w:rsid w:val="004E185C"/>
    <w:rsid w:val="004E1C39"/>
    <w:rsid w:val="004E1DED"/>
    <w:rsid w:val="004E3081"/>
    <w:rsid w:val="004E311E"/>
    <w:rsid w:val="004E3400"/>
    <w:rsid w:val="004E3420"/>
    <w:rsid w:val="004E371D"/>
    <w:rsid w:val="004E3782"/>
    <w:rsid w:val="004E3AFA"/>
    <w:rsid w:val="004E3BEE"/>
    <w:rsid w:val="004E3C82"/>
    <w:rsid w:val="004E40CE"/>
    <w:rsid w:val="004E4580"/>
    <w:rsid w:val="004E4EB9"/>
    <w:rsid w:val="004E4F4F"/>
    <w:rsid w:val="004E5499"/>
    <w:rsid w:val="004E55B3"/>
    <w:rsid w:val="004E57CB"/>
    <w:rsid w:val="004E5F05"/>
    <w:rsid w:val="004E600D"/>
    <w:rsid w:val="004E61D1"/>
    <w:rsid w:val="004E623F"/>
    <w:rsid w:val="004E67B0"/>
    <w:rsid w:val="004E6A75"/>
    <w:rsid w:val="004E728C"/>
    <w:rsid w:val="004E759A"/>
    <w:rsid w:val="004E79E2"/>
    <w:rsid w:val="004E7BB0"/>
    <w:rsid w:val="004E7D2C"/>
    <w:rsid w:val="004E7E2C"/>
    <w:rsid w:val="004F00AA"/>
    <w:rsid w:val="004F0381"/>
    <w:rsid w:val="004F0737"/>
    <w:rsid w:val="004F10BD"/>
    <w:rsid w:val="004F12BF"/>
    <w:rsid w:val="004F1354"/>
    <w:rsid w:val="004F14F0"/>
    <w:rsid w:val="004F1511"/>
    <w:rsid w:val="004F17C0"/>
    <w:rsid w:val="004F19D2"/>
    <w:rsid w:val="004F1BDD"/>
    <w:rsid w:val="004F1F9C"/>
    <w:rsid w:val="004F214E"/>
    <w:rsid w:val="004F23D8"/>
    <w:rsid w:val="004F2509"/>
    <w:rsid w:val="004F2673"/>
    <w:rsid w:val="004F2749"/>
    <w:rsid w:val="004F2D6D"/>
    <w:rsid w:val="004F2EEE"/>
    <w:rsid w:val="004F311A"/>
    <w:rsid w:val="004F326C"/>
    <w:rsid w:val="004F3360"/>
    <w:rsid w:val="004F3518"/>
    <w:rsid w:val="004F3B0D"/>
    <w:rsid w:val="004F3B6A"/>
    <w:rsid w:val="004F3DB7"/>
    <w:rsid w:val="004F3ECA"/>
    <w:rsid w:val="004F437C"/>
    <w:rsid w:val="004F48F9"/>
    <w:rsid w:val="004F4BB8"/>
    <w:rsid w:val="004F50BC"/>
    <w:rsid w:val="004F518A"/>
    <w:rsid w:val="004F5928"/>
    <w:rsid w:val="004F595D"/>
    <w:rsid w:val="004F59A2"/>
    <w:rsid w:val="004F5B36"/>
    <w:rsid w:val="004F5C3E"/>
    <w:rsid w:val="004F5C79"/>
    <w:rsid w:val="004F5E7C"/>
    <w:rsid w:val="004F6147"/>
    <w:rsid w:val="004F6228"/>
    <w:rsid w:val="004F6251"/>
    <w:rsid w:val="004F62DE"/>
    <w:rsid w:val="004F6429"/>
    <w:rsid w:val="004F6614"/>
    <w:rsid w:val="004F662A"/>
    <w:rsid w:val="004F69E8"/>
    <w:rsid w:val="004F6F1B"/>
    <w:rsid w:val="004F75E3"/>
    <w:rsid w:val="004F76E5"/>
    <w:rsid w:val="004F778B"/>
    <w:rsid w:val="004F7911"/>
    <w:rsid w:val="004F7DA7"/>
    <w:rsid w:val="0050002E"/>
    <w:rsid w:val="00500546"/>
    <w:rsid w:val="005005C5"/>
    <w:rsid w:val="0050062B"/>
    <w:rsid w:val="0050063A"/>
    <w:rsid w:val="00500883"/>
    <w:rsid w:val="00500E97"/>
    <w:rsid w:val="005013CE"/>
    <w:rsid w:val="005017B0"/>
    <w:rsid w:val="00501D64"/>
    <w:rsid w:val="00501D71"/>
    <w:rsid w:val="00501FEF"/>
    <w:rsid w:val="00502913"/>
    <w:rsid w:val="00502DF6"/>
    <w:rsid w:val="00502EFE"/>
    <w:rsid w:val="00503C12"/>
    <w:rsid w:val="00503C46"/>
    <w:rsid w:val="005046DD"/>
    <w:rsid w:val="00504C6E"/>
    <w:rsid w:val="00504DA6"/>
    <w:rsid w:val="005050FE"/>
    <w:rsid w:val="00505137"/>
    <w:rsid w:val="00505345"/>
    <w:rsid w:val="005053C9"/>
    <w:rsid w:val="00505DF0"/>
    <w:rsid w:val="00506179"/>
    <w:rsid w:val="00506594"/>
    <w:rsid w:val="0050682C"/>
    <w:rsid w:val="0050762B"/>
    <w:rsid w:val="00507A46"/>
    <w:rsid w:val="00510660"/>
    <w:rsid w:val="0051098A"/>
    <w:rsid w:val="00511759"/>
    <w:rsid w:val="005119AD"/>
    <w:rsid w:val="00511A54"/>
    <w:rsid w:val="005120B0"/>
    <w:rsid w:val="0051220B"/>
    <w:rsid w:val="00512439"/>
    <w:rsid w:val="005124DE"/>
    <w:rsid w:val="00512736"/>
    <w:rsid w:val="00512902"/>
    <w:rsid w:val="00512BEC"/>
    <w:rsid w:val="00512F9A"/>
    <w:rsid w:val="00513591"/>
    <w:rsid w:val="005136D2"/>
    <w:rsid w:val="005137D1"/>
    <w:rsid w:val="00513ADC"/>
    <w:rsid w:val="00513B22"/>
    <w:rsid w:val="00513BDE"/>
    <w:rsid w:val="00513DDF"/>
    <w:rsid w:val="0051400C"/>
    <w:rsid w:val="00514362"/>
    <w:rsid w:val="005143E5"/>
    <w:rsid w:val="00514405"/>
    <w:rsid w:val="005149AC"/>
    <w:rsid w:val="00514CE5"/>
    <w:rsid w:val="0051504A"/>
    <w:rsid w:val="0051533D"/>
    <w:rsid w:val="0051555F"/>
    <w:rsid w:val="00515AE3"/>
    <w:rsid w:val="00515D80"/>
    <w:rsid w:val="00515EC5"/>
    <w:rsid w:val="0051605F"/>
    <w:rsid w:val="00516220"/>
    <w:rsid w:val="005166DB"/>
    <w:rsid w:val="00516CC4"/>
    <w:rsid w:val="00517209"/>
    <w:rsid w:val="005177BE"/>
    <w:rsid w:val="00517A10"/>
    <w:rsid w:val="00517B1D"/>
    <w:rsid w:val="00520516"/>
    <w:rsid w:val="00520740"/>
    <w:rsid w:val="00520856"/>
    <w:rsid w:val="00521743"/>
    <w:rsid w:val="005219EE"/>
    <w:rsid w:val="00521F0F"/>
    <w:rsid w:val="00522027"/>
    <w:rsid w:val="005227F6"/>
    <w:rsid w:val="00522B4D"/>
    <w:rsid w:val="00522E37"/>
    <w:rsid w:val="00522F0D"/>
    <w:rsid w:val="00523040"/>
    <w:rsid w:val="0052355C"/>
    <w:rsid w:val="005249AF"/>
    <w:rsid w:val="00524B95"/>
    <w:rsid w:val="00524EB7"/>
    <w:rsid w:val="0052501F"/>
    <w:rsid w:val="00525338"/>
    <w:rsid w:val="0052562D"/>
    <w:rsid w:val="0052564E"/>
    <w:rsid w:val="00525716"/>
    <w:rsid w:val="00525A5D"/>
    <w:rsid w:val="00525AC0"/>
    <w:rsid w:val="00525E78"/>
    <w:rsid w:val="005260A0"/>
    <w:rsid w:val="005264F7"/>
    <w:rsid w:val="00526769"/>
    <w:rsid w:val="00526EFE"/>
    <w:rsid w:val="005273FB"/>
    <w:rsid w:val="00527DEF"/>
    <w:rsid w:val="00527E4A"/>
    <w:rsid w:val="00530B76"/>
    <w:rsid w:val="00530DF9"/>
    <w:rsid w:val="00530FCF"/>
    <w:rsid w:val="0053176D"/>
    <w:rsid w:val="00531A5F"/>
    <w:rsid w:val="00531C4D"/>
    <w:rsid w:val="00531EFF"/>
    <w:rsid w:val="00531F78"/>
    <w:rsid w:val="005320CE"/>
    <w:rsid w:val="00532259"/>
    <w:rsid w:val="005322BB"/>
    <w:rsid w:val="00532432"/>
    <w:rsid w:val="00532692"/>
    <w:rsid w:val="00532759"/>
    <w:rsid w:val="00532840"/>
    <w:rsid w:val="005328DE"/>
    <w:rsid w:val="005328FF"/>
    <w:rsid w:val="0053318A"/>
    <w:rsid w:val="00533500"/>
    <w:rsid w:val="00533779"/>
    <w:rsid w:val="005340E9"/>
    <w:rsid w:val="00534AA8"/>
    <w:rsid w:val="00534DE9"/>
    <w:rsid w:val="00534FA5"/>
    <w:rsid w:val="00535423"/>
    <w:rsid w:val="00535ABB"/>
    <w:rsid w:val="005366B9"/>
    <w:rsid w:val="00536E7D"/>
    <w:rsid w:val="00536EBD"/>
    <w:rsid w:val="00537123"/>
    <w:rsid w:val="0053727C"/>
    <w:rsid w:val="00537BF5"/>
    <w:rsid w:val="00537F8C"/>
    <w:rsid w:val="00540173"/>
    <w:rsid w:val="00540206"/>
    <w:rsid w:val="005404A9"/>
    <w:rsid w:val="00540B92"/>
    <w:rsid w:val="00540CE5"/>
    <w:rsid w:val="00541079"/>
    <w:rsid w:val="0054119D"/>
    <w:rsid w:val="00541348"/>
    <w:rsid w:val="005417A0"/>
    <w:rsid w:val="0054187F"/>
    <w:rsid w:val="00541994"/>
    <w:rsid w:val="0054199F"/>
    <w:rsid w:val="00541DA5"/>
    <w:rsid w:val="00541E4D"/>
    <w:rsid w:val="0054202E"/>
    <w:rsid w:val="00542D72"/>
    <w:rsid w:val="00542EFC"/>
    <w:rsid w:val="0054306B"/>
    <w:rsid w:val="00543235"/>
    <w:rsid w:val="005434E1"/>
    <w:rsid w:val="005437E0"/>
    <w:rsid w:val="00543980"/>
    <w:rsid w:val="00543B39"/>
    <w:rsid w:val="00543B8A"/>
    <w:rsid w:val="00543C45"/>
    <w:rsid w:val="00543D88"/>
    <w:rsid w:val="0054425E"/>
    <w:rsid w:val="00544448"/>
    <w:rsid w:val="0054454C"/>
    <w:rsid w:val="00544591"/>
    <w:rsid w:val="0054487B"/>
    <w:rsid w:val="005448AC"/>
    <w:rsid w:val="00544A7F"/>
    <w:rsid w:val="00544B45"/>
    <w:rsid w:val="00544CAC"/>
    <w:rsid w:val="00544D58"/>
    <w:rsid w:val="00544EBA"/>
    <w:rsid w:val="0054544A"/>
    <w:rsid w:val="0054567C"/>
    <w:rsid w:val="005457F5"/>
    <w:rsid w:val="0054633D"/>
    <w:rsid w:val="00546708"/>
    <w:rsid w:val="00546B2A"/>
    <w:rsid w:val="00547283"/>
    <w:rsid w:val="0054756C"/>
    <w:rsid w:val="00547763"/>
    <w:rsid w:val="00547BBA"/>
    <w:rsid w:val="00547CCB"/>
    <w:rsid w:val="00547E15"/>
    <w:rsid w:val="00550189"/>
    <w:rsid w:val="005502FC"/>
    <w:rsid w:val="005504D2"/>
    <w:rsid w:val="005508AE"/>
    <w:rsid w:val="00550BAD"/>
    <w:rsid w:val="00550EA9"/>
    <w:rsid w:val="00551442"/>
    <w:rsid w:val="005514B5"/>
    <w:rsid w:val="005514ED"/>
    <w:rsid w:val="005515E1"/>
    <w:rsid w:val="00551C17"/>
    <w:rsid w:val="00551D7E"/>
    <w:rsid w:val="00551EDB"/>
    <w:rsid w:val="00551FC8"/>
    <w:rsid w:val="005524E1"/>
    <w:rsid w:val="00552AF3"/>
    <w:rsid w:val="005530AA"/>
    <w:rsid w:val="005530F0"/>
    <w:rsid w:val="00553817"/>
    <w:rsid w:val="005538BB"/>
    <w:rsid w:val="00553BA3"/>
    <w:rsid w:val="00553E66"/>
    <w:rsid w:val="00553F6C"/>
    <w:rsid w:val="00554357"/>
    <w:rsid w:val="005544D6"/>
    <w:rsid w:val="0055459A"/>
    <w:rsid w:val="00554716"/>
    <w:rsid w:val="00554722"/>
    <w:rsid w:val="00554B87"/>
    <w:rsid w:val="00554F00"/>
    <w:rsid w:val="00554F7A"/>
    <w:rsid w:val="00555178"/>
    <w:rsid w:val="005555C3"/>
    <w:rsid w:val="005558A8"/>
    <w:rsid w:val="00555B3B"/>
    <w:rsid w:val="00555B98"/>
    <w:rsid w:val="00555CC8"/>
    <w:rsid w:val="00555D61"/>
    <w:rsid w:val="00555E53"/>
    <w:rsid w:val="0055608A"/>
    <w:rsid w:val="00556109"/>
    <w:rsid w:val="00556430"/>
    <w:rsid w:val="00556461"/>
    <w:rsid w:val="00556691"/>
    <w:rsid w:val="00556BFA"/>
    <w:rsid w:val="00556F2E"/>
    <w:rsid w:val="00556FBE"/>
    <w:rsid w:val="005570AC"/>
    <w:rsid w:val="005576B1"/>
    <w:rsid w:val="0055770A"/>
    <w:rsid w:val="00557780"/>
    <w:rsid w:val="00557BBE"/>
    <w:rsid w:val="005602C0"/>
    <w:rsid w:val="005604CD"/>
    <w:rsid w:val="00561177"/>
    <w:rsid w:val="005612FF"/>
    <w:rsid w:val="00561EE1"/>
    <w:rsid w:val="00561F18"/>
    <w:rsid w:val="0056200E"/>
    <w:rsid w:val="005624AC"/>
    <w:rsid w:val="00562897"/>
    <w:rsid w:val="005631F1"/>
    <w:rsid w:val="00563386"/>
    <w:rsid w:val="0056339E"/>
    <w:rsid w:val="00564295"/>
    <w:rsid w:val="00564870"/>
    <w:rsid w:val="00564883"/>
    <w:rsid w:val="00564DB1"/>
    <w:rsid w:val="00565077"/>
    <w:rsid w:val="00565407"/>
    <w:rsid w:val="00565656"/>
    <w:rsid w:val="00565AA7"/>
    <w:rsid w:val="00565B24"/>
    <w:rsid w:val="00565D52"/>
    <w:rsid w:val="0056645C"/>
    <w:rsid w:val="005664EC"/>
    <w:rsid w:val="005664FC"/>
    <w:rsid w:val="005666B8"/>
    <w:rsid w:val="005668C5"/>
    <w:rsid w:val="00566DA2"/>
    <w:rsid w:val="00567620"/>
    <w:rsid w:val="00567822"/>
    <w:rsid w:val="00567C8D"/>
    <w:rsid w:val="00567F3E"/>
    <w:rsid w:val="00567FA9"/>
    <w:rsid w:val="00570722"/>
    <w:rsid w:val="00570A8F"/>
    <w:rsid w:val="005711D5"/>
    <w:rsid w:val="005714B0"/>
    <w:rsid w:val="005718AE"/>
    <w:rsid w:val="005718F6"/>
    <w:rsid w:val="0057192A"/>
    <w:rsid w:val="00571A82"/>
    <w:rsid w:val="00571F02"/>
    <w:rsid w:val="005720F3"/>
    <w:rsid w:val="005725D6"/>
    <w:rsid w:val="00572A3A"/>
    <w:rsid w:val="00573353"/>
    <w:rsid w:val="00573531"/>
    <w:rsid w:val="0057360B"/>
    <w:rsid w:val="00573B55"/>
    <w:rsid w:val="00573CD6"/>
    <w:rsid w:val="00573E47"/>
    <w:rsid w:val="00574346"/>
    <w:rsid w:val="0057446B"/>
    <w:rsid w:val="005744B4"/>
    <w:rsid w:val="00574735"/>
    <w:rsid w:val="00574A9E"/>
    <w:rsid w:val="00575535"/>
    <w:rsid w:val="0057568D"/>
    <w:rsid w:val="00575863"/>
    <w:rsid w:val="00575C92"/>
    <w:rsid w:val="005767C5"/>
    <w:rsid w:val="0057691D"/>
    <w:rsid w:val="00576DDF"/>
    <w:rsid w:val="00576E0B"/>
    <w:rsid w:val="00576E75"/>
    <w:rsid w:val="005770F9"/>
    <w:rsid w:val="005771F4"/>
    <w:rsid w:val="00577342"/>
    <w:rsid w:val="005775C4"/>
    <w:rsid w:val="00577F9B"/>
    <w:rsid w:val="00577FDA"/>
    <w:rsid w:val="00580D69"/>
    <w:rsid w:val="005811A2"/>
    <w:rsid w:val="005813D4"/>
    <w:rsid w:val="005816E0"/>
    <w:rsid w:val="00581A83"/>
    <w:rsid w:val="00582078"/>
    <w:rsid w:val="00582271"/>
    <w:rsid w:val="005824C0"/>
    <w:rsid w:val="005826E8"/>
    <w:rsid w:val="00582956"/>
    <w:rsid w:val="00582B26"/>
    <w:rsid w:val="00582B7B"/>
    <w:rsid w:val="00582FFA"/>
    <w:rsid w:val="00583679"/>
    <w:rsid w:val="005839EB"/>
    <w:rsid w:val="00583BB6"/>
    <w:rsid w:val="00583CFE"/>
    <w:rsid w:val="00583EDA"/>
    <w:rsid w:val="005844D3"/>
    <w:rsid w:val="0058466B"/>
    <w:rsid w:val="00584CE5"/>
    <w:rsid w:val="005850FA"/>
    <w:rsid w:val="00585629"/>
    <w:rsid w:val="0058572F"/>
    <w:rsid w:val="0058578A"/>
    <w:rsid w:val="005858E8"/>
    <w:rsid w:val="0058597A"/>
    <w:rsid w:val="00585989"/>
    <w:rsid w:val="00585BF2"/>
    <w:rsid w:val="00585C40"/>
    <w:rsid w:val="00585CB9"/>
    <w:rsid w:val="00585CDC"/>
    <w:rsid w:val="00585D57"/>
    <w:rsid w:val="00585EE6"/>
    <w:rsid w:val="0058614B"/>
    <w:rsid w:val="00586225"/>
    <w:rsid w:val="005864B0"/>
    <w:rsid w:val="0058690A"/>
    <w:rsid w:val="00586A39"/>
    <w:rsid w:val="00586F77"/>
    <w:rsid w:val="00587143"/>
    <w:rsid w:val="00587673"/>
    <w:rsid w:val="00587D9C"/>
    <w:rsid w:val="005900A0"/>
    <w:rsid w:val="0059010E"/>
    <w:rsid w:val="0059092C"/>
    <w:rsid w:val="00591670"/>
    <w:rsid w:val="00591808"/>
    <w:rsid w:val="00591C8C"/>
    <w:rsid w:val="005921F1"/>
    <w:rsid w:val="005924A4"/>
    <w:rsid w:val="005924B8"/>
    <w:rsid w:val="00592BB0"/>
    <w:rsid w:val="00592E89"/>
    <w:rsid w:val="00593062"/>
    <w:rsid w:val="0059332B"/>
    <w:rsid w:val="005934EB"/>
    <w:rsid w:val="0059355A"/>
    <w:rsid w:val="00593659"/>
    <w:rsid w:val="005938EA"/>
    <w:rsid w:val="00593CD6"/>
    <w:rsid w:val="00593D1F"/>
    <w:rsid w:val="00593DA1"/>
    <w:rsid w:val="005945A1"/>
    <w:rsid w:val="0059469A"/>
    <w:rsid w:val="005952A6"/>
    <w:rsid w:val="00595365"/>
    <w:rsid w:val="005958DD"/>
    <w:rsid w:val="00595BBE"/>
    <w:rsid w:val="00595C52"/>
    <w:rsid w:val="00595DC5"/>
    <w:rsid w:val="005961DD"/>
    <w:rsid w:val="005963A4"/>
    <w:rsid w:val="005963CF"/>
    <w:rsid w:val="00596693"/>
    <w:rsid w:val="005969BC"/>
    <w:rsid w:val="00596A39"/>
    <w:rsid w:val="00596CBA"/>
    <w:rsid w:val="00596E4C"/>
    <w:rsid w:val="00596FA8"/>
    <w:rsid w:val="0059763E"/>
    <w:rsid w:val="00597FB9"/>
    <w:rsid w:val="005A0D64"/>
    <w:rsid w:val="005A10AD"/>
    <w:rsid w:val="005A16FA"/>
    <w:rsid w:val="005A1E0C"/>
    <w:rsid w:val="005A212B"/>
    <w:rsid w:val="005A29A8"/>
    <w:rsid w:val="005A2F88"/>
    <w:rsid w:val="005A3274"/>
    <w:rsid w:val="005A36BD"/>
    <w:rsid w:val="005A3771"/>
    <w:rsid w:val="005A3C87"/>
    <w:rsid w:val="005A4090"/>
    <w:rsid w:val="005A4668"/>
    <w:rsid w:val="005A51F0"/>
    <w:rsid w:val="005A53C6"/>
    <w:rsid w:val="005A5B54"/>
    <w:rsid w:val="005A648B"/>
    <w:rsid w:val="005A66EF"/>
    <w:rsid w:val="005A684F"/>
    <w:rsid w:val="005A698E"/>
    <w:rsid w:val="005A6C75"/>
    <w:rsid w:val="005A6F6C"/>
    <w:rsid w:val="005A7332"/>
    <w:rsid w:val="005A73D0"/>
    <w:rsid w:val="005A74F8"/>
    <w:rsid w:val="005A782C"/>
    <w:rsid w:val="005A7B1D"/>
    <w:rsid w:val="005A7DE2"/>
    <w:rsid w:val="005B0289"/>
    <w:rsid w:val="005B0833"/>
    <w:rsid w:val="005B15E4"/>
    <w:rsid w:val="005B1C0C"/>
    <w:rsid w:val="005B246C"/>
    <w:rsid w:val="005B261C"/>
    <w:rsid w:val="005B28FF"/>
    <w:rsid w:val="005B2924"/>
    <w:rsid w:val="005B2C38"/>
    <w:rsid w:val="005B2CFC"/>
    <w:rsid w:val="005B346A"/>
    <w:rsid w:val="005B3541"/>
    <w:rsid w:val="005B3695"/>
    <w:rsid w:val="005B3707"/>
    <w:rsid w:val="005B3741"/>
    <w:rsid w:val="005B3939"/>
    <w:rsid w:val="005B3A0C"/>
    <w:rsid w:val="005B3CE0"/>
    <w:rsid w:val="005B41CC"/>
    <w:rsid w:val="005B43AE"/>
    <w:rsid w:val="005B48CA"/>
    <w:rsid w:val="005B4ECF"/>
    <w:rsid w:val="005B4FBF"/>
    <w:rsid w:val="005B50ED"/>
    <w:rsid w:val="005B5648"/>
    <w:rsid w:val="005B59DE"/>
    <w:rsid w:val="005B5E31"/>
    <w:rsid w:val="005B6215"/>
    <w:rsid w:val="005B62A4"/>
    <w:rsid w:val="005B6688"/>
    <w:rsid w:val="005B67B1"/>
    <w:rsid w:val="005B6A2F"/>
    <w:rsid w:val="005B7295"/>
    <w:rsid w:val="005B78CB"/>
    <w:rsid w:val="005B7E50"/>
    <w:rsid w:val="005C00AB"/>
    <w:rsid w:val="005C052A"/>
    <w:rsid w:val="005C084D"/>
    <w:rsid w:val="005C0B80"/>
    <w:rsid w:val="005C0BF8"/>
    <w:rsid w:val="005C0E1C"/>
    <w:rsid w:val="005C188F"/>
    <w:rsid w:val="005C1B51"/>
    <w:rsid w:val="005C1D67"/>
    <w:rsid w:val="005C1EAA"/>
    <w:rsid w:val="005C1ECC"/>
    <w:rsid w:val="005C217B"/>
    <w:rsid w:val="005C221B"/>
    <w:rsid w:val="005C2414"/>
    <w:rsid w:val="005C2787"/>
    <w:rsid w:val="005C292A"/>
    <w:rsid w:val="005C2C26"/>
    <w:rsid w:val="005C2C36"/>
    <w:rsid w:val="005C2FED"/>
    <w:rsid w:val="005C31D6"/>
    <w:rsid w:val="005C329E"/>
    <w:rsid w:val="005C3374"/>
    <w:rsid w:val="005C40BF"/>
    <w:rsid w:val="005C4674"/>
    <w:rsid w:val="005C47CB"/>
    <w:rsid w:val="005C4C36"/>
    <w:rsid w:val="005C4C5B"/>
    <w:rsid w:val="005C4DD6"/>
    <w:rsid w:val="005C4E79"/>
    <w:rsid w:val="005C5038"/>
    <w:rsid w:val="005C5068"/>
    <w:rsid w:val="005C54C4"/>
    <w:rsid w:val="005C58A1"/>
    <w:rsid w:val="005C598C"/>
    <w:rsid w:val="005C5E8E"/>
    <w:rsid w:val="005C661C"/>
    <w:rsid w:val="005C69D3"/>
    <w:rsid w:val="005C754E"/>
    <w:rsid w:val="005C7BC3"/>
    <w:rsid w:val="005C7F7A"/>
    <w:rsid w:val="005D0267"/>
    <w:rsid w:val="005D0678"/>
    <w:rsid w:val="005D07B3"/>
    <w:rsid w:val="005D13EC"/>
    <w:rsid w:val="005D17FD"/>
    <w:rsid w:val="005D1DB1"/>
    <w:rsid w:val="005D1EF7"/>
    <w:rsid w:val="005D2BDD"/>
    <w:rsid w:val="005D2ED8"/>
    <w:rsid w:val="005D38DC"/>
    <w:rsid w:val="005D39A3"/>
    <w:rsid w:val="005D39B7"/>
    <w:rsid w:val="005D3C41"/>
    <w:rsid w:val="005D41C6"/>
    <w:rsid w:val="005D4232"/>
    <w:rsid w:val="005D4387"/>
    <w:rsid w:val="005D4E5E"/>
    <w:rsid w:val="005D5CC6"/>
    <w:rsid w:val="005D68CD"/>
    <w:rsid w:val="005D6F48"/>
    <w:rsid w:val="005D6FF6"/>
    <w:rsid w:val="005D76D5"/>
    <w:rsid w:val="005D77D3"/>
    <w:rsid w:val="005D78A1"/>
    <w:rsid w:val="005D7C30"/>
    <w:rsid w:val="005D7C61"/>
    <w:rsid w:val="005D7DC9"/>
    <w:rsid w:val="005D7F73"/>
    <w:rsid w:val="005E0071"/>
    <w:rsid w:val="005E0705"/>
    <w:rsid w:val="005E0E08"/>
    <w:rsid w:val="005E10F1"/>
    <w:rsid w:val="005E118E"/>
    <w:rsid w:val="005E11D7"/>
    <w:rsid w:val="005E1EE5"/>
    <w:rsid w:val="005E20C3"/>
    <w:rsid w:val="005E23CC"/>
    <w:rsid w:val="005E2841"/>
    <w:rsid w:val="005E2A77"/>
    <w:rsid w:val="005E2D3C"/>
    <w:rsid w:val="005E307A"/>
    <w:rsid w:val="005E32B0"/>
    <w:rsid w:val="005E3618"/>
    <w:rsid w:val="005E3635"/>
    <w:rsid w:val="005E37CE"/>
    <w:rsid w:val="005E3E39"/>
    <w:rsid w:val="005E3F8A"/>
    <w:rsid w:val="005E406B"/>
    <w:rsid w:val="005E41D4"/>
    <w:rsid w:val="005E46BD"/>
    <w:rsid w:val="005E486A"/>
    <w:rsid w:val="005E48D0"/>
    <w:rsid w:val="005E4B49"/>
    <w:rsid w:val="005E4C7F"/>
    <w:rsid w:val="005E4C82"/>
    <w:rsid w:val="005E5064"/>
    <w:rsid w:val="005E52B1"/>
    <w:rsid w:val="005E57DC"/>
    <w:rsid w:val="005E5BB4"/>
    <w:rsid w:val="005E5BD9"/>
    <w:rsid w:val="005E6261"/>
    <w:rsid w:val="005E7052"/>
    <w:rsid w:val="005E73A5"/>
    <w:rsid w:val="005E7715"/>
    <w:rsid w:val="005E784A"/>
    <w:rsid w:val="005E79F0"/>
    <w:rsid w:val="005F0156"/>
    <w:rsid w:val="005F036C"/>
    <w:rsid w:val="005F0726"/>
    <w:rsid w:val="005F08A5"/>
    <w:rsid w:val="005F0917"/>
    <w:rsid w:val="005F0987"/>
    <w:rsid w:val="005F0F56"/>
    <w:rsid w:val="005F1315"/>
    <w:rsid w:val="005F1A3F"/>
    <w:rsid w:val="005F1C9A"/>
    <w:rsid w:val="005F1E15"/>
    <w:rsid w:val="005F1F42"/>
    <w:rsid w:val="005F2854"/>
    <w:rsid w:val="005F2954"/>
    <w:rsid w:val="005F3184"/>
    <w:rsid w:val="005F367E"/>
    <w:rsid w:val="005F38C8"/>
    <w:rsid w:val="005F459D"/>
    <w:rsid w:val="005F4764"/>
    <w:rsid w:val="005F4766"/>
    <w:rsid w:val="005F4D26"/>
    <w:rsid w:val="005F5192"/>
    <w:rsid w:val="005F529D"/>
    <w:rsid w:val="005F52A2"/>
    <w:rsid w:val="005F53ED"/>
    <w:rsid w:val="005F586C"/>
    <w:rsid w:val="005F59A0"/>
    <w:rsid w:val="005F5E54"/>
    <w:rsid w:val="005F5F45"/>
    <w:rsid w:val="005F5FB5"/>
    <w:rsid w:val="005F67B3"/>
    <w:rsid w:val="005F69FF"/>
    <w:rsid w:val="005F6ACE"/>
    <w:rsid w:val="005F6AE7"/>
    <w:rsid w:val="005F6FBE"/>
    <w:rsid w:val="005F7638"/>
    <w:rsid w:val="005F76DE"/>
    <w:rsid w:val="005F77C7"/>
    <w:rsid w:val="005F77FA"/>
    <w:rsid w:val="005F78A9"/>
    <w:rsid w:val="005F794E"/>
    <w:rsid w:val="005F79E2"/>
    <w:rsid w:val="005F7BDD"/>
    <w:rsid w:val="005F7F9E"/>
    <w:rsid w:val="00600175"/>
    <w:rsid w:val="006001CD"/>
    <w:rsid w:val="006003F1"/>
    <w:rsid w:val="006004E8"/>
    <w:rsid w:val="00600690"/>
    <w:rsid w:val="006006D2"/>
    <w:rsid w:val="00600C67"/>
    <w:rsid w:val="006010A1"/>
    <w:rsid w:val="0060151F"/>
    <w:rsid w:val="00601794"/>
    <w:rsid w:val="00601996"/>
    <w:rsid w:val="00601A29"/>
    <w:rsid w:val="00601C93"/>
    <w:rsid w:val="00601CE2"/>
    <w:rsid w:val="00601D4C"/>
    <w:rsid w:val="00601D97"/>
    <w:rsid w:val="006023C6"/>
    <w:rsid w:val="006024AC"/>
    <w:rsid w:val="00602C4E"/>
    <w:rsid w:val="00602F4C"/>
    <w:rsid w:val="006032AB"/>
    <w:rsid w:val="0060387E"/>
    <w:rsid w:val="00603A5D"/>
    <w:rsid w:val="0060429A"/>
    <w:rsid w:val="00604603"/>
    <w:rsid w:val="006049A1"/>
    <w:rsid w:val="00605107"/>
    <w:rsid w:val="006051D4"/>
    <w:rsid w:val="00605A19"/>
    <w:rsid w:val="00605F96"/>
    <w:rsid w:val="0060619E"/>
    <w:rsid w:val="00606430"/>
    <w:rsid w:val="00606D64"/>
    <w:rsid w:val="00606E4F"/>
    <w:rsid w:val="00606FC3"/>
    <w:rsid w:val="0060721D"/>
    <w:rsid w:val="0060756D"/>
    <w:rsid w:val="00607A40"/>
    <w:rsid w:val="00607B4E"/>
    <w:rsid w:val="00610294"/>
    <w:rsid w:val="006104A1"/>
    <w:rsid w:val="006108CC"/>
    <w:rsid w:val="00611345"/>
    <w:rsid w:val="00611397"/>
    <w:rsid w:val="0061156E"/>
    <w:rsid w:val="00611888"/>
    <w:rsid w:val="00611BCE"/>
    <w:rsid w:val="00611C1C"/>
    <w:rsid w:val="00611F0E"/>
    <w:rsid w:val="00612068"/>
    <w:rsid w:val="00612086"/>
    <w:rsid w:val="0061297C"/>
    <w:rsid w:val="00612F12"/>
    <w:rsid w:val="00612F13"/>
    <w:rsid w:val="00612F20"/>
    <w:rsid w:val="00612FA7"/>
    <w:rsid w:val="00613066"/>
    <w:rsid w:val="006133A7"/>
    <w:rsid w:val="00613549"/>
    <w:rsid w:val="0061391A"/>
    <w:rsid w:val="00613A61"/>
    <w:rsid w:val="00613D15"/>
    <w:rsid w:val="006140D7"/>
    <w:rsid w:val="006144C9"/>
    <w:rsid w:val="00614B41"/>
    <w:rsid w:val="00614D3B"/>
    <w:rsid w:val="00615691"/>
    <w:rsid w:val="00615863"/>
    <w:rsid w:val="00615DDD"/>
    <w:rsid w:val="00615E24"/>
    <w:rsid w:val="00615EEC"/>
    <w:rsid w:val="006161B1"/>
    <w:rsid w:val="00616A95"/>
    <w:rsid w:val="00616B80"/>
    <w:rsid w:val="00616B96"/>
    <w:rsid w:val="00616CBF"/>
    <w:rsid w:val="00616EC9"/>
    <w:rsid w:val="006173B3"/>
    <w:rsid w:val="006175E0"/>
    <w:rsid w:val="006175FE"/>
    <w:rsid w:val="00617976"/>
    <w:rsid w:val="00617B1C"/>
    <w:rsid w:val="006202B1"/>
    <w:rsid w:val="006202F5"/>
    <w:rsid w:val="006203B4"/>
    <w:rsid w:val="00620732"/>
    <w:rsid w:val="00620CA2"/>
    <w:rsid w:val="00620ED1"/>
    <w:rsid w:val="006210D5"/>
    <w:rsid w:val="006214D3"/>
    <w:rsid w:val="00621B67"/>
    <w:rsid w:val="00621C14"/>
    <w:rsid w:val="00621C6E"/>
    <w:rsid w:val="00621DEB"/>
    <w:rsid w:val="00621EB9"/>
    <w:rsid w:val="006223F7"/>
    <w:rsid w:val="0062278C"/>
    <w:rsid w:val="006227A9"/>
    <w:rsid w:val="00622CAA"/>
    <w:rsid w:val="006230FF"/>
    <w:rsid w:val="0062335B"/>
    <w:rsid w:val="00623479"/>
    <w:rsid w:val="006236C0"/>
    <w:rsid w:val="00623A65"/>
    <w:rsid w:val="00623B1D"/>
    <w:rsid w:val="00623EFB"/>
    <w:rsid w:val="006240FB"/>
    <w:rsid w:val="0062424A"/>
    <w:rsid w:val="006245F2"/>
    <w:rsid w:val="00624729"/>
    <w:rsid w:val="0062472A"/>
    <w:rsid w:val="00624887"/>
    <w:rsid w:val="00624B3B"/>
    <w:rsid w:val="00624DE7"/>
    <w:rsid w:val="006250AE"/>
    <w:rsid w:val="00625FCF"/>
    <w:rsid w:val="0062625E"/>
    <w:rsid w:val="006263EA"/>
    <w:rsid w:val="0062643B"/>
    <w:rsid w:val="0062646A"/>
    <w:rsid w:val="00626B88"/>
    <w:rsid w:val="006271A8"/>
    <w:rsid w:val="006276E7"/>
    <w:rsid w:val="006278BF"/>
    <w:rsid w:val="00627DDD"/>
    <w:rsid w:val="00627E9B"/>
    <w:rsid w:val="00630001"/>
    <w:rsid w:val="00630262"/>
    <w:rsid w:val="0063072B"/>
    <w:rsid w:val="0063078C"/>
    <w:rsid w:val="00630AAE"/>
    <w:rsid w:val="00630C58"/>
    <w:rsid w:val="00631022"/>
    <w:rsid w:val="006314FE"/>
    <w:rsid w:val="0063167C"/>
    <w:rsid w:val="0063174D"/>
    <w:rsid w:val="006319C2"/>
    <w:rsid w:val="00631D80"/>
    <w:rsid w:val="00632091"/>
    <w:rsid w:val="00632225"/>
    <w:rsid w:val="00632326"/>
    <w:rsid w:val="00632790"/>
    <w:rsid w:val="006330EB"/>
    <w:rsid w:val="00633363"/>
    <w:rsid w:val="006334AB"/>
    <w:rsid w:val="00633514"/>
    <w:rsid w:val="006335EB"/>
    <w:rsid w:val="00633861"/>
    <w:rsid w:val="00633F01"/>
    <w:rsid w:val="00634318"/>
    <w:rsid w:val="00634824"/>
    <w:rsid w:val="00634A41"/>
    <w:rsid w:val="00634DB2"/>
    <w:rsid w:val="00634E76"/>
    <w:rsid w:val="00634E77"/>
    <w:rsid w:val="00634FB6"/>
    <w:rsid w:val="00635437"/>
    <w:rsid w:val="006354FF"/>
    <w:rsid w:val="00635764"/>
    <w:rsid w:val="0063577E"/>
    <w:rsid w:val="00635E37"/>
    <w:rsid w:val="00635F6D"/>
    <w:rsid w:val="00636317"/>
    <w:rsid w:val="00636734"/>
    <w:rsid w:val="00636CAD"/>
    <w:rsid w:val="00636CC6"/>
    <w:rsid w:val="00636DF0"/>
    <w:rsid w:val="00636F39"/>
    <w:rsid w:val="00637061"/>
    <w:rsid w:val="006370BE"/>
    <w:rsid w:val="00637105"/>
    <w:rsid w:val="00637791"/>
    <w:rsid w:val="00637F94"/>
    <w:rsid w:val="00640563"/>
    <w:rsid w:val="00640601"/>
    <w:rsid w:val="0064092C"/>
    <w:rsid w:val="00640C12"/>
    <w:rsid w:val="00640E04"/>
    <w:rsid w:val="00640EE4"/>
    <w:rsid w:val="00640F79"/>
    <w:rsid w:val="00641246"/>
    <w:rsid w:val="00641333"/>
    <w:rsid w:val="006413D0"/>
    <w:rsid w:val="006414D7"/>
    <w:rsid w:val="0064161D"/>
    <w:rsid w:val="006416F4"/>
    <w:rsid w:val="0064170A"/>
    <w:rsid w:val="006418C8"/>
    <w:rsid w:val="0064196B"/>
    <w:rsid w:val="006419F5"/>
    <w:rsid w:val="00641D06"/>
    <w:rsid w:val="00641EDC"/>
    <w:rsid w:val="00641F78"/>
    <w:rsid w:val="00642740"/>
    <w:rsid w:val="00642E88"/>
    <w:rsid w:val="00643167"/>
    <w:rsid w:val="006431D5"/>
    <w:rsid w:val="0064339E"/>
    <w:rsid w:val="00643488"/>
    <w:rsid w:val="006434E9"/>
    <w:rsid w:val="00643981"/>
    <w:rsid w:val="00643C58"/>
    <w:rsid w:val="0064405F"/>
    <w:rsid w:val="0064413D"/>
    <w:rsid w:val="00644532"/>
    <w:rsid w:val="006448D0"/>
    <w:rsid w:val="006453AC"/>
    <w:rsid w:val="006458E5"/>
    <w:rsid w:val="00645917"/>
    <w:rsid w:val="00646CDF"/>
    <w:rsid w:val="006471A1"/>
    <w:rsid w:val="0064759E"/>
    <w:rsid w:val="0064785D"/>
    <w:rsid w:val="006478E3"/>
    <w:rsid w:val="00647A4C"/>
    <w:rsid w:val="00647B7E"/>
    <w:rsid w:val="00650AFA"/>
    <w:rsid w:val="00650C95"/>
    <w:rsid w:val="00650E87"/>
    <w:rsid w:val="00650FF4"/>
    <w:rsid w:val="00651635"/>
    <w:rsid w:val="00651AAF"/>
    <w:rsid w:val="00651C9B"/>
    <w:rsid w:val="00652004"/>
    <w:rsid w:val="006526B1"/>
    <w:rsid w:val="006526D6"/>
    <w:rsid w:val="00652735"/>
    <w:rsid w:val="00652841"/>
    <w:rsid w:val="00652EAF"/>
    <w:rsid w:val="0065377A"/>
    <w:rsid w:val="00653818"/>
    <w:rsid w:val="00653877"/>
    <w:rsid w:val="00654639"/>
    <w:rsid w:val="006546CD"/>
    <w:rsid w:val="00654768"/>
    <w:rsid w:val="00654850"/>
    <w:rsid w:val="00655A8A"/>
    <w:rsid w:val="00655C4A"/>
    <w:rsid w:val="006560C7"/>
    <w:rsid w:val="00656F98"/>
    <w:rsid w:val="0065703A"/>
    <w:rsid w:val="0065703F"/>
    <w:rsid w:val="006572DE"/>
    <w:rsid w:val="00657722"/>
    <w:rsid w:val="00657A8F"/>
    <w:rsid w:val="00657BA8"/>
    <w:rsid w:val="00657E99"/>
    <w:rsid w:val="00657FEB"/>
    <w:rsid w:val="006603A4"/>
    <w:rsid w:val="00660482"/>
    <w:rsid w:val="006605F5"/>
    <w:rsid w:val="00660A8C"/>
    <w:rsid w:val="00660B80"/>
    <w:rsid w:val="00661089"/>
    <w:rsid w:val="00661501"/>
    <w:rsid w:val="00661606"/>
    <w:rsid w:val="006618C7"/>
    <w:rsid w:val="006619C6"/>
    <w:rsid w:val="00661D18"/>
    <w:rsid w:val="00661F4F"/>
    <w:rsid w:val="00662826"/>
    <w:rsid w:val="00662CDF"/>
    <w:rsid w:val="00662D3D"/>
    <w:rsid w:val="00662F0C"/>
    <w:rsid w:val="00662FC7"/>
    <w:rsid w:val="006634BB"/>
    <w:rsid w:val="00663660"/>
    <w:rsid w:val="00663D05"/>
    <w:rsid w:val="00663EC3"/>
    <w:rsid w:val="00663FAD"/>
    <w:rsid w:val="00664058"/>
    <w:rsid w:val="0066438E"/>
    <w:rsid w:val="00664487"/>
    <w:rsid w:val="00664561"/>
    <w:rsid w:val="00664779"/>
    <w:rsid w:val="00664998"/>
    <w:rsid w:val="00664DDC"/>
    <w:rsid w:val="00664F87"/>
    <w:rsid w:val="00665113"/>
    <w:rsid w:val="00665350"/>
    <w:rsid w:val="006658C6"/>
    <w:rsid w:val="00665A45"/>
    <w:rsid w:val="00665BD8"/>
    <w:rsid w:val="00665E9C"/>
    <w:rsid w:val="00666012"/>
    <w:rsid w:val="0066646F"/>
    <w:rsid w:val="00666A60"/>
    <w:rsid w:val="00666CD8"/>
    <w:rsid w:val="00666D97"/>
    <w:rsid w:val="00666DB9"/>
    <w:rsid w:val="00666F9D"/>
    <w:rsid w:val="006673A3"/>
    <w:rsid w:val="006674E9"/>
    <w:rsid w:val="00667A28"/>
    <w:rsid w:val="00667E2A"/>
    <w:rsid w:val="00670006"/>
    <w:rsid w:val="00670625"/>
    <w:rsid w:val="00670A76"/>
    <w:rsid w:val="00670DF8"/>
    <w:rsid w:val="00671030"/>
    <w:rsid w:val="006712D2"/>
    <w:rsid w:val="00671CF2"/>
    <w:rsid w:val="00671FBC"/>
    <w:rsid w:val="0067269B"/>
    <w:rsid w:val="00672931"/>
    <w:rsid w:val="00672F4D"/>
    <w:rsid w:val="0067307E"/>
    <w:rsid w:val="006734CC"/>
    <w:rsid w:val="00673866"/>
    <w:rsid w:val="006740B1"/>
    <w:rsid w:val="0067432B"/>
    <w:rsid w:val="00674583"/>
    <w:rsid w:val="00674721"/>
    <w:rsid w:val="0067515D"/>
    <w:rsid w:val="006753A8"/>
    <w:rsid w:val="00675AC8"/>
    <w:rsid w:val="00675CDA"/>
    <w:rsid w:val="00675EB1"/>
    <w:rsid w:val="00676085"/>
    <w:rsid w:val="006760C6"/>
    <w:rsid w:val="00676269"/>
    <w:rsid w:val="00676664"/>
    <w:rsid w:val="0067678C"/>
    <w:rsid w:val="00677092"/>
    <w:rsid w:val="00677170"/>
    <w:rsid w:val="006773AB"/>
    <w:rsid w:val="006773B2"/>
    <w:rsid w:val="006775F0"/>
    <w:rsid w:val="00677A8B"/>
    <w:rsid w:val="00677AE3"/>
    <w:rsid w:val="00677BAC"/>
    <w:rsid w:val="00677BBD"/>
    <w:rsid w:val="0068011B"/>
    <w:rsid w:val="0068085F"/>
    <w:rsid w:val="00680875"/>
    <w:rsid w:val="00680E8B"/>
    <w:rsid w:val="006811B5"/>
    <w:rsid w:val="00681585"/>
    <w:rsid w:val="00681CC0"/>
    <w:rsid w:val="00681E7F"/>
    <w:rsid w:val="00681F3B"/>
    <w:rsid w:val="00682522"/>
    <w:rsid w:val="00683272"/>
    <w:rsid w:val="00683365"/>
    <w:rsid w:val="0068338C"/>
    <w:rsid w:val="00683F61"/>
    <w:rsid w:val="006843E9"/>
    <w:rsid w:val="0068448F"/>
    <w:rsid w:val="006845CC"/>
    <w:rsid w:val="006846CF"/>
    <w:rsid w:val="006848BB"/>
    <w:rsid w:val="00684AB3"/>
    <w:rsid w:val="00684B3F"/>
    <w:rsid w:val="00684D59"/>
    <w:rsid w:val="00685381"/>
    <w:rsid w:val="00685A33"/>
    <w:rsid w:val="00685A3D"/>
    <w:rsid w:val="0068619D"/>
    <w:rsid w:val="00686F56"/>
    <w:rsid w:val="00686F5B"/>
    <w:rsid w:val="006872FA"/>
    <w:rsid w:val="00687471"/>
    <w:rsid w:val="006877FC"/>
    <w:rsid w:val="0068797C"/>
    <w:rsid w:val="0069018A"/>
    <w:rsid w:val="0069058D"/>
    <w:rsid w:val="006906DF"/>
    <w:rsid w:val="00690709"/>
    <w:rsid w:val="00690865"/>
    <w:rsid w:val="00690AC5"/>
    <w:rsid w:val="00690DA6"/>
    <w:rsid w:val="00691220"/>
    <w:rsid w:val="00691661"/>
    <w:rsid w:val="00691B26"/>
    <w:rsid w:val="00691BAA"/>
    <w:rsid w:val="00691BB2"/>
    <w:rsid w:val="00691C56"/>
    <w:rsid w:val="00692302"/>
    <w:rsid w:val="00692591"/>
    <w:rsid w:val="006928AB"/>
    <w:rsid w:val="00692A75"/>
    <w:rsid w:val="00692AC0"/>
    <w:rsid w:val="00692C00"/>
    <w:rsid w:val="00692C8D"/>
    <w:rsid w:val="00692CF3"/>
    <w:rsid w:val="00692E6A"/>
    <w:rsid w:val="00692EEF"/>
    <w:rsid w:val="00692FC6"/>
    <w:rsid w:val="00693001"/>
    <w:rsid w:val="006932A9"/>
    <w:rsid w:val="00693318"/>
    <w:rsid w:val="00693D98"/>
    <w:rsid w:val="00693E70"/>
    <w:rsid w:val="00694022"/>
    <w:rsid w:val="00694074"/>
    <w:rsid w:val="006943CF"/>
    <w:rsid w:val="00694628"/>
    <w:rsid w:val="0069511D"/>
    <w:rsid w:val="00695282"/>
    <w:rsid w:val="0069550E"/>
    <w:rsid w:val="0069576C"/>
    <w:rsid w:val="00695D35"/>
    <w:rsid w:val="006963C0"/>
    <w:rsid w:val="00696F78"/>
    <w:rsid w:val="00697219"/>
    <w:rsid w:val="00697346"/>
    <w:rsid w:val="0069767C"/>
    <w:rsid w:val="00697933"/>
    <w:rsid w:val="00697C2A"/>
    <w:rsid w:val="00697EB4"/>
    <w:rsid w:val="00697FA8"/>
    <w:rsid w:val="006A0023"/>
    <w:rsid w:val="006A012B"/>
    <w:rsid w:val="006A025A"/>
    <w:rsid w:val="006A0360"/>
    <w:rsid w:val="006A04C0"/>
    <w:rsid w:val="006A062D"/>
    <w:rsid w:val="006A0844"/>
    <w:rsid w:val="006A0F59"/>
    <w:rsid w:val="006A12AF"/>
    <w:rsid w:val="006A13FB"/>
    <w:rsid w:val="006A1858"/>
    <w:rsid w:val="006A1BAC"/>
    <w:rsid w:val="006A1FC6"/>
    <w:rsid w:val="006A229E"/>
    <w:rsid w:val="006A22E9"/>
    <w:rsid w:val="006A25AE"/>
    <w:rsid w:val="006A26AA"/>
    <w:rsid w:val="006A2804"/>
    <w:rsid w:val="006A3337"/>
    <w:rsid w:val="006A3345"/>
    <w:rsid w:val="006A33BA"/>
    <w:rsid w:val="006A35D6"/>
    <w:rsid w:val="006A3A28"/>
    <w:rsid w:val="006A3E52"/>
    <w:rsid w:val="006A3F27"/>
    <w:rsid w:val="006A4A9F"/>
    <w:rsid w:val="006A4CC0"/>
    <w:rsid w:val="006A50BD"/>
    <w:rsid w:val="006A50EB"/>
    <w:rsid w:val="006A5685"/>
    <w:rsid w:val="006A59A1"/>
    <w:rsid w:val="006A5F3C"/>
    <w:rsid w:val="006A614A"/>
    <w:rsid w:val="006A633E"/>
    <w:rsid w:val="006A6569"/>
    <w:rsid w:val="006A6983"/>
    <w:rsid w:val="006A6EB8"/>
    <w:rsid w:val="006A79F4"/>
    <w:rsid w:val="006B04EA"/>
    <w:rsid w:val="006B077B"/>
    <w:rsid w:val="006B0A59"/>
    <w:rsid w:val="006B0C36"/>
    <w:rsid w:val="006B0E0A"/>
    <w:rsid w:val="006B0F9C"/>
    <w:rsid w:val="006B19D7"/>
    <w:rsid w:val="006B1B39"/>
    <w:rsid w:val="006B204F"/>
    <w:rsid w:val="006B2087"/>
    <w:rsid w:val="006B22AE"/>
    <w:rsid w:val="006B2384"/>
    <w:rsid w:val="006B250E"/>
    <w:rsid w:val="006B2A0B"/>
    <w:rsid w:val="006B2A16"/>
    <w:rsid w:val="006B31D8"/>
    <w:rsid w:val="006B3873"/>
    <w:rsid w:val="006B38D4"/>
    <w:rsid w:val="006B3D8C"/>
    <w:rsid w:val="006B4010"/>
    <w:rsid w:val="006B408D"/>
    <w:rsid w:val="006B4581"/>
    <w:rsid w:val="006B4D82"/>
    <w:rsid w:val="006B5774"/>
    <w:rsid w:val="006B5865"/>
    <w:rsid w:val="006B58AC"/>
    <w:rsid w:val="006B5A2C"/>
    <w:rsid w:val="006B5A33"/>
    <w:rsid w:val="006B5B70"/>
    <w:rsid w:val="006B5FA0"/>
    <w:rsid w:val="006B6110"/>
    <w:rsid w:val="006B65C8"/>
    <w:rsid w:val="006B6FAE"/>
    <w:rsid w:val="006B702B"/>
    <w:rsid w:val="006B70F2"/>
    <w:rsid w:val="006B78F3"/>
    <w:rsid w:val="006B7C11"/>
    <w:rsid w:val="006C0802"/>
    <w:rsid w:val="006C0EB7"/>
    <w:rsid w:val="006C119B"/>
    <w:rsid w:val="006C12A3"/>
    <w:rsid w:val="006C22D7"/>
    <w:rsid w:val="006C2335"/>
    <w:rsid w:val="006C2796"/>
    <w:rsid w:val="006C2941"/>
    <w:rsid w:val="006C2BD6"/>
    <w:rsid w:val="006C2D37"/>
    <w:rsid w:val="006C36F7"/>
    <w:rsid w:val="006C39C1"/>
    <w:rsid w:val="006C39FF"/>
    <w:rsid w:val="006C3EBF"/>
    <w:rsid w:val="006C3F9D"/>
    <w:rsid w:val="006C52AA"/>
    <w:rsid w:val="006C58B3"/>
    <w:rsid w:val="006C5C7B"/>
    <w:rsid w:val="006C5CF4"/>
    <w:rsid w:val="006C5EA4"/>
    <w:rsid w:val="006C5EFA"/>
    <w:rsid w:val="006C6505"/>
    <w:rsid w:val="006C66D8"/>
    <w:rsid w:val="006C695F"/>
    <w:rsid w:val="006C6C87"/>
    <w:rsid w:val="006C7309"/>
    <w:rsid w:val="006C7320"/>
    <w:rsid w:val="006C7702"/>
    <w:rsid w:val="006C7819"/>
    <w:rsid w:val="006D072C"/>
    <w:rsid w:val="006D0853"/>
    <w:rsid w:val="006D0921"/>
    <w:rsid w:val="006D0C4A"/>
    <w:rsid w:val="006D0C7E"/>
    <w:rsid w:val="006D142B"/>
    <w:rsid w:val="006D18AA"/>
    <w:rsid w:val="006D1922"/>
    <w:rsid w:val="006D1D73"/>
    <w:rsid w:val="006D1F8C"/>
    <w:rsid w:val="006D2194"/>
    <w:rsid w:val="006D22E9"/>
    <w:rsid w:val="006D2309"/>
    <w:rsid w:val="006D25BA"/>
    <w:rsid w:val="006D2AF7"/>
    <w:rsid w:val="006D2E90"/>
    <w:rsid w:val="006D2F73"/>
    <w:rsid w:val="006D3078"/>
    <w:rsid w:val="006D3173"/>
    <w:rsid w:val="006D319B"/>
    <w:rsid w:val="006D3342"/>
    <w:rsid w:val="006D34BB"/>
    <w:rsid w:val="006D3554"/>
    <w:rsid w:val="006D3686"/>
    <w:rsid w:val="006D3C9C"/>
    <w:rsid w:val="006D3DE5"/>
    <w:rsid w:val="006D3E2E"/>
    <w:rsid w:val="006D409B"/>
    <w:rsid w:val="006D411B"/>
    <w:rsid w:val="006D413B"/>
    <w:rsid w:val="006D41C5"/>
    <w:rsid w:val="006D4C1B"/>
    <w:rsid w:val="006D5B08"/>
    <w:rsid w:val="006D5CEC"/>
    <w:rsid w:val="006D5E50"/>
    <w:rsid w:val="006D5F1A"/>
    <w:rsid w:val="006D5F94"/>
    <w:rsid w:val="006D6353"/>
    <w:rsid w:val="006D6386"/>
    <w:rsid w:val="006D641E"/>
    <w:rsid w:val="006D6978"/>
    <w:rsid w:val="006D69CC"/>
    <w:rsid w:val="006D6EF6"/>
    <w:rsid w:val="006D7042"/>
    <w:rsid w:val="006D710E"/>
    <w:rsid w:val="006D748F"/>
    <w:rsid w:val="006D7981"/>
    <w:rsid w:val="006D7E3F"/>
    <w:rsid w:val="006E0A4F"/>
    <w:rsid w:val="006E0ADD"/>
    <w:rsid w:val="006E0DA8"/>
    <w:rsid w:val="006E12FB"/>
    <w:rsid w:val="006E13A7"/>
    <w:rsid w:val="006E1621"/>
    <w:rsid w:val="006E1B45"/>
    <w:rsid w:val="006E1F5C"/>
    <w:rsid w:val="006E23C0"/>
    <w:rsid w:val="006E2518"/>
    <w:rsid w:val="006E27B1"/>
    <w:rsid w:val="006E29E0"/>
    <w:rsid w:val="006E2B6C"/>
    <w:rsid w:val="006E2F9B"/>
    <w:rsid w:val="006E3317"/>
    <w:rsid w:val="006E3440"/>
    <w:rsid w:val="006E3D1F"/>
    <w:rsid w:val="006E4011"/>
    <w:rsid w:val="006E4103"/>
    <w:rsid w:val="006E41C9"/>
    <w:rsid w:val="006E44AB"/>
    <w:rsid w:val="006E45E4"/>
    <w:rsid w:val="006E4948"/>
    <w:rsid w:val="006E4B42"/>
    <w:rsid w:val="006E5219"/>
    <w:rsid w:val="006E5627"/>
    <w:rsid w:val="006E569F"/>
    <w:rsid w:val="006E5840"/>
    <w:rsid w:val="006E5C47"/>
    <w:rsid w:val="006E5D21"/>
    <w:rsid w:val="006E5DA3"/>
    <w:rsid w:val="006E5EB8"/>
    <w:rsid w:val="006E641C"/>
    <w:rsid w:val="006E65A3"/>
    <w:rsid w:val="006E6978"/>
    <w:rsid w:val="006E6BDA"/>
    <w:rsid w:val="006E7231"/>
    <w:rsid w:val="006E7395"/>
    <w:rsid w:val="006E75AF"/>
    <w:rsid w:val="006E79EC"/>
    <w:rsid w:val="006E7C67"/>
    <w:rsid w:val="006E7CD2"/>
    <w:rsid w:val="006E7E32"/>
    <w:rsid w:val="006F00B6"/>
    <w:rsid w:val="006F0696"/>
    <w:rsid w:val="006F06AC"/>
    <w:rsid w:val="006F0941"/>
    <w:rsid w:val="006F1308"/>
    <w:rsid w:val="006F147C"/>
    <w:rsid w:val="006F14A8"/>
    <w:rsid w:val="006F1585"/>
    <w:rsid w:val="006F1B9C"/>
    <w:rsid w:val="006F2401"/>
    <w:rsid w:val="006F24C6"/>
    <w:rsid w:val="006F37D7"/>
    <w:rsid w:val="006F3C2B"/>
    <w:rsid w:val="006F3FFA"/>
    <w:rsid w:val="006F4553"/>
    <w:rsid w:val="006F4A57"/>
    <w:rsid w:val="006F4CA4"/>
    <w:rsid w:val="006F4EF0"/>
    <w:rsid w:val="006F502B"/>
    <w:rsid w:val="006F51D9"/>
    <w:rsid w:val="006F5804"/>
    <w:rsid w:val="006F5812"/>
    <w:rsid w:val="006F5CB1"/>
    <w:rsid w:val="006F5D4D"/>
    <w:rsid w:val="006F5D96"/>
    <w:rsid w:val="006F5E87"/>
    <w:rsid w:val="006F61C1"/>
    <w:rsid w:val="006F6BAF"/>
    <w:rsid w:val="006F6FF1"/>
    <w:rsid w:val="006F7439"/>
    <w:rsid w:val="006F772E"/>
    <w:rsid w:val="006F7F3B"/>
    <w:rsid w:val="007000E8"/>
    <w:rsid w:val="007002BC"/>
    <w:rsid w:val="00700A85"/>
    <w:rsid w:val="0070109E"/>
    <w:rsid w:val="007010BF"/>
    <w:rsid w:val="007017CF"/>
    <w:rsid w:val="007021E2"/>
    <w:rsid w:val="007024B2"/>
    <w:rsid w:val="00702543"/>
    <w:rsid w:val="00702C47"/>
    <w:rsid w:val="00702C5E"/>
    <w:rsid w:val="00702CBF"/>
    <w:rsid w:val="007036CD"/>
    <w:rsid w:val="007036D2"/>
    <w:rsid w:val="00703A49"/>
    <w:rsid w:val="007044D6"/>
    <w:rsid w:val="00704615"/>
    <w:rsid w:val="0070495D"/>
    <w:rsid w:val="00704A6F"/>
    <w:rsid w:val="00704CE9"/>
    <w:rsid w:val="007051D3"/>
    <w:rsid w:val="00705910"/>
    <w:rsid w:val="0070593B"/>
    <w:rsid w:val="00705BC1"/>
    <w:rsid w:val="00705DFE"/>
    <w:rsid w:val="00705EF2"/>
    <w:rsid w:val="00706261"/>
    <w:rsid w:val="0070655C"/>
    <w:rsid w:val="0070658B"/>
    <w:rsid w:val="00706862"/>
    <w:rsid w:val="00707204"/>
    <w:rsid w:val="007072A6"/>
    <w:rsid w:val="0070765C"/>
    <w:rsid w:val="007079A3"/>
    <w:rsid w:val="007079A8"/>
    <w:rsid w:val="00707BDA"/>
    <w:rsid w:val="00707CA2"/>
    <w:rsid w:val="00710403"/>
    <w:rsid w:val="00710551"/>
    <w:rsid w:val="00710901"/>
    <w:rsid w:val="00710C37"/>
    <w:rsid w:val="00710C4C"/>
    <w:rsid w:val="00710EA3"/>
    <w:rsid w:val="00710FE5"/>
    <w:rsid w:val="0071140E"/>
    <w:rsid w:val="007115AB"/>
    <w:rsid w:val="007116DE"/>
    <w:rsid w:val="0071184E"/>
    <w:rsid w:val="00711873"/>
    <w:rsid w:val="0071194F"/>
    <w:rsid w:val="00711CD2"/>
    <w:rsid w:val="00711F3E"/>
    <w:rsid w:val="00711F87"/>
    <w:rsid w:val="00711FC7"/>
    <w:rsid w:val="00711FCA"/>
    <w:rsid w:val="00712AFB"/>
    <w:rsid w:val="00712C99"/>
    <w:rsid w:val="00712D19"/>
    <w:rsid w:val="00712DF4"/>
    <w:rsid w:val="00713318"/>
    <w:rsid w:val="00713438"/>
    <w:rsid w:val="0071390D"/>
    <w:rsid w:val="00713CB1"/>
    <w:rsid w:val="00713D56"/>
    <w:rsid w:val="007146C0"/>
    <w:rsid w:val="00714D28"/>
    <w:rsid w:val="007151E3"/>
    <w:rsid w:val="0071532B"/>
    <w:rsid w:val="007153D9"/>
    <w:rsid w:val="00716C4B"/>
    <w:rsid w:val="00717243"/>
    <w:rsid w:val="0071790D"/>
    <w:rsid w:val="00717A1B"/>
    <w:rsid w:val="00717C44"/>
    <w:rsid w:val="00717C6F"/>
    <w:rsid w:val="00717D75"/>
    <w:rsid w:val="00717FEA"/>
    <w:rsid w:val="0072006B"/>
    <w:rsid w:val="007203D8"/>
    <w:rsid w:val="00720404"/>
    <w:rsid w:val="007205A8"/>
    <w:rsid w:val="00720B47"/>
    <w:rsid w:val="00720B91"/>
    <w:rsid w:val="00721641"/>
    <w:rsid w:val="00721754"/>
    <w:rsid w:val="00721F07"/>
    <w:rsid w:val="00722046"/>
    <w:rsid w:val="0072225B"/>
    <w:rsid w:val="00722313"/>
    <w:rsid w:val="0072236F"/>
    <w:rsid w:val="00722639"/>
    <w:rsid w:val="007228D7"/>
    <w:rsid w:val="00722F8B"/>
    <w:rsid w:val="0072321F"/>
    <w:rsid w:val="007232CF"/>
    <w:rsid w:val="007234A2"/>
    <w:rsid w:val="007235AC"/>
    <w:rsid w:val="00723760"/>
    <w:rsid w:val="0072415E"/>
    <w:rsid w:val="007245B3"/>
    <w:rsid w:val="00724965"/>
    <w:rsid w:val="00724A75"/>
    <w:rsid w:val="00724DAE"/>
    <w:rsid w:val="00724DDB"/>
    <w:rsid w:val="00724F43"/>
    <w:rsid w:val="00725082"/>
    <w:rsid w:val="007252C6"/>
    <w:rsid w:val="0072530C"/>
    <w:rsid w:val="00725742"/>
    <w:rsid w:val="007258EC"/>
    <w:rsid w:val="00725A2C"/>
    <w:rsid w:val="00726DBA"/>
    <w:rsid w:val="00726F06"/>
    <w:rsid w:val="0072741E"/>
    <w:rsid w:val="007275F3"/>
    <w:rsid w:val="00727ADC"/>
    <w:rsid w:val="00727C3A"/>
    <w:rsid w:val="00730104"/>
    <w:rsid w:val="00730155"/>
    <w:rsid w:val="00730232"/>
    <w:rsid w:val="007303D1"/>
    <w:rsid w:val="0073131E"/>
    <w:rsid w:val="00731397"/>
    <w:rsid w:val="00731544"/>
    <w:rsid w:val="007315CB"/>
    <w:rsid w:val="007315EC"/>
    <w:rsid w:val="007318BD"/>
    <w:rsid w:val="00732002"/>
    <w:rsid w:val="007320A6"/>
    <w:rsid w:val="007320FF"/>
    <w:rsid w:val="00732684"/>
    <w:rsid w:val="00732693"/>
    <w:rsid w:val="00732AF3"/>
    <w:rsid w:val="00733038"/>
    <w:rsid w:val="007331DB"/>
    <w:rsid w:val="0073320B"/>
    <w:rsid w:val="0073378E"/>
    <w:rsid w:val="0073390D"/>
    <w:rsid w:val="00733FE6"/>
    <w:rsid w:val="0073411D"/>
    <w:rsid w:val="007348E1"/>
    <w:rsid w:val="00734B34"/>
    <w:rsid w:val="00734BF8"/>
    <w:rsid w:val="007350CE"/>
    <w:rsid w:val="00735150"/>
    <w:rsid w:val="0073519F"/>
    <w:rsid w:val="0073550C"/>
    <w:rsid w:val="00735697"/>
    <w:rsid w:val="00735AEC"/>
    <w:rsid w:val="00735B8A"/>
    <w:rsid w:val="00735C19"/>
    <w:rsid w:val="007360A2"/>
    <w:rsid w:val="00736192"/>
    <w:rsid w:val="0073643E"/>
    <w:rsid w:val="007368BB"/>
    <w:rsid w:val="00736F49"/>
    <w:rsid w:val="00737179"/>
    <w:rsid w:val="0073725B"/>
    <w:rsid w:val="007373B8"/>
    <w:rsid w:val="0073796B"/>
    <w:rsid w:val="00737A71"/>
    <w:rsid w:val="00737E3E"/>
    <w:rsid w:val="00740144"/>
    <w:rsid w:val="0074043C"/>
    <w:rsid w:val="00740A75"/>
    <w:rsid w:val="007411FF"/>
    <w:rsid w:val="00741224"/>
    <w:rsid w:val="00741532"/>
    <w:rsid w:val="007415D0"/>
    <w:rsid w:val="00741D22"/>
    <w:rsid w:val="0074288F"/>
    <w:rsid w:val="00742939"/>
    <w:rsid w:val="00742A28"/>
    <w:rsid w:val="0074303C"/>
    <w:rsid w:val="0074325D"/>
    <w:rsid w:val="0074366D"/>
    <w:rsid w:val="00743A7F"/>
    <w:rsid w:val="00744203"/>
    <w:rsid w:val="00744689"/>
    <w:rsid w:val="00744AC7"/>
    <w:rsid w:val="00744B63"/>
    <w:rsid w:val="00744E1E"/>
    <w:rsid w:val="00745390"/>
    <w:rsid w:val="00745735"/>
    <w:rsid w:val="00745AA0"/>
    <w:rsid w:val="00745BFE"/>
    <w:rsid w:val="00745D4F"/>
    <w:rsid w:val="00745DC4"/>
    <w:rsid w:val="00745FCA"/>
    <w:rsid w:val="00746036"/>
    <w:rsid w:val="007460A3"/>
    <w:rsid w:val="00746483"/>
    <w:rsid w:val="0074682B"/>
    <w:rsid w:val="00746978"/>
    <w:rsid w:val="00746B68"/>
    <w:rsid w:val="00746FBD"/>
    <w:rsid w:val="007471BE"/>
    <w:rsid w:val="00747515"/>
    <w:rsid w:val="007479AE"/>
    <w:rsid w:val="00747D22"/>
    <w:rsid w:val="00747E5B"/>
    <w:rsid w:val="007504D6"/>
    <w:rsid w:val="00750516"/>
    <w:rsid w:val="007506CA"/>
    <w:rsid w:val="00750A7C"/>
    <w:rsid w:val="00750AF8"/>
    <w:rsid w:val="007510BA"/>
    <w:rsid w:val="007517C6"/>
    <w:rsid w:val="00751BCF"/>
    <w:rsid w:val="00751DC4"/>
    <w:rsid w:val="007526C2"/>
    <w:rsid w:val="00752B1C"/>
    <w:rsid w:val="00752BA8"/>
    <w:rsid w:val="00752F8E"/>
    <w:rsid w:val="007535F2"/>
    <w:rsid w:val="00753671"/>
    <w:rsid w:val="0075369B"/>
    <w:rsid w:val="007540F0"/>
    <w:rsid w:val="0075474D"/>
    <w:rsid w:val="007549BF"/>
    <w:rsid w:val="00754A7F"/>
    <w:rsid w:val="00754E8D"/>
    <w:rsid w:val="00755AB0"/>
    <w:rsid w:val="00755B7E"/>
    <w:rsid w:val="00755F3C"/>
    <w:rsid w:val="007564E3"/>
    <w:rsid w:val="00756AFB"/>
    <w:rsid w:val="0075734A"/>
    <w:rsid w:val="00757CFA"/>
    <w:rsid w:val="0076015F"/>
    <w:rsid w:val="0076085F"/>
    <w:rsid w:val="007608AA"/>
    <w:rsid w:val="00760977"/>
    <w:rsid w:val="007609C7"/>
    <w:rsid w:val="00760CC2"/>
    <w:rsid w:val="00760CD3"/>
    <w:rsid w:val="00760E3D"/>
    <w:rsid w:val="00761678"/>
    <w:rsid w:val="007618F7"/>
    <w:rsid w:val="00761BA1"/>
    <w:rsid w:val="00761D17"/>
    <w:rsid w:val="00761E74"/>
    <w:rsid w:val="00761F6F"/>
    <w:rsid w:val="00762854"/>
    <w:rsid w:val="00762A6D"/>
    <w:rsid w:val="00762DB3"/>
    <w:rsid w:val="00762EB1"/>
    <w:rsid w:val="00763143"/>
    <w:rsid w:val="00763463"/>
    <w:rsid w:val="00763E04"/>
    <w:rsid w:val="007642E3"/>
    <w:rsid w:val="007643BB"/>
    <w:rsid w:val="00764526"/>
    <w:rsid w:val="007646AB"/>
    <w:rsid w:val="0076473D"/>
    <w:rsid w:val="007649EB"/>
    <w:rsid w:val="00764A3E"/>
    <w:rsid w:val="00764B74"/>
    <w:rsid w:val="00764CF0"/>
    <w:rsid w:val="00764F26"/>
    <w:rsid w:val="00765450"/>
    <w:rsid w:val="007655E2"/>
    <w:rsid w:val="007656F2"/>
    <w:rsid w:val="0076575E"/>
    <w:rsid w:val="00765F03"/>
    <w:rsid w:val="0076624E"/>
    <w:rsid w:val="00766470"/>
    <w:rsid w:val="00766776"/>
    <w:rsid w:val="00766863"/>
    <w:rsid w:val="00766942"/>
    <w:rsid w:val="007669AC"/>
    <w:rsid w:val="007669FC"/>
    <w:rsid w:val="00766E53"/>
    <w:rsid w:val="0076722A"/>
    <w:rsid w:val="0076723E"/>
    <w:rsid w:val="0076765E"/>
    <w:rsid w:val="007678BB"/>
    <w:rsid w:val="00767F57"/>
    <w:rsid w:val="0077019A"/>
    <w:rsid w:val="007701F6"/>
    <w:rsid w:val="007708AF"/>
    <w:rsid w:val="00770BE4"/>
    <w:rsid w:val="00770C1C"/>
    <w:rsid w:val="00770F76"/>
    <w:rsid w:val="00771515"/>
    <w:rsid w:val="0077183B"/>
    <w:rsid w:val="007725DC"/>
    <w:rsid w:val="007726D3"/>
    <w:rsid w:val="0077296F"/>
    <w:rsid w:val="007729B0"/>
    <w:rsid w:val="00772A75"/>
    <w:rsid w:val="00772BEB"/>
    <w:rsid w:val="00772D58"/>
    <w:rsid w:val="00773774"/>
    <w:rsid w:val="00773E9D"/>
    <w:rsid w:val="00773FB4"/>
    <w:rsid w:val="007745B9"/>
    <w:rsid w:val="007750D6"/>
    <w:rsid w:val="0077582B"/>
    <w:rsid w:val="00775937"/>
    <w:rsid w:val="007759E0"/>
    <w:rsid w:val="00776467"/>
    <w:rsid w:val="0077684F"/>
    <w:rsid w:val="007768C6"/>
    <w:rsid w:val="00776D66"/>
    <w:rsid w:val="00776E9A"/>
    <w:rsid w:val="0077756B"/>
    <w:rsid w:val="007777BE"/>
    <w:rsid w:val="0077796E"/>
    <w:rsid w:val="00777A7B"/>
    <w:rsid w:val="00777DB6"/>
    <w:rsid w:val="00777E2A"/>
    <w:rsid w:val="0078077B"/>
    <w:rsid w:val="00780A0E"/>
    <w:rsid w:val="00780A1B"/>
    <w:rsid w:val="00780A8D"/>
    <w:rsid w:val="00780AE0"/>
    <w:rsid w:val="00780D61"/>
    <w:rsid w:val="00780E16"/>
    <w:rsid w:val="007818AD"/>
    <w:rsid w:val="00781951"/>
    <w:rsid w:val="00781C69"/>
    <w:rsid w:val="00781C86"/>
    <w:rsid w:val="00781D4D"/>
    <w:rsid w:val="00781FAE"/>
    <w:rsid w:val="007821B5"/>
    <w:rsid w:val="00782251"/>
    <w:rsid w:val="0078227D"/>
    <w:rsid w:val="0078238D"/>
    <w:rsid w:val="00782535"/>
    <w:rsid w:val="00782F05"/>
    <w:rsid w:val="00782FF8"/>
    <w:rsid w:val="00783140"/>
    <w:rsid w:val="0078331C"/>
    <w:rsid w:val="007835BC"/>
    <w:rsid w:val="00783624"/>
    <w:rsid w:val="0078378B"/>
    <w:rsid w:val="007837B9"/>
    <w:rsid w:val="007838E0"/>
    <w:rsid w:val="00783CB1"/>
    <w:rsid w:val="007840D9"/>
    <w:rsid w:val="007848B4"/>
    <w:rsid w:val="007848BF"/>
    <w:rsid w:val="007849A1"/>
    <w:rsid w:val="00784A3B"/>
    <w:rsid w:val="00784B27"/>
    <w:rsid w:val="00784CF1"/>
    <w:rsid w:val="0078508D"/>
    <w:rsid w:val="00785161"/>
    <w:rsid w:val="00785393"/>
    <w:rsid w:val="00785720"/>
    <w:rsid w:val="00785BE5"/>
    <w:rsid w:val="00785C2F"/>
    <w:rsid w:val="00785C8A"/>
    <w:rsid w:val="0078621A"/>
    <w:rsid w:val="00786C7A"/>
    <w:rsid w:val="00786D2E"/>
    <w:rsid w:val="00786DAE"/>
    <w:rsid w:val="007875BB"/>
    <w:rsid w:val="007879BB"/>
    <w:rsid w:val="0079005F"/>
    <w:rsid w:val="00790BBA"/>
    <w:rsid w:val="00790BC0"/>
    <w:rsid w:val="00790EE9"/>
    <w:rsid w:val="00791487"/>
    <w:rsid w:val="0079165C"/>
    <w:rsid w:val="0079183F"/>
    <w:rsid w:val="00791AE6"/>
    <w:rsid w:val="00791B34"/>
    <w:rsid w:val="007924E9"/>
    <w:rsid w:val="007927D8"/>
    <w:rsid w:val="00792825"/>
    <w:rsid w:val="00792D8F"/>
    <w:rsid w:val="00792FED"/>
    <w:rsid w:val="0079376E"/>
    <w:rsid w:val="00793A17"/>
    <w:rsid w:val="00794485"/>
    <w:rsid w:val="007945DA"/>
    <w:rsid w:val="00794B6E"/>
    <w:rsid w:val="00794D96"/>
    <w:rsid w:val="00795321"/>
    <w:rsid w:val="007954E0"/>
    <w:rsid w:val="00795F16"/>
    <w:rsid w:val="00796957"/>
    <w:rsid w:val="00796A2B"/>
    <w:rsid w:val="007970E6"/>
    <w:rsid w:val="00797156"/>
    <w:rsid w:val="007972A1"/>
    <w:rsid w:val="0079755C"/>
    <w:rsid w:val="007A0016"/>
    <w:rsid w:val="007A00EA"/>
    <w:rsid w:val="007A0278"/>
    <w:rsid w:val="007A06D2"/>
    <w:rsid w:val="007A0CB6"/>
    <w:rsid w:val="007A1064"/>
    <w:rsid w:val="007A11F5"/>
    <w:rsid w:val="007A1381"/>
    <w:rsid w:val="007A1478"/>
    <w:rsid w:val="007A14FB"/>
    <w:rsid w:val="007A1AC0"/>
    <w:rsid w:val="007A1BFA"/>
    <w:rsid w:val="007A1F87"/>
    <w:rsid w:val="007A20F7"/>
    <w:rsid w:val="007A2223"/>
    <w:rsid w:val="007A2433"/>
    <w:rsid w:val="007A2644"/>
    <w:rsid w:val="007A26A1"/>
    <w:rsid w:val="007A2B05"/>
    <w:rsid w:val="007A35F8"/>
    <w:rsid w:val="007A36BE"/>
    <w:rsid w:val="007A3B43"/>
    <w:rsid w:val="007A3FEB"/>
    <w:rsid w:val="007A45FF"/>
    <w:rsid w:val="007A4889"/>
    <w:rsid w:val="007A4BBE"/>
    <w:rsid w:val="007A5AB0"/>
    <w:rsid w:val="007A60DC"/>
    <w:rsid w:val="007A61E5"/>
    <w:rsid w:val="007A63F5"/>
    <w:rsid w:val="007A6408"/>
    <w:rsid w:val="007A66D9"/>
    <w:rsid w:val="007A6839"/>
    <w:rsid w:val="007A6CCB"/>
    <w:rsid w:val="007A702E"/>
    <w:rsid w:val="007A70A8"/>
    <w:rsid w:val="007A717E"/>
    <w:rsid w:val="007A71BD"/>
    <w:rsid w:val="007A76B4"/>
    <w:rsid w:val="007A7D4D"/>
    <w:rsid w:val="007A7F96"/>
    <w:rsid w:val="007A7FD5"/>
    <w:rsid w:val="007B00EC"/>
    <w:rsid w:val="007B0789"/>
    <w:rsid w:val="007B087E"/>
    <w:rsid w:val="007B09AC"/>
    <w:rsid w:val="007B0E8D"/>
    <w:rsid w:val="007B116C"/>
    <w:rsid w:val="007B1535"/>
    <w:rsid w:val="007B15CC"/>
    <w:rsid w:val="007B2902"/>
    <w:rsid w:val="007B290E"/>
    <w:rsid w:val="007B2E4E"/>
    <w:rsid w:val="007B2F2E"/>
    <w:rsid w:val="007B32D8"/>
    <w:rsid w:val="007B340C"/>
    <w:rsid w:val="007B3501"/>
    <w:rsid w:val="007B35A5"/>
    <w:rsid w:val="007B3D81"/>
    <w:rsid w:val="007B4445"/>
    <w:rsid w:val="007B47AF"/>
    <w:rsid w:val="007B4A4F"/>
    <w:rsid w:val="007B5589"/>
    <w:rsid w:val="007B57A8"/>
    <w:rsid w:val="007B5890"/>
    <w:rsid w:val="007B58F0"/>
    <w:rsid w:val="007B6300"/>
    <w:rsid w:val="007B6CD7"/>
    <w:rsid w:val="007B72D3"/>
    <w:rsid w:val="007B74C0"/>
    <w:rsid w:val="007B78B9"/>
    <w:rsid w:val="007B7B5B"/>
    <w:rsid w:val="007B7BD2"/>
    <w:rsid w:val="007B7DCD"/>
    <w:rsid w:val="007C0433"/>
    <w:rsid w:val="007C0CCF"/>
    <w:rsid w:val="007C0DEC"/>
    <w:rsid w:val="007C0F36"/>
    <w:rsid w:val="007C0F6A"/>
    <w:rsid w:val="007C10BF"/>
    <w:rsid w:val="007C119D"/>
    <w:rsid w:val="007C185C"/>
    <w:rsid w:val="007C21B8"/>
    <w:rsid w:val="007C2439"/>
    <w:rsid w:val="007C2752"/>
    <w:rsid w:val="007C2811"/>
    <w:rsid w:val="007C2D74"/>
    <w:rsid w:val="007C31ED"/>
    <w:rsid w:val="007C3500"/>
    <w:rsid w:val="007C3521"/>
    <w:rsid w:val="007C4A4A"/>
    <w:rsid w:val="007C4C65"/>
    <w:rsid w:val="007C51E6"/>
    <w:rsid w:val="007C59BC"/>
    <w:rsid w:val="007C5A4D"/>
    <w:rsid w:val="007C5D3E"/>
    <w:rsid w:val="007C63C2"/>
    <w:rsid w:val="007C641A"/>
    <w:rsid w:val="007C6568"/>
    <w:rsid w:val="007C6654"/>
    <w:rsid w:val="007C691B"/>
    <w:rsid w:val="007C6EA0"/>
    <w:rsid w:val="007C6F2D"/>
    <w:rsid w:val="007C71E2"/>
    <w:rsid w:val="007C7491"/>
    <w:rsid w:val="007C7A60"/>
    <w:rsid w:val="007D0242"/>
    <w:rsid w:val="007D09D8"/>
    <w:rsid w:val="007D0BD4"/>
    <w:rsid w:val="007D0F55"/>
    <w:rsid w:val="007D1856"/>
    <w:rsid w:val="007D1904"/>
    <w:rsid w:val="007D1E53"/>
    <w:rsid w:val="007D21AA"/>
    <w:rsid w:val="007D24D4"/>
    <w:rsid w:val="007D267E"/>
    <w:rsid w:val="007D2B26"/>
    <w:rsid w:val="007D2B31"/>
    <w:rsid w:val="007D2B98"/>
    <w:rsid w:val="007D2E8E"/>
    <w:rsid w:val="007D3E22"/>
    <w:rsid w:val="007D46CE"/>
    <w:rsid w:val="007D47DB"/>
    <w:rsid w:val="007D4DCE"/>
    <w:rsid w:val="007D50EC"/>
    <w:rsid w:val="007D5F03"/>
    <w:rsid w:val="007D60A5"/>
    <w:rsid w:val="007D64F0"/>
    <w:rsid w:val="007D6875"/>
    <w:rsid w:val="007D6CC4"/>
    <w:rsid w:val="007D6CF7"/>
    <w:rsid w:val="007D6F66"/>
    <w:rsid w:val="007D7012"/>
    <w:rsid w:val="007D7247"/>
    <w:rsid w:val="007D74D1"/>
    <w:rsid w:val="007D795A"/>
    <w:rsid w:val="007E0007"/>
    <w:rsid w:val="007E042C"/>
    <w:rsid w:val="007E0A24"/>
    <w:rsid w:val="007E0CE8"/>
    <w:rsid w:val="007E0E50"/>
    <w:rsid w:val="007E1198"/>
    <w:rsid w:val="007E11A7"/>
    <w:rsid w:val="007E1503"/>
    <w:rsid w:val="007E1510"/>
    <w:rsid w:val="007E1673"/>
    <w:rsid w:val="007E1A38"/>
    <w:rsid w:val="007E1B64"/>
    <w:rsid w:val="007E1F7C"/>
    <w:rsid w:val="007E2D43"/>
    <w:rsid w:val="007E2EE2"/>
    <w:rsid w:val="007E3644"/>
    <w:rsid w:val="007E38A0"/>
    <w:rsid w:val="007E3C25"/>
    <w:rsid w:val="007E3C2D"/>
    <w:rsid w:val="007E40CD"/>
    <w:rsid w:val="007E420E"/>
    <w:rsid w:val="007E4617"/>
    <w:rsid w:val="007E47FC"/>
    <w:rsid w:val="007E5475"/>
    <w:rsid w:val="007E548B"/>
    <w:rsid w:val="007E5B56"/>
    <w:rsid w:val="007E618E"/>
    <w:rsid w:val="007E6208"/>
    <w:rsid w:val="007E6C31"/>
    <w:rsid w:val="007E71C0"/>
    <w:rsid w:val="007E7B6B"/>
    <w:rsid w:val="007E7E03"/>
    <w:rsid w:val="007F00CC"/>
    <w:rsid w:val="007F040A"/>
    <w:rsid w:val="007F0434"/>
    <w:rsid w:val="007F06D8"/>
    <w:rsid w:val="007F07A3"/>
    <w:rsid w:val="007F0D6A"/>
    <w:rsid w:val="007F1374"/>
    <w:rsid w:val="007F1712"/>
    <w:rsid w:val="007F18C3"/>
    <w:rsid w:val="007F1A2B"/>
    <w:rsid w:val="007F229F"/>
    <w:rsid w:val="007F232F"/>
    <w:rsid w:val="007F290B"/>
    <w:rsid w:val="007F2953"/>
    <w:rsid w:val="007F2A7F"/>
    <w:rsid w:val="007F2B43"/>
    <w:rsid w:val="007F2BE4"/>
    <w:rsid w:val="007F2EE5"/>
    <w:rsid w:val="007F32CF"/>
    <w:rsid w:val="007F3346"/>
    <w:rsid w:val="007F342C"/>
    <w:rsid w:val="007F35F3"/>
    <w:rsid w:val="007F3F26"/>
    <w:rsid w:val="007F4325"/>
    <w:rsid w:val="007F44BE"/>
    <w:rsid w:val="007F4A1A"/>
    <w:rsid w:val="007F4A89"/>
    <w:rsid w:val="007F4C28"/>
    <w:rsid w:val="007F4E69"/>
    <w:rsid w:val="007F4FBA"/>
    <w:rsid w:val="007F5032"/>
    <w:rsid w:val="007F52C2"/>
    <w:rsid w:val="007F54DA"/>
    <w:rsid w:val="007F55B5"/>
    <w:rsid w:val="007F5971"/>
    <w:rsid w:val="007F5D22"/>
    <w:rsid w:val="007F5F01"/>
    <w:rsid w:val="007F631A"/>
    <w:rsid w:val="007F6442"/>
    <w:rsid w:val="007F6447"/>
    <w:rsid w:val="007F65DC"/>
    <w:rsid w:val="007F6A3A"/>
    <w:rsid w:val="007F703F"/>
    <w:rsid w:val="007F72E6"/>
    <w:rsid w:val="007F756E"/>
    <w:rsid w:val="007F766E"/>
    <w:rsid w:val="007F76D3"/>
    <w:rsid w:val="007F7B2A"/>
    <w:rsid w:val="007F7DAF"/>
    <w:rsid w:val="00800048"/>
    <w:rsid w:val="00800114"/>
    <w:rsid w:val="00800571"/>
    <w:rsid w:val="0080063F"/>
    <w:rsid w:val="00800694"/>
    <w:rsid w:val="0080080F"/>
    <w:rsid w:val="00800F49"/>
    <w:rsid w:val="00801120"/>
    <w:rsid w:val="00801163"/>
    <w:rsid w:val="00801A88"/>
    <w:rsid w:val="00801C16"/>
    <w:rsid w:val="00802085"/>
    <w:rsid w:val="00802434"/>
    <w:rsid w:val="008024EE"/>
    <w:rsid w:val="00802AFD"/>
    <w:rsid w:val="00802E3D"/>
    <w:rsid w:val="00802E98"/>
    <w:rsid w:val="00802F50"/>
    <w:rsid w:val="008035C5"/>
    <w:rsid w:val="00803A2A"/>
    <w:rsid w:val="00803EE4"/>
    <w:rsid w:val="00803F11"/>
    <w:rsid w:val="00804413"/>
    <w:rsid w:val="00804452"/>
    <w:rsid w:val="008045B6"/>
    <w:rsid w:val="008045EB"/>
    <w:rsid w:val="00804706"/>
    <w:rsid w:val="00804BD9"/>
    <w:rsid w:val="00804D00"/>
    <w:rsid w:val="008050F2"/>
    <w:rsid w:val="00805274"/>
    <w:rsid w:val="008052DB"/>
    <w:rsid w:val="008056C6"/>
    <w:rsid w:val="0080572B"/>
    <w:rsid w:val="008057D8"/>
    <w:rsid w:val="00805870"/>
    <w:rsid w:val="00805C2F"/>
    <w:rsid w:val="00805F05"/>
    <w:rsid w:val="00806186"/>
    <w:rsid w:val="0080679F"/>
    <w:rsid w:val="0080727A"/>
    <w:rsid w:val="0080737A"/>
    <w:rsid w:val="008074E2"/>
    <w:rsid w:val="00807AB4"/>
    <w:rsid w:val="00807B15"/>
    <w:rsid w:val="008100C6"/>
    <w:rsid w:val="008106C3"/>
    <w:rsid w:val="00810756"/>
    <w:rsid w:val="00810F57"/>
    <w:rsid w:val="0081172E"/>
    <w:rsid w:val="008119EE"/>
    <w:rsid w:val="00811A9E"/>
    <w:rsid w:val="00811D6B"/>
    <w:rsid w:val="0081247A"/>
    <w:rsid w:val="00812A91"/>
    <w:rsid w:val="00812B0E"/>
    <w:rsid w:val="00812E9B"/>
    <w:rsid w:val="00812F4A"/>
    <w:rsid w:val="008132C3"/>
    <w:rsid w:val="00813607"/>
    <w:rsid w:val="00813822"/>
    <w:rsid w:val="00813990"/>
    <w:rsid w:val="00813AEC"/>
    <w:rsid w:val="00813B34"/>
    <w:rsid w:val="00813D6E"/>
    <w:rsid w:val="00813ECB"/>
    <w:rsid w:val="008140D5"/>
    <w:rsid w:val="00814195"/>
    <w:rsid w:val="00814304"/>
    <w:rsid w:val="008143C6"/>
    <w:rsid w:val="0081449D"/>
    <w:rsid w:val="0081461C"/>
    <w:rsid w:val="00814725"/>
    <w:rsid w:val="008149B9"/>
    <w:rsid w:val="008150B0"/>
    <w:rsid w:val="00815267"/>
    <w:rsid w:val="00815A66"/>
    <w:rsid w:val="00815EE7"/>
    <w:rsid w:val="00816254"/>
    <w:rsid w:val="0081631A"/>
    <w:rsid w:val="00816525"/>
    <w:rsid w:val="0081657A"/>
    <w:rsid w:val="00816BA7"/>
    <w:rsid w:val="0081740A"/>
    <w:rsid w:val="00817E94"/>
    <w:rsid w:val="00817EA6"/>
    <w:rsid w:val="00820904"/>
    <w:rsid w:val="00820A51"/>
    <w:rsid w:val="00820D2C"/>
    <w:rsid w:val="00821416"/>
    <w:rsid w:val="008214AF"/>
    <w:rsid w:val="0082153A"/>
    <w:rsid w:val="008216D0"/>
    <w:rsid w:val="008219A5"/>
    <w:rsid w:val="00821B45"/>
    <w:rsid w:val="00821D86"/>
    <w:rsid w:val="0082205B"/>
    <w:rsid w:val="008222E6"/>
    <w:rsid w:val="0082250A"/>
    <w:rsid w:val="0082250C"/>
    <w:rsid w:val="008234A3"/>
    <w:rsid w:val="008234A6"/>
    <w:rsid w:val="00823735"/>
    <w:rsid w:val="008239F9"/>
    <w:rsid w:val="00823A7D"/>
    <w:rsid w:val="00823BA6"/>
    <w:rsid w:val="00823C46"/>
    <w:rsid w:val="00823F5B"/>
    <w:rsid w:val="00824158"/>
    <w:rsid w:val="008241DB"/>
    <w:rsid w:val="0082511E"/>
    <w:rsid w:val="0082570E"/>
    <w:rsid w:val="00825B81"/>
    <w:rsid w:val="00826384"/>
    <w:rsid w:val="00826420"/>
    <w:rsid w:val="0082668A"/>
    <w:rsid w:val="00826839"/>
    <w:rsid w:val="008269AF"/>
    <w:rsid w:val="00826D47"/>
    <w:rsid w:val="00826E91"/>
    <w:rsid w:val="00826F2C"/>
    <w:rsid w:val="00826F8F"/>
    <w:rsid w:val="00827A0D"/>
    <w:rsid w:val="00827B0B"/>
    <w:rsid w:val="00827C91"/>
    <w:rsid w:val="00827D9B"/>
    <w:rsid w:val="008303A7"/>
    <w:rsid w:val="0083070D"/>
    <w:rsid w:val="00830B45"/>
    <w:rsid w:val="00831873"/>
    <w:rsid w:val="0083194B"/>
    <w:rsid w:val="00831989"/>
    <w:rsid w:val="00831ACC"/>
    <w:rsid w:val="0083254D"/>
    <w:rsid w:val="008325F4"/>
    <w:rsid w:val="00832AED"/>
    <w:rsid w:val="008337DC"/>
    <w:rsid w:val="008337E7"/>
    <w:rsid w:val="00833BCB"/>
    <w:rsid w:val="00833CC1"/>
    <w:rsid w:val="008345DC"/>
    <w:rsid w:val="00834655"/>
    <w:rsid w:val="00834A50"/>
    <w:rsid w:val="00834D7C"/>
    <w:rsid w:val="00834DFB"/>
    <w:rsid w:val="00835144"/>
    <w:rsid w:val="00835379"/>
    <w:rsid w:val="00835499"/>
    <w:rsid w:val="008354AF"/>
    <w:rsid w:val="008354E9"/>
    <w:rsid w:val="00835870"/>
    <w:rsid w:val="00835D9B"/>
    <w:rsid w:val="00836228"/>
    <w:rsid w:val="008366EE"/>
    <w:rsid w:val="0083696A"/>
    <w:rsid w:val="008370A5"/>
    <w:rsid w:val="00837193"/>
    <w:rsid w:val="00837374"/>
    <w:rsid w:val="008377AE"/>
    <w:rsid w:val="008378EA"/>
    <w:rsid w:val="00837E08"/>
    <w:rsid w:val="00837E1D"/>
    <w:rsid w:val="00837E23"/>
    <w:rsid w:val="00837F5B"/>
    <w:rsid w:val="00837FAB"/>
    <w:rsid w:val="00840253"/>
    <w:rsid w:val="00840297"/>
    <w:rsid w:val="0084059E"/>
    <w:rsid w:val="008405AB"/>
    <w:rsid w:val="0084088C"/>
    <w:rsid w:val="00840AC7"/>
    <w:rsid w:val="00840C43"/>
    <w:rsid w:val="00840EB3"/>
    <w:rsid w:val="0084148F"/>
    <w:rsid w:val="008420CD"/>
    <w:rsid w:val="00842F66"/>
    <w:rsid w:val="00843044"/>
    <w:rsid w:val="00843535"/>
    <w:rsid w:val="0084381E"/>
    <w:rsid w:val="0084397A"/>
    <w:rsid w:val="00843B8C"/>
    <w:rsid w:val="00843DFD"/>
    <w:rsid w:val="00843EB8"/>
    <w:rsid w:val="0084467D"/>
    <w:rsid w:val="00844793"/>
    <w:rsid w:val="00844EBF"/>
    <w:rsid w:val="008454EC"/>
    <w:rsid w:val="0084554C"/>
    <w:rsid w:val="00845E71"/>
    <w:rsid w:val="00845FC5"/>
    <w:rsid w:val="00846196"/>
    <w:rsid w:val="008461A6"/>
    <w:rsid w:val="00846310"/>
    <w:rsid w:val="0084639E"/>
    <w:rsid w:val="00846723"/>
    <w:rsid w:val="008470B6"/>
    <w:rsid w:val="008475C7"/>
    <w:rsid w:val="008476A0"/>
    <w:rsid w:val="00847866"/>
    <w:rsid w:val="00847C67"/>
    <w:rsid w:val="008500CD"/>
    <w:rsid w:val="008503E7"/>
    <w:rsid w:val="00850548"/>
    <w:rsid w:val="00850768"/>
    <w:rsid w:val="00850C67"/>
    <w:rsid w:val="00850E5D"/>
    <w:rsid w:val="00850F72"/>
    <w:rsid w:val="00851128"/>
    <w:rsid w:val="008513B4"/>
    <w:rsid w:val="00851673"/>
    <w:rsid w:val="00851892"/>
    <w:rsid w:val="00851A7D"/>
    <w:rsid w:val="00851B3A"/>
    <w:rsid w:val="00851F32"/>
    <w:rsid w:val="00852356"/>
    <w:rsid w:val="00852410"/>
    <w:rsid w:val="00852549"/>
    <w:rsid w:val="00852565"/>
    <w:rsid w:val="008527CE"/>
    <w:rsid w:val="00852A08"/>
    <w:rsid w:val="00852E02"/>
    <w:rsid w:val="00852E77"/>
    <w:rsid w:val="00852F0A"/>
    <w:rsid w:val="008534A0"/>
    <w:rsid w:val="008534A7"/>
    <w:rsid w:val="00853549"/>
    <w:rsid w:val="008538BE"/>
    <w:rsid w:val="00853A34"/>
    <w:rsid w:val="00853E73"/>
    <w:rsid w:val="00854047"/>
    <w:rsid w:val="0085479D"/>
    <w:rsid w:val="0085513B"/>
    <w:rsid w:val="0085564C"/>
    <w:rsid w:val="00855B5D"/>
    <w:rsid w:val="0085600E"/>
    <w:rsid w:val="00856707"/>
    <w:rsid w:val="008570C6"/>
    <w:rsid w:val="008573B6"/>
    <w:rsid w:val="00857ED9"/>
    <w:rsid w:val="00860472"/>
    <w:rsid w:val="00860789"/>
    <w:rsid w:val="00860C64"/>
    <w:rsid w:val="00861062"/>
    <w:rsid w:val="008612B3"/>
    <w:rsid w:val="008617E0"/>
    <w:rsid w:val="00861818"/>
    <w:rsid w:val="008619C0"/>
    <w:rsid w:val="00861AA1"/>
    <w:rsid w:val="00861EB3"/>
    <w:rsid w:val="00861F7B"/>
    <w:rsid w:val="00862442"/>
    <w:rsid w:val="00862472"/>
    <w:rsid w:val="0086256B"/>
    <w:rsid w:val="0086257B"/>
    <w:rsid w:val="0086261E"/>
    <w:rsid w:val="00862817"/>
    <w:rsid w:val="00862A02"/>
    <w:rsid w:val="00862D3F"/>
    <w:rsid w:val="00862FDF"/>
    <w:rsid w:val="00863043"/>
    <w:rsid w:val="00863618"/>
    <w:rsid w:val="008637EE"/>
    <w:rsid w:val="0086384B"/>
    <w:rsid w:val="0086389C"/>
    <w:rsid w:val="00863C14"/>
    <w:rsid w:val="00864736"/>
    <w:rsid w:val="00865B8F"/>
    <w:rsid w:val="00865FB4"/>
    <w:rsid w:val="008660C4"/>
    <w:rsid w:val="008661B6"/>
    <w:rsid w:val="008665F8"/>
    <w:rsid w:val="0086665D"/>
    <w:rsid w:val="008676D2"/>
    <w:rsid w:val="0086782F"/>
    <w:rsid w:val="008678EF"/>
    <w:rsid w:val="008679D2"/>
    <w:rsid w:val="0087012B"/>
    <w:rsid w:val="008702A2"/>
    <w:rsid w:val="008703A0"/>
    <w:rsid w:val="00870C43"/>
    <w:rsid w:val="00871406"/>
    <w:rsid w:val="00871C06"/>
    <w:rsid w:val="00872085"/>
    <w:rsid w:val="0087261F"/>
    <w:rsid w:val="00872BAB"/>
    <w:rsid w:val="00872FF8"/>
    <w:rsid w:val="00873090"/>
    <w:rsid w:val="0087336D"/>
    <w:rsid w:val="008736F6"/>
    <w:rsid w:val="008737B2"/>
    <w:rsid w:val="00873873"/>
    <w:rsid w:val="00873EAA"/>
    <w:rsid w:val="0087401F"/>
    <w:rsid w:val="00874102"/>
    <w:rsid w:val="00874703"/>
    <w:rsid w:val="008749C6"/>
    <w:rsid w:val="00874EB7"/>
    <w:rsid w:val="008754B9"/>
    <w:rsid w:val="008762DD"/>
    <w:rsid w:val="0087658E"/>
    <w:rsid w:val="008766AE"/>
    <w:rsid w:val="008769D7"/>
    <w:rsid w:val="0087754A"/>
    <w:rsid w:val="008777D3"/>
    <w:rsid w:val="00877AA9"/>
    <w:rsid w:val="00877C8C"/>
    <w:rsid w:val="00880070"/>
    <w:rsid w:val="00880283"/>
    <w:rsid w:val="008802B4"/>
    <w:rsid w:val="008804FF"/>
    <w:rsid w:val="00880BF7"/>
    <w:rsid w:val="00880E7B"/>
    <w:rsid w:val="008810C6"/>
    <w:rsid w:val="00881340"/>
    <w:rsid w:val="00881666"/>
    <w:rsid w:val="00881C57"/>
    <w:rsid w:val="00881EF4"/>
    <w:rsid w:val="008824AB"/>
    <w:rsid w:val="00882579"/>
    <w:rsid w:val="00882716"/>
    <w:rsid w:val="00882793"/>
    <w:rsid w:val="0088293D"/>
    <w:rsid w:val="00882A95"/>
    <w:rsid w:val="008830C0"/>
    <w:rsid w:val="008831FF"/>
    <w:rsid w:val="0088327C"/>
    <w:rsid w:val="00883CE6"/>
    <w:rsid w:val="00883EB3"/>
    <w:rsid w:val="008841CC"/>
    <w:rsid w:val="008842E5"/>
    <w:rsid w:val="00884377"/>
    <w:rsid w:val="00884570"/>
    <w:rsid w:val="00884A78"/>
    <w:rsid w:val="00884B62"/>
    <w:rsid w:val="00884BE9"/>
    <w:rsid w:val="00884E13"/>
    <w:rsid w:val="00885011"/>
    <w:rsid w:val="008852F5"/>
    <w:rsid w:val="0088531A"/>
    <w:rsid w:val="0088531D"/>
    <w:rsid w:val="00885445"/>
    <w:rsid w:val="00885588"/>
    <w:rsid w:val="0088593F"/>
    <w:rsid w:val="008859E5"/>
    <w:rsid w:val="00885E70"/>
    <w:rsid w:val="008861CE"/>
    <w:rsid w:val="00886294"/>
    <w:rsid w:val="0088656A"/>
    <w:rsid w:val="00886957"/>
    <w:rsid w:val="00886B69"/>
    <w:rsid w:val="0088701A"/>
    <w:rsid w:val="0088733F"/>
    <w:rsid w:val="008875CB"/>
    <w:rsid w:val="0088771E"/>
    <w:rsid w:val="00887E13"/>
    <w:rsid w:val="00887E2A"/>
    <w:rsid w:val="00887F59"/>
    <w:rsid w:val="00890083"/>
    <w:rsid w:val="00890290"/>
    <w:rsid w:val="008903BB"/>
    <w:rsid w:val="0089048E"/>
    <w:rsid w:val="00890941"/>
    <w:rsid w:val="0089098D"/>
    <w:rsid w:val="00890B6A"/>
    <w:rsid w:val="00890E90"/>
    <w:rsid w:val="00890F05"/>
    <w:rsid w:val="00890F41"/>
    <w:rsid w:val="008910A9"/>
    <w:rsid w:val="008912EC"/>
    <w:rsid w:val="00891638"/>
    <w:rsid w:val="008916EB"/>
    <w:rsid w:val="00891A26"/>
    <w:rsid w:val="00891D19"/>
    <w:rsid w:val="00891D34"/>
    <w:rsid w:val="00891D89"/>
    <w:rsid w:val="00891DA0"/>
    <w:rsid w:val="00892157"/>
    <w:rsid w:val="00892191"/>
    <w:rsid w:val="008926C8"/>
    <w:rsid w:val="00892775"/>
    <w:rsid w:val="00892C15"/>
    <w:rsid w:val="00892D88"/>
    <w:rsid w:val="00892DB2"/>
    <w:rsid w:val="008930A0"/>
    <w:rsid w:val="00893553"/>
    <w:rsid w:val="008935E9"/>
    <w:rsid w:val="008935F4"/>
    <w:rsid w:val="0089389C"/>
    <w:rsid w:val="008944E7"/>
    <w:rsid w:val="00894C22"/>
    <w:rsid w:val="0089519C"/>
    <w:rsid w:val="00895839"/>
    <w:rsid w:val="00895AE1"/>
    <w:rsid w:val="00896283"/>
    <w:rsid w:val="00896753"/>
    <w:rsid w:val="00896A34"/>
    <w:rsid w:val="00897006"/>
    <w:rsid w:val="00897126"/>
    <w:rsid w:val="0089774C"/>
    <w:rsid w:val="00897B0D"/>
    <w:rsid w:val="00897FA5"/>
    <w:rsid w:val="008A02BB"/>
    <w:rsid w:val="008A0841"/>
    <w:rsid w:val="008A0874"/>
    <w:rsid w:val="008A095D"/>
    <w:rsid w:val="008A147A"/>
    <w:rsid w:val="008A157E"/>
    <w:rsid w:val="008A1641"/>
    <w:rsid w:val="008A1CCB"/>
    <w:rsid w:val="008A1ECD"/>
    <w:rsid w:val="008A228B"/>
    <w:rsid w:val="008A2782"/>
    <w:rsid w:val="008A2829"/>
    <w:rsid w:val="008A2B7C"/>
    <w:rsid w:val="008A2F39"/>
    <w:rsid w:val="008A3190"/>
    <w:rsid w:val="008A37B2"/>
    <w:rsid w:val="008A38FF"/>
    <w:rsid w:val="008A3A26"/>
    <w:rsid w:val="008A3BB4"/>
    <w:rsid w:val="008A514C"/>
    <w:rsid w:val="008A5A0B"/>
    <w:rsid w:val="008A5BBA"/>
    <w:rsid w:val="008A5CF3"/>
    <w:rsid w:val="008A6D46"/>
    <w:rsid w:val="008A73BD"/>
    <w:rsid w:val="008A73E3"/>
    <w:rsid w:val="008A7475"/>
    <w:rsid w:val="008A7F08"/>
    <w:rsid w:val="008B0099"/>
    <w:rsid w:val="008B00EF"/>
    <w:rsid w:val="008B01A4"/>
    <w:rsid w:val="008B01A7"/>
    <w:rsid w:val="008B0D3C"/>
    <w:rsid w:val="008B0ED2"/>
    <w:rsid w:val="008B1352"/>
    <w:rsid w:val="008B1C00"/>
    <w:rsid w:val="008B1D70"/>
    <w:rsid w:val="008B207A"/>
    <w:rsid w:val="008B219A"/>
    <w:rsid w:val="008B2573"/>
    <w:rsid w:val="008B26FD"/>
    <w:rsid w:val="008B2D2F"/>
    <w:rsid w:val="008B2FE2"/>
    <w:rsid w:val="008B3037"/>
    <w:rsid w:val="008B379D"/>
    <w:rsid w:val="008B3C08"/>
    <w:rsid w:val="008B3C16"/>
    <w:rsid w:val="008B3C92"/>
    <w:rsid w:val="008B40A5"/>
    <w:rsid w:val="008B5395"/>
    <w:rsid w:val="008B577C"/>
    <w:rsid w:val="008B58A4"/>
    <w:rsid w:val="008B5914"/>
    <w:rsid w:val="008B5BE2"/>
    <w:rsid w:val="008B5CD2"/>
    <w:rsid w:val="008B6155"/>
    <w:rsid w:val="008B69BF"/>
    <w:rsid w:val="008B6A11"/>
    <w:rsid w:val="008B7076"/>
    <w:rsid w:val="008B7438"/>
    <w:rsid w:val="008B754E"/>
    <w:rsid w:val="008B78CE"/>
    <w:rsid w:val="008B78DB"/>
    <w:rsid w:val="008B7C56"/>
    <w:rsid w:val="008C0197"/>
    <w:rsid w:val="008C027B"/>
    <w:rsid w:val="008C040A"/>
    <w:rsid w:val="008C0542"/>
    <w:rsid w:val="008C0FB5"/>
    <w:rsid w:val="008C154F"/>
    <w:rsid w:val="008C1661"/>
    <w:rsid w:val="008C1796"/>
    <w:rsid w:val="008C1E24"/>
    <w:rsid w:val="008C2198"/>
    <w:rsid w:val="008C2217"/>
    <w:rsid w:val="008C295D"/>
    <w:rsid w:val="008C308F"/>
    <w:rsid w:val="008C30FB"/>
    <w:rsid w:val="008C32BD"/>
    <w:rsid w:val="008C36B5"/>
    <w:rsid w:val="008C3C31"/>
    <w:rsid w:val="008C3C33"/>
    <w:rsid w:val="008C3E5B"/>
    <w:rsid w:val="008C4249"/>
    <w:rsid w:val="008C4946"/>
    <w:rsid w:val="008C4A66"/>
    <w:rsid w:val="008C5055"/>
    <w:rsid w:val="008C523B"/>
    <w:rsid w:val="008C52C8"/>
    <w:rsid w:val="008C52E6"/>
    <w:rsid w:val="008C531B"/>
    <w:rsid w:val="008C5759"/>
    <w:rsid w:val="008C5AA3"/>
    <w:rsid w:val="008C612A"/>
    <w:rsid w:val="008C6424"/>
    <w:rsid w:val="008C6874"/>
    <w:rsid w:val="008C6D94"/>
    <w:rsid w:val="008C7266"/>
    <w:rsid w:val="008C728D"/>
    <w:rsid w:val="008C741B"/>
    <w:rsid w:val="008C75C4"/>
    <w:rsid w:val="008C766A"/>
    <w:rsid w:val="008C77EC"/>
    <w:rsid w:val="008C78FD"/>
    <w:rsid w:val="008C7A8E"/>
    <w:rsid w:val="008D0116"/>
    <w:rsid w:val="008D0C43"/>
    <w:rsid w:val="008D0D7B"/>
    <w:rsid w:val="008D172D"/>
    <w:rsid w:val="008D1CEA"/>
    <w:rsid w:val="008D205E"/>
    <w:rsid w:val="008D2235"/>
    <w:rsid w:val="008D2794"/>
    <w:rsid w:val="008D293D"/>
    <w:rsid w:val="008D34C8"/>
    <w:rsid w:val="008D360F"/>
    <w:rsid w:val="008D3A92"/>
    <w:rsid w:val="008D418D"/>
    <w:rsid w:val="008D44E6"/>
    <w:rsid w:val="008D46C3"/>
    <w:rsid w:val="008D4804"/>
    <w:rsid w:val="008D49F4"/>
    <w:rsid w:val="008D4A72"/>
    <w:rsid w:val="008D50C5"/>
    <w:rsid w:val="008D5430"/>
    <w:rsid w:val="008D57D5"/>
    <w:rsid w:val="008D5880"/>
    <w:rsid w:val="008D5A40"/>
    <w:rsid w:val="008D5B5F"/>
    <w:rsid w:val="008D62E2"/>
    <w:rsid w:val="008D64A0"/>
    <w:rsid w:val="008D6520"/>
    <w:rsid w:val="008D6649"/>
    <w:rsid w:val="008D6F9E"/>
    <w:rsid w:val="008D708B"/>
    <w:rsid w:val="008D7400"/>
    <w:rsid w:val="008D74FE"/>
    <w:rsid w:val="008D7837"/>
    <w:rsid w:val="008D7CCC"/>
    <w:rsid w:val="008D7E66"/>
    <w:rsid w:val="008E0062"/>
    <w:rsid w:val="008E01CE"/>
    <w:rsid w:val="008E032A"/>
    <w:rsid w:val="008E07AB"/>
    <w:rsid w:val="008E1AF5"/>
    <w:rsid w:val="008E298D"/>
    <w:rsid w:val="008E2F16"/>
    <w:rsid w:val="008E3413"/>
    <w:rsid w:val="008E35EA"/>
    <w:rsid w:val="008E3BCA"/>
    <w:rsid w:val="008E3D20"/>
    <w:rsid w:val="008E4780"/>
    <w:rsid w:val="008E4D1D"/>
    <w:rsid w:val="008E507C"/>
    <w:rsid w:val="008E5176"/>
    <w:rsid w:val="008E528A"/>
    <w:rsid w:val="008E5573"/>
    <w:rsid w:val="008E5E3B"/>
    <w:rsid w:val="008E5E63"/>
    <w:rsid w:val="008E5F97"/>
    <w:rsid w:val="008E6032"/>
    <w:rsid w:val="008E63C0"/>
    <w:rsid w:val="008E69A0"/>
    <w:rsid w:val="008E6CEF"/>
    <w:rsid w:val="008E7286"/>
    <w:rsid w:val="008E77FB"/>
    <w:rsid w:val="008E78B8"/>
    <w:rsid w:val="008E7C93"/>
    <w:rsid w:val="008E7DB1"/>
    <w:rsid w:val="008E7E9D"/>
    <w:rsid w:val="008F047B"/>
    <w:rsid w:val="008F04FD"/>
    <w:rsid w:val="008F0764"/>
    <w:rsid w:val="008F08C2"/>
    <w:rsid w:val="008F0B13"/>
    <w:rsid w:val="008F0E78"/>
    <w:rsid w:val="008F1387"/>
    <w:rsid w:val="008F1447"/>
    <w:rsid w:val="008F1BE9"/>
    <w:rsid w:val="008F1CF3"/>
    <w:rsid w:val="008F204F"/>
    <w:rsid w:val="008F2318"/>
    <w:rsid w:val="008F2BA9"/>
    <w:rsid w:val="008F2FD2"/>
    <w:rsid w:val="008F37A6"/>
    <w:rsid w:val="008F3EF7"/>
    <w:rsid w:val="008F40F5"/>
    <w:rsid w:val="008F4B26"/>
    <w:rsid w:val="008F4ECD"/>
    <w:rsid w:val="008F5622"/>
    <w:rsid w:val="008F5D78"/>
    <w:rsid w:val="008F5D8A"/>
    <w:rsid w:val="008F5ECF"/>
    <w:rsid w:val="008F6284"/>
    <w:rsid w:val="008F6D20"/>
    <w:rsid w:val="008F6F19"/>
    <w:rsid w:val="008F6F3A"/>
    <w:rsid w:val="008F6FEB"/>
    <w:rsid w:val="008F7566"/>
    <w:rsid w:val="008F7624"/>
    <w:rsid w:val="008F77D0"/>
    <w:rsid w:val="008F78F6"/>
    <w:rsid w:val="008F7998"/>
    <w:rsid w:val="008F7B44"/>
    <w:rsid w:val="008F7CB5"/>
    <w:rsid w:val="008F7F52"/>
    <w:rsid w:val="00900091"/>
    <w:rsid w:val="00900526"/>
    <w:rsid w:val="00900646"/>
    <w:rsid w:val="00900754"/>
    <w:rsid w:val="00900986"/>
    <w:rsid w:val="00900A9E"/>
    <w:rsid w:val="0090133A"/>
    <w:rsid w:val="00901416"/>
    <w:rsid w:val="00901467"/>
    <w:rsid w:val="009014A0"/>
    <w:rsid w:val="00901549"/>
    <w:rsid w:val="0090183F"/>
    <w:rsid w:val="009018EF"/>
    <w:rsid w:val="00901929"/>
    <w:rsid w:val="00901973"/>
    <w:rsid w:val="00901F75"/>
    <w:rsid w:val="00901FD9"/>
    <w:rsid w:val="0090206C"/>
    <w:rsid w:val="009022C0"/>
    <w:rsid w:val="00902468"/>
    <w:rsid w:val="00902760"/>
    <w:rsid w:val="00902DA4"/>
    <w:rsid w:val="00903112"/>
    <w:rsid w:val="009033F0"/>
    <w:rsid w:val="009033FD"/>
    <w:rsid w:val="00903638"/>
    <w:rsid w:val="009038EE"/>
    <w:rsid w:val="00903974"/>
    <w:rsid w:val="00903CAD"/>
    <w:rsid w:val="009045BF"/>
    <w:rsid w:val="0090492E"/>
    <w:rsid w:val="00904AAE"/>
    <w:rsid w:val="00904DF4"/>
    <w:rsid w:val="009051DA"/>
    <w:rsid w:val="0090545D"/>
    <w:rsid w:val="009055FE"/>
    <w:rsid w:val="009057D9"/>
    <w:rsid w:val="00905817"/>
    <w:rsid w:val="00905944"/>
    <w:rsid w:val="00905EDD"/>
    <w:rsid w:val="009064B7"/>
    <w:rsid w:val="009067A3"/>
    <w:rsid w:val="00906808"/>
    <w:rsid w:val="00906AE8"/>
    <w:rsid w:val="00906F53"/>
    <w:rsid w:val="00907333"/>
    <w:rsid w:val="009074D8"/>
    <w:rsid w:val="0090750D"/>
    <w:rsid w:val="00907574"/>
    <w:rsid w:val="0091001A"/>
    <w:rsid w:val="0091008E"/>
    <w:rsid w:val="00910344"/>
    <w:rsid w:val="0091074C"/>
    <w:rsid w:val="00911221"/>
    <w:rsid w:val="00911480"/>
    <w:rsid w:val="0091186D"/>
    <w:rsid w:val="00911977"/>
    <w:rsid w:val="00911A5A"/>
    <w:rsid w:val="00911F30"/>
    <w:rsid w:val="00911F7E"/>
    <w:rsid w:val="0091273D"/>
    <w:rsid w:val="00912A90"/>
    <w:rsid w:val="00912AB1"/>
    <w:rsid w:val="009131F8"/>
    <w:rsid w:val="009132B0"/>
    <w:rsid w:val="00913657"/>
    <w:rsid w:val="00913E49"/>
    <w:rsid w:val="00914456"/>
    <w:rsid w:val="009144F6"/>
    <w:rsid w:val="00914541"/>
    <w:rsid w:val="009147E8"/>
    <w:rsid w:val="00914925"/>
    <w:rsid w:val="00914F3A"/>
    <w:rsid w:val="0091513C"/>
    <w:rsid w:val="009152DB"/>
    <w:rsid w:val="009153EA"/>
    <w:rsid w:val="0091592B"/>
    <w:rsid w:val="00915A75"/>
    <w:rsid w:val="00915A87"/>
    <w:rsid w:val="00915E68"/>
    <w:rsid w:val="0091621B"/>
    <w:rsid w:val="0091626C"/>
    <w:rsid w:val="009166F6"/>
    <w:rsid w:val="0091695B"/>
    <w:rsid w:val="00916E3D"/>
    <w:rsid w:val="00916F52"/>
    <w:rsid w:val="00917112"/>
    <w:rsid w:val="00917ADA"/>
    <w:rsid w:val="00917F32"/>
    <w:rsid w:val="009202C7"/>
    <w:rsid w:val="00920348"/>
    <w:rsid w:val="00920D8B"/>
    <w:rsid w:val="009213A4"/>
    <w:rsid w:val="0092181D"/>
    <w:rsid w:val="00921877"/>
    <w:rsid w:val="00921CAD"/>
    <w:rsid w:val="009221B0"/>
    <w:rsid w:val="00923674"/>
    <w:rsid w:val="00923D35"/>
    <w:rsid w:val="00923EF4"/>
    <w:rsid w:val="0092403E"/>
    <w:rsid w:val="0092404D"/>
    <w:rsid w:val="00924857"/>
    <w:rsid w:val="009253B9"/>
    <w:rsid w:val="0092559D"/>
    <w:rsid w:val="00925994"/>
    <w:rsid w:val="00925C6D"/>
    <w:rsid w:val="00925CA2"/>
    <w:rsid w:val="00925CD2"/>
    <w:rsid w:val="00925CF2"/>
    <w:rsid w:val="00926467"/>
    <w:rsid w:val="009274EA"/>
    <w:rsid w:val="009278AF"/>
    <w:rsid w:val="00927C46"/>
    <w:rsid w:val="00927EA3"/>
    <w:rsid w:val="0093003B"/>
    <w:rsid w:val="00930128"/>
    <w:rsid w:val="009301AC"/>
    <w:rsid w:val="009304A1"/>
    <w:rsid w:val="009306C6"/>
    <w:rsid w:val="00930C46"/>
    <w:rsid w:val="00930EE3"/>
    <w:rsid w:val="00931130"/>
    <w:rsid w:val="00931272"/>
    <w:rsid w:val="00931520"/>
    <w:rsid w:val="00931CEA"/>
    <w:rsid w:val="00931D88"/>
    <w:rsid w:val="00931FFD"/>
    <w:rsid w:val="009328D8"/>
    <w:rsid w:val="0093293F"/>
    <w:rsid w:val="00932986"/>
    <w:rsid w:val="00932CFF"/>
    <w:rsid w:val="00932EA9"/>
    <w:rsid w:val="00933406"/>
    <w:rsid w:val="00933746"/>
    <w:rsid w:val="00933A9A"/>
    <w:rsid w:val="00933BFE"/>
    <w:rsid w:val="00934145"/>
    <w:rsid w:val="0093419A"/>
    <w:rsid w:val="00934276"/>
    <w:rsid w:val="00934581"/>
    <w:rsid w:val="00934685"/>
    <w:rsid w:val="0093485C"/>
    <w:rsid w:val="009348CA"/>
    <w:rsid w:val="00934AD4"/>
    <w:rsid w:val="00934BE8"/>
    <w:rsid w:val="00934C81"/>
    <w:rsid w:val="00934CE1"/>
    <w:rsid w:val="00934E8F"/>
    <w:rsid w:val="0093506E"/>
    <w:rsid w:val="00935384"/>
    <w:rsid w:val="009353BD"/>
    <w:rsid w:val="009359BA"/>
    <w:rsid w:val="00935ECB"/>
    <w:rsid w:val="00936108"/>
    <w:rsid w:val="0093611A"/>
    <w:rsid w:val="009366B3"/>
    <w:rsid w:val="009368F5"/>
    <w:rsid w:val="00936C2A"/>
    <w:rsid w:val="00936D10"/>
    <w:rsid w:val="00936E0F"/>
    <w:rsid w:val="00936FEF"/>
    <w:rsid w:val="009376D8"/>
    <w:rsid w:val="00937DB2"/>
    <w:rsid w:val="00940311"/>
    <w:rsid w:val="00940679"/>
    <w:rsid w:val="009407E7"/>
    <w:rsid w:val="009409FF"/>
    <w:rsid w:val="00940A82"/>
    <w:rsid w:val="00940A90"/>
    <w:rsid w:val="00940E72"/>
    <w:rsid w:val="0094119C"/>
    <w:rsid w:val="00941263"/>
    <w:rsid w:val="00941A07"/>
    <w:rsid w:val="00941D24"/>
    <w:rsid w:val="00941D5F"/>
    <w:rsid w:val="00942339"/>
    <w:rsid w:val="00942343"/>
    <w:rsid w:val="00942783"/>
    <w:rsid w:val="00942D72"/>
    <w:rsid w:val="00942F28"/>
    <w:rsid w:val="00943238"/>
    <w:rsid w:val="0094330E"/>
    <w:rsid w:val="009433F2"/>
    <w:rsid w:val="00943750"/>
    <w:rsid w:val="00944137"/>
    <w:rsid w:val="009441DC"/>
    <w:rsid w:val="00944509"/>
    <w:rsid w:val="0094457C"/>
    <w:rsid w:val="00944FD8"/>
    <w:rsid w:val="009450BF"/>
    <w:rsid w:val="00945488"/>
    <w:rsid w:val="00945658"/>
    <w:rsid w:val="00945BA0"/>
    <w:rsid w:val="009460C3"/>
    <w:rsid w:val="0094680E"/>
    <w:rsid w:val="00946A46"/>
    <w:rsid w:val="00946C84"/>
    <w:rsid w:val="00946D6F"/>
    <w:rsid w:val="009473BF"/>
    <w:rsid w:val="009474FA"/>
    <w:rsid w:val="00947639"/>
    <w:rsid w:val="009478A1"/>
    <w:rsid w:val="00947AF5"/>
    <w:rsid w:val="00947B0F"/>
    <w:rsid w:val="00947CC3"/>
    <w:rsid w:val="00947D9C"/>
    <w:rsid w:val="00950307"/>
    <w:rsid w:val="0095046B"/>
    <w:rsid w:val="00950996"/>
    <w:rsid w:val="00951186"/>
    <w:rsid w:val="00951226"/>
    <w:rsid w:val="00951278"/>
    <w:rsid w:val="009512E8"/>
    <w:rsid w:val="00951445"/>
    <w:rsid w:val="0095152E"/>
    <w:rsid w:val="00951F6A"/>
    <w:rsid w:val="0095234A"/>
    <w:rsid w:val="0095263A"/>
    <w:rsid w:val="009533E9"/>
    <w:rsid w:val="009534A1"/>
    <w:rsid w:val="0095366D"/>
    <w:rsid w:val="00953715"/>
    <w:rsid w:val="0095374E"/>
    <w:rsid w:val="00953833"/>
    <w:rsid w:val="0095397A"/>
    <w:rsid w:val="00953BD6"/>
    <w:rsid w:val="00953EF7"/>
    <w:rsid w:val="009541E8"/>
    <w:rsid w:val="00954560"/>
    <w:rsid w:val="009545D4"/>
    <w:rsid w:val="00954ABD"/>
    <w:rsid w:val="009555AF"/>
    <w:rsid w:val="00955779"/>
    <w:rsid w:val="00955ABB"/>
    <w:rsid w:val="00955BD6"/>
    <w:rsid w:val="00955C7C"/>
    <w:rsid w:val="00956450"/>
    <w:rsid w:val="0095652E"/>
    <w:rsid w:val="009569DE"/>
    <w:rsid w:val="00956A54"/>
    <w:rsid w:val="0095740C"/>
    <w:rsid w:val="00957469"/>
    <w:rsid w:val="00957694"/>
    <w:rsid w:val="00957EA4"/>
    <w:rsid w:val="00957FEE"/>
    <w:rsid w:val="00960076"/>
    <w:rsid w:val="009600AE"/>
    <w:rsid w:val="00960294"/>
    <w:rsid w:val="00960427"/>
    <w:rsid w:val="0096065C"/>
    <w:rsid w:val="009606B5"/>
    <w:rsid w:val="009607A8"/>
    <w:rsid w:val="00960B8C"/>
    <w:rsid w:val="00960DB4"/>
    <w:rsid w:val="00960E27"/>
    <w:rsid w:val="0096123D"/>
    <w:rsid w:val="0096126C"/>
    <w:rsid w:val="009613D4"/>
    <w:rsid w:val="009615D8"/>
    <w:rsid w:val="009617B7"/>
    <w:rsid w:val="00961999"/>
    <w:rsid w:val="00961AAE"/>
    <w:rsid w:val="00961B04"/>
    <w:rsid w:val="0096208E"/>
    <w:rsid w:val="009623BD"/>
    <w:rsid w:val="0096257C"/>
    <w:rsid w:val="0096281F"/>
    <w:rsid w:val="00962848"/>
    <w:rsid w:val="00962B58"/>
    <w:rsid w:val="00962F57"/>
    <w:rsid w:val="00962FE2"/>
    <w:rsid w:val="00963524"/>
    <w:rsid w:val="009635C9"/>
    <w:rsid w:val="00963686"/>
    <w:rsid w:val="009638F0"/>
    <w:rsid w:val="00963B52"/>
    <w:rsid w:val="00963BB0"/>
    <w:rsid w:val="00964166"/>
    <w:rsid w:val="00964190"/>
    <w:rsid w:val="0096479D"/>
    <w:rsid w:val="009648D0"/>
    <w:rsid w:val="00965047"/>
    <w:rsid w:val="009651BE"/>
    <w:rsid w:val="00965330"/>
    <w:rsid w:val="00965670"/>
    <w:rsid w:val="00965798"/>
    <w:rsid w:val="00965BDF"/>
    <w:rsid w:val="00966A9E"/>
    <w:rsid w:val="009674EE"/>
    <w:rsid w:val="00967988"/>
    <w:rsid w:val="0097041A"/>
    <w:rsid w:val="00970453"/>
    <w:rsid w:val="009704A1"/>
    <w:rsid w:val="009706F7"/>
    <w:rsid w:val="00971112"/>
    <w:rsid w:val="009712A3"/>
    <w:rsid w:val="00971365"/>
    <w:rsid w:val="00971382"/>
    <w:rsid w:val="0097144B"/>
    <w:rsid w:val="00971773"/>
    <w:rsid w:val="0097181D"/>
    <w:rsid w:val="00971ACB"/>
    <w:rsid w:val="00971B66"/>
    <w:rsid w:val="00971ECA"/>
    <w:rsid w:val="0097246A"/>
    <w:rsid w:val="00972C54"/>
    <w:rsid w:val="00972EC8"/>
    <w:rsid w:val="00972F8F"/>
    <w:rsid w:val="009730B8"/>
    <w:rsid w:val="00973177"/>
    <w:rsid w:val="009731C6"/>
    <w:rsid w:val="00973527"/>
    <w:rsid w:val="0097389D"/>
    <w:rsid w:val="00973B5B"/>
    <w:rsid w:val="00973BDA"/>
    <w:rsid w:val="00973DB4"/>
    <w:rsid w:val="009741B0"/>
    <w:rsid w:val="00974496"/>
    <w:rsid w:val="00974A9A"/>
    <w:rsid w:val="00974BC6"/>
    <w:rsid w:val="00975987"/>
    <w:rsid w:val="00975D19"/>
    <w:rsid w:val="009762A2"/>
    <w:rsid w:val="009766C6"/>
    <w:rsid w:val="00976A16"/>
    <w:rsid w:val="00976BF1"/>
    <w:rsid w:val="00976CEB"/>
    <w:rsid w:val="00976D58"/>
    <w:rsid w:val="009773E0"/>
    <w:rsid w:val="00977764"/>
    <w:rsid w:val="00977ABB"/>
    <w:rsid w:val="00977EB8"/>
    <w:rsid w:val="0098028A"/>
    <w:rsid w:val="0098044F"/>
    <w:rsid w:val="00980B77"/>
    <w:rsid w:val="00980CF4"/>
    <w:rsid w:val="00980E87"/>
    <w:rsid w:val="0098137F"/>
    <w:rsid w:val="00981AD8"/>
    <w:rsid w:val="00981B6E"/>
    <w:rsid w:val="00981D3C"/>
    <w:rsid w:val="00981E63"/>
    <w:rsid w:val="0098250D"/>
    <w:rsid w:val="0098260E"/>
    <w:rsid w:val="00982ACB"/>
    <w:rsid w:val="00982F6F"/>
    <w:rsid w:val="0098310F"/>
    <w:rsid w:val="00983376"/>
    <w:rsid w:val="00983467"/>
    <w:rsid w:val="00984245"/>
    <w:rsid w:val="009847F4"/>
    <w:rsid w:val="00984914"/>
    <w:rsid w:val="00984999"/>
    <w:rsid w:val="00985F7C"/>
    <w:rsid w:val="0098604F"/>
    <w:rsid w:val="009872DC"/>
    <w:rsid w:val="00987663"/>
    <w:rsid w:val="00987B1B"/>
    <w:rsid w:val="00987B9A"/>
    <w:rsid w:val="00987EE3"/>
    <w:rsid w:val="0099020F"/>
    <w:rsid w:val="0099055C"/>
    <w:rsid w:val="00990781"/>
    <w:rsid w:val="00990890"/>
    <w:rsid w:val="009909ED"/>
    <w:rsid w:val="00990A82"/>
    <w:rsid w:val="00990B65"/>
    <w:rsid w:val="0099123E"/>
    <w:rsid w:val="00991533"/>
    <w:rsid w:val="00991563"/>
    <w:rsid w:val="00991E61"/>
    <w:rsid w:val="00991FD7"/>
    <w:rsid w:val="009926CE"/>
    <w:rsid w:val="00992ACE"/>
    <w:rsid w:val="00992EB2"/>
    <w:rsid w:val="0099353E"/>
    <w:rsid w:val="009936DA"/>
    <w:rsid w:val="009936EC"/>
    <w:rsid w:val="009939E5"/>
    <w:rsid w:val="00993C80"/>
    <w:rsid w:val="00993CA3"/>
    <w:rsid w:val="00993CC6"/>
    <w:rsid w:val="00994009"/>
    <w:rsid w:val="00994103"/>
    <w:rsid w:val="009946C9"/>
    <w:rsid w:val="00994BA2"/>
    <w:rsid w:val="00994C85"/>
    <w:rsid w:val="00994DD0"/>
    <w:rsid w:val="0099565E"/>
    <w:rsid w:val="009958CB"/>
    <w:rsid w:val="00996061"/>
    <w:rsid w:val="009960FE"/>
    <w:rsid w:val="009965C0"/>
    <w:rsid w:val="009968D5"/>
    <w:rsid w:val="009971A6"/>
    <w:rsid w:val="009977AE"/>
    <w:rsid w:val="00997CDB"/>
    <w:rsid w:val="00997D18"/>
    <w:rsid w:val="00997EE2"/>
    <w:rsid w:val="00997EFA"/>
    <w:rsid w:val="009A0070"/>
    <w:rsid w:val="009A074C"/>
    <w:rsid w:val="009A086F"/>
    <w:rsid w:val="009A0BC9"/>
    <w:rsid w:val="009A0C1F"/>
    <w:rsid w:val="009A0CD3"/>
    <w:rsid w:val="009A0E34"/>
    <w:rsid w:val="009A0EA4"/>
    <w:rsid w:val="009A1076"/>
    <w:rsid w:val="009A15D9"/>
    <w:rsid w:val="009A1D8B"/>
    <w:rsid w:val="009A1E47"/>
    <w:rsid w:val="009A2022"/>
    <w:rsid w:val="009A2023"/>
    <w:rsid w:val="009A23EF"/>
    <w:rsid w:val="009A26E0"/>
    <w:rsid w:val="009A2B98"/>
    <w:rsid w:val="009A2BCD"/>
    <w:rsid w:val="009A2D82"/>
    <w:rsid w:val="009A3490"/>
    <w:rsid w:val="009A3549"/>
    <w:rsid w:val="009A366C"/>
    <w:rsid w:val="009A3884"/>
    <w:rsid w:val="009A3B31"/>
    <w:rsid w:val="009A3E8B"/>
    <w:rsid w:val="009A3F91"/>
    <w:rsid w:val="009A406D"/>
    <w:rsid w:val="009A457E"/>
    <w:rsid w:val="009A48EC"/>
    <w:rsid w:val="009A4AEF"/>
    <w:rsid w:val="009A531B"/>
    <w:rsid w:val="009A53B0"/>
    <w:rsid w:val="009A563E"/>
    <w:rsid w:val="009A566C"/>
    <w:rsid w:val="009A5944"/>
    <w:rsid w:val="009A6007"/>
    <w:rsid w:val="009A60F3"/>
    <w:rsid w:val="009A68A4"/>
    <w:rsid w:val="009A6E5B"/>
    <w:rsid w:val="009A6FAB"/>
    <w:rsid w:val="009A74BC"/>
    <w:rsid w:val="009A777C"/>
    <w:rsid w:val="009A7D79"/>
    <w:rsid w:val="009B0535"/>
    <w:rsid w:val="009B0897"/>
    <w:rsid w:val="009B08A1"/>
    <w:rsid w:val="009B2085"/>
    <w:rsid w:val="009B2198"/>
    <w:rsid w:val="009B25FD"/>
    <w:rsid w:val="009B2ECF"/>
    <w:rsid w:val="009B2FA3"/>
    <w:rsid w:val="009B3DFE"/>
    <w:rsid w:val="009B3EA3"/>
    <w:rsid w:val="009B42F3"/>
    <w:rsid w:val="009B43B6"/>
    <w:rsid w:val="009B4423"/>
    <w:rsid w:val="009B4F78"/>
    <w:rsid w:val="009B4FF9"/>
    <w:rsid w:val="009B5585"/>
    <w:rsid w:val="009B5821"/>
    <w:rsid w:val="009B5A43"/>
    <w:rsid w:val="009B5B11"/>
    <w:rsid w:val="009B5C02"/>
    <w:rsid w:val="009B5FE9"/>
    <w:rsid w:val="009B6268"/>
    <w:rsid w:val="009B6534"/>
    <w:rsid w:val="009B6581"/>
    <w:rsid w:val="009B6852"/>
    <w:rsid w:val="009B6B7E"/>
    <w:rsid w:val="009B6C2E"/>
    <w:rsid w:val="009B6CCC"/>
    <w:rsid w:val="009B7088"/>
    <w:rsid w:val="009B7266"/>
    <w:rsid w:val="009B731A"/>
    <w:rsid w:val="009B7366"/>
    <w:rsid w:val="009B73AC"/>
    <w:rsid w:val="009B73CB"/>
    <w:rsid w:val="009B7A5D"/>
    <w:rsid w:val="009B7A9F"/>
    <w:rsid w:val="009B7ADC"/>
    <w:rsid w:val="009C016C"/>
    <w:rsid w:val="009C07FE"/>
    <w:rsid w:val="009C1375"/>
    <w:rsid w:val="009C1AD1"/>
    <w:rsid w:val="009C1E2A"/>
    <w:rsid w:val="009C1F7D"/>
    <w:rsid w:val="009C2652"/>
    <w:rsid w:val="009C2984"/>
    <w:rsid w:val="009C29DA"/>
    <w:rsid w:val="009C2E0D"/>
    <w:rsid w:val="009C304A"/>
    <w:rsid w:val="009C3621"/>
    <w:rsid w:val="009C3660"/>
    <w:rsid w:val="009C3A9C"/>
    <w:rsid w:val="009C3B36"/>
    <w:rsid w:val="009C3D51"/>
    <w:rsid w:val="009C3E92"/>
    <w:rsid w:val="009C4409"/>
    <w:rsid w:val="009C53E0"/>
    <w:rsid w:val="009C5B4E"/>
    <w:rsid w:val="009C69F7"/>
    <w:rsid w:val="009C6A3F"/>
    <w:rsid w:val="009C6C7B"/>
    <w:rsid w:val="009C750C"/>
    <w:rsid w:val="009C7B74"/>
    <w:rsid w:val="009C7CEC"/>
    <w:rsid w:val="009C7EBE"/>
    <w:rsid w:val="009D0268"/>
    <w:rsid w:val="009D02E9"/>
    <w:rsid w:val="009D068E"/>
    <w:rsid w:val="009D0DE6"/>
    <w:rsid w:val="009D1216"/>
    <w:rsid w:val="009D15B6"/>
    <w:rsid w:val="009D163B"/>
    <w:rsid w:val="009D1C8B"/>
    <w:rsid w:val="009D1D68"/>
    <w:rsid w:val="009D1D7A"/>
    <w:rsid w:val="009D2199"/>
    <w:rsid w:val="009D23D2"/>
    <w:rsid w:val="009D24AE"/>
    <w:rsid w:val="009D2505"/>
    <w:rsid w:val="009D2840"/>
    <w:rsid w:val="009D2CA8"/>
    <w:rsid w:val="009D2CF6"/>
    <w:rsid w:val="009D2FDB"/>
    <w:rsid w:val="009D3260"/>
    <w:rsid w:val="009D3441"/>
    <w:rsid w:val="009D3466"/>
    <w:rsid w:val="009D41EF"/>
    <w:rsid w:val="009D44E4"/>
    <w:rsid w:val="009D4DCF"/>
    <w:rsid w:val="009D4E65"/>
    <w:rsid w:val="009D4EF2"/>
    <w:rsid w:val="009D5270"/>
    <w:rsid w:val="009D6185"/>
    <w:rsid w:val="009D6658"/>
    <w:rsid w:val="009D681D"/>
    <w:rsid w:val="009D6A10"/>
    <w:rsid w:val="009D7278"/>
    <w:rsid w:val="009D79F2"/>
    <w:rsid w:val="009D7D25"/>
    <w:rsid w:val="009D7DA1"/>
    <w:rsid w:val="009E0110"/>
    <w:rsid w:val="009E02AE"/>
    <w:rsid w:val="009E0816"/>
    <w:rsid w:val="009E09B5"/>
    <w:rsid w:val="009E0BB8"/>
    <w:rsid w:val="009E0DC7"/>
    <w:rsid w:val="009E10D7"/>
    <w:rsid w:val="009E1609"/>
    <w:rsid w:val="009E171A"/>
    <w:rsid w:val="009E17C2"/>
    <w:rsid w:val="009E1B15"/>
    <w:rsid w:val="009E1B3C"/>
    <w:rsid w:val="009E1B73"/>
    <w:rsid w:val="009E216A"/>
    <w:rsid w:val="009E22FE"/>
    <w:rsid w:val="009E28BF"/>
    <w:rsid w:val="009E29EE"/>
    <w:rsid w:val="009E39FF"/>
    <w:rsid w:val="009E42D9"/>
    <w:rsid w:val="009E43B9"/>
    <w:rsid w:val="009E46E7"/>
    <w:rsid w:val="009E473A"/>
    <w:rsid w:val="009E47CA"/>
    <w:rsid w:val="009E4CAD"/>
    <w:rsid w:val="009E4DBB"/>
    <w:rsid w:val="009E501C"/>
    <w:rsid w:val="009E52F5"/>
    <w:rsid w:val="009E58C1"/>
    <w:rsid w:val="009E59D1"/>
    <w:rsid w:val="009E5C52"/>
    <w:rsid w:val="009E5FB4"/>
    <w:rsid w:val="009E60A4"/>
    <w:rsid w:val="009E62D5"/>
    <w:rsid w:val="009E62E8"/>
    <w:rsid w:val="009E639A"/>
    <w:rsid w:val="009E646C"/>
    <w:rsid w:val="009E652B"/>
    <w:rsid w:val="009E66A8"/>
    <w:rsid w:val="009E71A7"/>
    <w:rsid w:val="009E71CB"/>
    <w:rsid w:val="009E752C"/>
    <w:rsid w:val="009E7748"/>
    <w:rsid w:val="009E7D2C"/>
    <w:rsid w:val="009E7F05"/>
    <w:rsid w:val="009F0762"/>
    <w:rsid w:val="009F077E"/>
    <w:rsid w:val="009F0A24"/>
    <w:rsid w:val="009F0C2D"/>
    <w:rsid w:val="009F1068"/>
    <w:rsid w:val="009F1093"/>
    <w:rsid w:val="009F10D1"/>
    <w:rsid w:val="009F1984"/>
    <w:rsid w:val="009F1AA3"/>
    <w:rsid w:val="009F1BFC"/>
    <w:rsid w:val="009F2190"/>
    <w:rsid w:val="009F2494"/>
    <w:rsid w:val="009F33E9"/>
    <w:rsid w:val="009F40A4"/>
    <w:rsid w:val="009F4B81"/>
    <w:rsid w:val="009F4E87"/>
    <w:rsid w:val="009F512F"/>
    <w:rsid w:val="009F5192"/>
    <w:rsid w:val="009F530B"/>
    <w:rsid w:val="009F5521"/>
    <w:rsid w:val="009F5C1F"/>
    <w:rsid w:val="009F60EF"/>
    <w:rsid w:val="009F6105"/>
    <w:rsid w:val="009F6390"/>
    <w:rsid w:val="009F6442"/>
    <w:rsid w:val="009F6868"/>
    <w:rsid w:val="009F7055"/>
    <w:rsid w:val="009F74A3"/>
    <w:rsid w:val="009F7955"/>
    <w:rsid w:val="009F7CBF"/>
    <w:rsid w:val="009F7CCB"/>
    <w:rsid w:val="009F7D47"/>
    <w:rsid w:val="00A000EE"/>
    <w:rsid w:val="00A00289"/>
    <w:rsid w:val="00A010B0"/>
    <w:rsid w:val="00A012A8"/>
    <w:rsid w:val="00A014A3"/>
    <w:rsid w:val="00A01ADD"/>
    <w:rsid w:val="00A01E6D"/>
    <w:rsid w:val="00A01FDF"/>
    <w:rsid w:val="00A0220D"/>
    <w:rsid w:val="00A028A6"/>
    <w:rsid w:val="00A0312F"/>
    <w:rsid w:val="00A03392"/>
    <w:rsid w:val="00A033D0"/>
    <w:rsid w:val="00A03475"/>
    <w:rsid w:val="00A037EC"/>
    <w:rsid w:val="00A03893"/>
    <w:rsid w:val="00A03D6A"/>
    <w:rsid w:val="00A03DCD"/>
    <w:rsid w:val="00A03F98"/>
    <w:rsid w:val="00A03FA6"/>
    <w:rsid w:val="00A03FF3"/>
    <w:rsid w:val="00A04205"/>
    <w:rsid w:val="00A042A8"/>
    <w:rsid w:val="00A0475A"/>
    <w:rsid w:val="00A04AD5"/>
    <w:rsid w:val="00A04C82"/>
    <w:rsid w:val="00A053E3"/>
    <w:rsid w:val="00A059D6"/>
    <w:rsid w:val="00A06039"/>
    <w:rsid w:val="00A06124"/>
    <w:rsid w:val="00A0651A"/>
    <w:rsid w:val="00A06AAA"/>
    <w:rsid w:val="00A06AC9"/>
    <w:rsid w:val="00A073C8"/>
    <w:rsid w:val="00A07717"/>
    <w:rsid w:val="00A07E0E"/>
    <w:rsid w:val="00A07F92"/>
    <w:rsid w:val="00A1034D"/>
    <w:rsid w:val="00A10651"/>
    <w:rsid w:val="00A10727"/>
    <w:rsid w:val="00A10EA5"/>
    <w:rsid w:val="00A1105E"/>
    <w:rsid w:val="00A113E7"/>
    <w:rsid w:val="00A115AB"/>
    <w:rsid w:val="00A116BE"/>
    <w:rsid w:val="00A11818"/>
    <w:rsid w:val="00A11B83"/>
    <w:rsid w:val="00A11CB4"/>
    <w:rsid w:val="00A12723"/>
    <w:rsid w:val="00A1275C"/>
    <w:rsid w:val="00A12CD2"/>
    <w:rsid w:val="00A12D02"/>
    <w:rsid w:val="00A12FCA"/>
    <w:rsid w:val="00A13206"/>
    <w:rsid w:val="00A135D8"/>
    <w:rsid w:val="00A139F0"/>
    <w:rsid w:val="00A13A10"/>
    <w:rsid w:val="00A13AA7"/>
    <w:rsid w:val="00A13C57"/>
    <w:rsid w:val="00A13D25"/>
    <w:rsid w:val="00A13D99"/>
    <w:rsid w:val="00A14717"/>
    <w:rsid w:val="00A14727"/>
    <w:rsid w:val="00A14878"/>
    <w:rsid w:val="00A14AF1"/>
    <w:rsid w:val="00A150CF"/>
    <w:rsid w:val="00A151F2"/>
    <w:rsid w:val="00A15392"/>
    <w:rsid w:val="00A15B59"/>
    <w:rsid w:val="00A15DDD"/>
    <w:rsid w:val="00A16AF7"/>
    <w:rsid w:val="00A16BE6"/>
    <w:rsid w:val="00A16E0C"/>
    <w:rsid w:val="00A171BB"/>
    <w:rsid w:val="00A1726C"/>
    <w:rsid w:val="00A1786F"/>
    <w:rsid w:val="00A1788B"/>
    <w:rsid w:val="00A17938"/>
    <w:rsid w:val="00A17D5D"/>
    <w:rsid w:val="00A17EAC"/>
    <w:rsid w:val="00A20257"/>
    <w:rsid w:val="00A202DB"/>
    <w:rsid w:val="00A2030A"/>
    <w:rsid w:val="00A203D0"/>
    <w:rsid w:val="00A2078A"/>
    <w:rsid w:val="00A20951"/>
    <w:rsid w:val="00A20C4A"/>
    <w:rsid w:val="00A20C5D"/>
    <w:rsid w:val="00A20CC3"/>
    <w:rsid w:val="00A210BC"/>
    <w:rsid w:val="00A2140D"/>
    <w:rsid w:val="00A217AA"/>
    <w:rsid w:val="00A21E00"/>
    <w:rsid w:val="00A21EDB"/>
    <w:rsid w:val="00A21EEA"/>
    <w:rsid w:val="00A21FEC"/>
    <w:rsid w:val="00A22290"/>
    <w:rsid w:val="00A22D71"/>
    <w:rsid w:val="00A230DA"/>
    <w:rsid w:val="00A232D3"/>
    <w:rsid w:val="00A233C3"/>
    <w:rsid w:val="00A2383A"/>
    <w:rsid w:val="00A23AA5"/>
    <w:rsid w:val="00A23B87"/>
    <w:rsid w:val="00A24006"/>
    <w:rsid w:val="00A24203"/>
    <w:rsid w:val="00A24884"/>
    <w:rsid w:val="00A24ED4"/>
    <w:rsid w:val="00A251B2"/>
    <w:rsid w:val="00A2566F"/>
    <w:rsid w:val="00A25738"/>
    <w:rsid w:val="00A25F61"/>
    <w:rsid w:val="00A26218"/>
    <w:rsid w:val="00A26363"/>
    <w:rsid w:val="00A26519"/>
    <w:rsid w:val="00A27090"/>
    <w:rsid w:val="00A270BA"/>
    <w:rsid w:val="00A273E0"/>
    <w:rsid w:val="00A27CDF"/>
    <w:rsid w:val="00A300FD"/>
    <w:rsid w:val="00A301F1"/>
    <w:rsid w:val="00A3097F"/>
    <w:rsid w:val="00A30DCE"/>
    <w:rsid w:val="00A3138D"/>
    <w:rsid w:val="00A31E64"/>
    <w:rsid w:val="00A31EA8"/>
    <w:rsid w:val="00A32148"/>
    <w:rsid w:val="00A3222E"/>
    <w:rsid w:val="00A32564"/>
    <w:rsid w:val="00A3360C"/>
    <w:rsid w:val="00A33A1F"/>
    <w:rsid w:val="00A33E65"/>
    <w:rsid w:val="00A33F0F"/>
    <w:rsid w:val="00A34387"/>
    <w:rsid w:val="00A344DB"/>
    <w:rsid w:val="00A348AD"/>
    <w:rsid w:val="00A3495D"/>
    <w:rsid w:val="00A34DE7"/>
    <w:rsid w:val="00A353AB"/>
    <w:rsid w:val="00A354A7"/>
    <w:rsid w:val="00A35B0B"/>
    <w:rsid w:val="00A35E8D"/>
    <w:rsid w:val="00A363C9"/>
    <w:rsid w:val="00A36619"/>
    <w:rsid w:val="00A368A0"/>
    <w:rsid w:val="00A37142"/>
    <w:rsid w:val="00A37149"/>
    <w:rsid w:val="00A371F5"/>
    <w:rsid w:val="00A3745B"/>
    <w:rsid w:val="00A37834"/>
    <w:rsid w:val="00A37B82"/>
    <w:rsid w:val="00A37D84"/>
    <w:rsid w:val="00A37D8D"/>
    <w:rsid w:val="00A37E11"/>
    <w:rsid w:val="00A400A1"/>
    <w:rsid w:val="00A405AD"/>
    <w:rsid w:val="00A409A4"/>
    <w:rsid w:val="00A40AF1"/>
    <w:rsid w:val="00A40EC7"/>
    <w:rsid w:val="00A41818"/>
    <w:rsid w:val="00A41952"/>
    <w:rsid w:val="00A41A99"/>
    <w:rsid w:val="00A41D22"/>
    <w:rsid w:val="00A41D3B"/>
    <w:rsid w:val="00A41EB0"/>
    <w:rsid w:val="00A4240B"/>
    <w:rsid w:val="00A4247A"/>
    <w:rsid w:val="00A426BF"/>
    <w:rsid w:val="00A430FB"/>
    <w:rsid w:val="00A4379E"/>
    <w:rsid w:val="00A43877"/>
    <w:rsid w:val="00A438FE"/>
    <w:rsid w:val="00A43C6F"/>
    <w:rsid w:val="00A43EC2"/>
    <w:rsid w:val="00A43F4A"/>
    <w:rsid w:val="00A44A0C"/>
    <w:rsid w:val="00A44CE5"/>
    <w:rsid w:val="00A44D77"/>
    <w:rsid w:val="00A44D81"/>
    <w:rsid w:val="00A44ED7"/>
    <w:rsid w:val="00A45306"/>
    <w:rsid w:val="00A46026"/>
    <w:rsid w:val="00A46270"/>
    <w:rsid w:val="00A466BF"/>
    <w:rsid w:val="00A46AD4"/>
    <w:rsid w:val="00A46D89"/>
    <w:rsid w:val="00A46F1D"/>
    <w:rsid w:val="00A47328"/>
    <w:rsid w:val="00A477E8"/>
    <w:rsid w:val="00A478EE"/>
    <w:rsid w:val="00A47B8B"/>
    <w:rsid w:val="00A47C14"/>
    <w:rsid w:val="00A47E56"/>
    <w:rsid w:val="00A47FF8"/>
    <w:rsid w:val="00A503E2"/>
    <w:rsid w:val="00A509A5"/>
    <w:rsid w:val="00A50A00"/>
    <w:rsid w:val="00A50A9B"/>
    <w:rsid w:val="00A50CFE"/>
    <w:rsid w:val="00A514E8"/>
    <w:rsid w:val="00A5181A"/>
    <w:rsid w:val="00A51AFE"/>
    <w:rsid w:val="00A51C6C"/>
    <w:rsid w:val="00A521D1"/>
    <w:rsid w:val="00A5258A"/>
    <w:rsid w:val="00A52797"/>
    <w:rsid w:val="00A530ED"/>
    <w:rsid w:val="00A5339F"/>
    <w:rsid w:val="00A5341A"/>
    <w:rsid w:val="00A5384D"/>
    <w:rsid w:val="00A53FB2"/>
    <w:rsid w:val="00A54346"/>
    <w:rsid w:val="00A54A0A"/>
    <w:rsid w:val="00A54F52"/>
    <w:rsid w:val="00A551E5"/>
    <w:rsid w:val="00A55629"/>
    <w:rsid w:val="00A55965"/>
    <w:rsid w:val="00A55D8D"/>
    <w:rsid w:val="00A56B3A"/>
    <w:rsid w:val="00A57353"/>
    <w:rsid w:val="00A574CB"/>
    <w:rsid w:val="00A5770D"/>
    <w:rsid w:val="00A57F42"/>
    <w:rsid w:val="00A57FD8"/>
    <w:rsid w:val="00A60205"/>
    <w:rsid w:val="00A60359"/>
    <w:rsid w:val="00A60A8F"/>
    <w:rsid w:val="00A60BD5"/>
    <w:rsid w:val="00A60C13"/>
    <w:rsid w:val="00A60E89"/>
    <w:rsid w:val="00A6118A"/>
    <w:rsid w:val="00A61490"/>
    <w:rsid w:val="00A6154B"/>
    <w:rsid w:val="00A61770"/>
    <w:rsid w:val="00A61EA0"/>
    <w:rsid w:val="00A626F1"/>
    <w:rsid w:val="00A627B5"/>
    <w:rsid w:val="00A628A1"/>
    <w:rsid w:val="00A6338D"/>
    <w:rsid w:val="00A6364E"/>
    <w:rsid w:val="00A636F6"/>
    <w:rsid w:val="00A63DEC"/>
    <w:rsid w:val="00A63E2D"/>
    <w:rsid w:val="00A63F37"/>
    <w:rsid w:val="00A646B9"/>
    <w:rsid w:val="00A6471C"/>
    <w:rsid w:val="00A64929"/>
    <w:rsid w:val="00A64B12"/>
    <w:rsid w:val="00A65A44"/>
    <w:rsid w:val="00A65DB7"/>
    <w:rsid w:val="00A65DBD"/>
    <w:rsid w:val="00A66178"/>
    <w:rsid w:val="00A66348"/>
    <w:rsid w:val="00A66558"/>
    <w:rsid w:val="00A6679F"/>
    <w:rsid w:val="00A667EB"/>
    <w:rsid w:val="00A66893"/>
    <w:rsid w:val="00A66A7D"/>
    <w:rsid w:val="00A670C9"/>
    <w:rsid w:val="00A67149"/>
    <w:rsid w:val="00A6737A"/>
    <w:rsid w:val="00A67BFD"/>
    <w:rsid w:val="00A70F3C"/>
    <w:rsid w:val="00A70FEA"/>
    <w:rsid w:val="00A717D1"/>
    <w:rsid w:val="00A7181A"/>
    <w:rsid w:val="00A72145"/>
    <w:rsid w:val="00A7296B"/>
    <w:rsid w:val="00A72EED"/>
    <w:rsid w:val="00A73160"/>
    <w:rsid w:val="00A73350"/>
    <w:rsid w:val="00A734B8"/>
    <w:rsid w:val="00A73BCF"/>
    <w:rsid w:val="00A74203"/>
    <w:rsid w:val="00A74647"/>
    <w:rsid w:val="00A74F29"/>
    <w:rsid w:val="00A75399"/>
    <w:rsid w:val="00A753A0"/>
    <w:rsid w:val="00A753D3"/>
    <w:rsid w:val="00A7543F"/>
    <w:rsid w:val="00A7555D"/>
    <w:rsid w:val="00A75CC9"/>
    <w:rsid w:val="00A75E1C"/>
    <w:rsid w:val="00A76120"/>
    <w:rsid w:val="00A76A9F"/>
    <w:rsid w:val="00A76D39"/>
    <w:rsid w:val="00A76EBE"/>
    <w:rsid w:val="00A779E4"/>
    <w:rsid w:val="00A80004"/>
    <w:rsid w:val="00A80600"/>
    <w:rsid w:val="00A807EC"/>
    <w:rsid w:val="00A80966"/>
    <w:rsid w:val="00A80AC9"/>
    <w:rsid w:val="00A80E0D"/>
    <w:rsid w:val="00A81936"/>
    <w:rsid w:val="00A81D1F"/>
    <w:rsid w:val="00A81F09"/>
    <w:rsid w:val="00A82222"/>
    <w:rsid w:val="00A822FC"/>
    <w:rsid w:val="00A823AA"/>
    <w:rsid w:val="00A823DC"/>
    <w:rsid w:val="00A826FA"/>
    <w:rsid w:val="00A82E7C"/>
    <w:rsid w:val="00A82F27"/>
    <w:rsid w:val="00A82F5F"/>
    <w:rsid w:val="00A82FDB"/>
    <w:rsid w:val="00A83439"/>
    <w:rsid w:val="00A836B3"/>
    <w:rsid w:val="00A83914"/>
    <w:rsid w:val="00A83B26"/>
    <w:rsid w:val="00A83C3E"/>
    <w:rsid w:val="00A83D2E"/>
    <w:rsid w:val="00A83DC3"/>
    <w:rsid w:val="00A83DDA"/>
    <w:rsid w:val="00A84022"/>
    <w:rsid w:val="00A8418C"/>
    <w:rsid w:val="00A84467"/>
    <w:rsid w:val="00A84A2B"/>
    <w:rsid w:val="00A84DD5"/>
    <w:rsid w:val="00A851E3"/>
    <w:rsid w:val="00A8595A"/>
    <w:rsid w:val="00A85D67"/>
    <w:rsid w:val="00A865D3"/>
    <w:rsid w:val="00A8666D"/>
    <w:rsid w:val="00A86674"/>
    <w:rsid w:val="00A867CE"/>
    <w:rsid w:val="00A868B0"/>
    <w:rsid w:val="00A869FE"/>
    <w:rsid w:val="00A86C05"/>
    <w:rsid w:val="00A86C3E"/>
    <w:rsid w:val="00A87C5B"/>
    <w:rsid w:val="00A87DFA"/>
    <w:rsid w:val="00A90223"/>
    <w:rsid w:val="00A90476"/>
    <w:rsid w:val="00A9055E"/>
    <w:rsid w:val="00A911E0"/>
    <w:rsid w:val="00A91357"/>
    <w:rsid w:val="00A91411"/>
    <w:rsid w:val="00A919E6"/>
    <w:rsid w:val="00A91A88"/>
    <w:rsid w:val="00A91AF5"/>
    <w:rsid w:val="00A91F63"/>
    <w:rsid w:val="00A91FF6"/>
    <w:rsid w:val="00A9200E"/>
    <w:rsid w:val="00A920F9"/>
    <w:rsid w:val="00A9219C"/>
    <w:rsid w:val="00A9230E"/>
    <w:rsid w:val="00A92CB4"/>
    <w:rsid w:val="00A92CC0"/>
    <w:rsid w:val="00A92F0C"/>
    <w:rsid w:val="00A93109"/>
    <w:rsid w:val="00A93506"/>
    <w:rsid w:val="00A935EA"/>
    <w:rsid w:val="00A935FA"/>
    <w:rsid w:val="00A94315"/>
    <w:rsid w:val="00A94487"/>
    <w:rsid w:val="00A948BD"/>
    <w:rsid w:val="00A94C3D"/>
    <w:rsid w:val="00A9529C"/>
    <w:rsid w:val="00A955D9"/>
    <w:rsid w:val="00A956C9"/>
    <w:rsid w:val="00A95880"/>
    <w:rsid w:val="00A9592D"/>
    <w:rsid w:val="00A95AEA"/>
    <w:rsid w:val="00A96671"/>
    <w:rsid w:val="00A967EF"/>
    <w:rsid w:val="00A969F2"/>
    <w:rsid w:val="00A96C31"/>
    <w:rsid w:val="00A96E44"/>
    <w:rsid w:val="00A9772F"/>
    <w:rsid w:val="00A97928"/>
    <w:rsid w:val="00A97AE7"/>
    <w:rsid w:val="00AA0260"/>
    <w:rsid w:val="00AA0404"/>
    <w:rsid w:val="00AA04BC"/>
    <w:rsid w:val="00AA04F8"/>
    <w:rsid w:val="00AA0522"/>
    <w:rsid w:val="00AA0FAB"/>
    <w:rsid w:val="00AA110E"/>
    <w:rsid w:val="00AA197E"/>
    <w:rsid w:val="00AA1A91"/>
    <w:rsid w:val="00AA1A95"/>
    <w:rsid w:val="00AA1B40"/>
    <w:rsid w:val="00AA1DD7"/>
    <w:rsid w:val="00AA1E41"/>
    <w:rsid w:val="00AA1EA7"/>
    <w:rsid w:val="00AA2042"/>
    <w:rsid w:val="00AA2072"/>
    <w:rsid w:val="00AA2073"/>
    <w:rsid w:val="00AA20C8"/>
    <w:rsid w:val="00AA2658"/>
    <w:rsid w:val="00AA2E69"/>
    <w:rsid w:val="00AA2E70"/>
    <w:rsid w:val="00AA30CE"/>
    <w:rsid w:val="00AA3649"/>
    <w:rsid w:val="00AA3C4B"/>
    <w:rsid w:val="00AA3D05"/>
    <w:rsid w:val="00AA3E6F"/>
    <w:rsid w:val="00AA408A"/>
    <w:rsid w:val="00AA461A"/>
    <w:rsid w:val="00AA46B5"/>
    <w:rsid w:val="00AA4D6E"/>
    <w:rsid w:val="00AA5417"/>
    <w:rsid w:val="00AA55AA"/>
    <w:rsid w:val="00AA5639"/>
    <w:rsid w:val="00AA5652"/>
    <w:rsid w:val="00AA59D7"/>
    <w:rsid w:val="00AA5EAF"/>
    <w:rsid w:val="00AA5F03"/>
    <w:rsid w:val="00AA5F82"/>
    <w:rsid w:val="00AA5FA5"/>
    <w:rsid w:val="00AA683A"/>
    <w:rsid w:val="00AA6852"/>
    <w:rsid w:val="00AA68E6"/>
    <w:rsid w:val="00AA69B3"/>
    <w:rsid w:val="00AA6A43"/>
    <w:rsid w:val="00AA6A73"/>
    <w:rsid w:val="00AA7253"/>
    <w:rsid w:val="00AA73B7"/>
    <w:rsid w:val="00AA765F"/>
    <w:rsid w:val="00AA79E2"/>
    <w:rsid w:val="00AB018B"/>
    <w:rsid w:val="00AB071D"/>
    <w:rsid w:val="00AB0C75"/>
    <w:rsid w:val="00AB0DFB"/>
    <w:rsid w:val="00AB0E9B"/>
    <w:rsid w:val="00AB12DE"/>
    <w:rsid w:val="00AB12F6"/>
    <w:rsid w:val="00AB143F"/>
    <w:rsid w:val="00AB1974"/>
    <w:rsid w:val="00AB1BB5"/>
    <w:rsid w:val="00AB1D33"/>
    <w:rsid w:val="00AB1F66"/>
    <w:rsid w:val="00AB21BC"/>
    <w:rsid w:val="00AB257B"/>
    <w:rsid w:val="00AB2756"/>
    <w:rsid w:val="00AB285F"/>
    <w:rsid w:val="00AB291C"/>
    <w:rsid w:val="00AB2B3D"/>
    <w:rsid w:val="00AB2DE8"/>
    <w:rsid w:val="00AB2F2D"/>
    <w:rsid w:val="00AB3181"/>
    <w:rsid w:val="00AB31C1"/>
    <w:rsid w:val="00AB32AB"/>
    <w:rsid w:val="00AB3AE1"/>
    <w:rsid w:val="00AB3E0C"/>
    <w:rsid w:val="00AB46C7"/>
    <w:rsid w:val="00AB4761"/>
    <w:rsid w:val="00AB4B7A"/>
    <w:rsid w:val="00AB5152"/>
    <w:rsid w:val="00AB57F5"/>
    <w:rsid w:val="00AB5A72"/>
    <w:rsid w:val="00AB5E3C"/>
    <w:rsid w:val="00AB5FBC"/>
    <w:rsid w:val="00AB68A8"/>
    <w:rsid w:val="00AB6A2E"/>
    <w:rsid w:val="00AB708C"/>
    <w:rsid w:val="00AB7308"/>
    <w:rsid w:val="00AB7A33"/>
    <w:rsid w:val="00AB7AF4"/>
    <w:rsid w:val="00AC0929"/>
    <w:rsid w:val="00AC0FAC"/>
    <w:rsid w:val="00AC13F3"/>
    <w:rsid w:val="00AC1443"/>
    <w:rsid w:val="00AC17C8"/>
    <w:rsid w:val="00AC1DC1"/>
    <w:rsid w:val="00AC1E5E"/>
    <w:rsid w:val="00AC1EFC"/>
    <w:rsid w:val="00AC2047"/>
    <w:rsid w:val="00AC20AB"/>
    <w:rsid w:val="00AC20F4"/>
    <w:rsid w:val="00AC23CE"/>
    <w:rsid w:val="00AC28FB"/>
    <w:rsid w:val="00AC3146"/>
    <w:rsid w:val="00AC348B"/>
    <w:rsid w:val="00AC35C3"/>
    <w:rsid w:val="00AC3A7A"/>
    <w:rsid w:val="00AC3EA5"/>
    <w:rsid w:val="00AC447B"/>
    <w:rsid w:val="00AC4AB6"/>
    <w:rsid w:val="00AC4D53"/>
    <w:rsid w:val="00AC4FE3"/>
    <w:rsid w:val="00AC5303"/>
    <w:rsid w:val="00AC55DD"/>
    <w:rsid w:val="00AC55F0"/>
    <w:rsid w:val="00AC560B"/>
    <w:rsid w:val="00AC5E4F"/>
    <w:rsid w:val="00AC603F"/>
    <w:rsid w:val="00AC650C"/>
    <w:rsid w:val="00AC6626"/>
    <w:rsid w:val="00AC70EF"/>
    <w:rsid w:val="00AC7192"/>
    <w:rsid w:val="00AC73CF"/>
    <w:rsid w:val="00AC7445"/>
    <w:rsid w:val="00AC7B47"/>
    <w:rsid w:val="00AD081A"/>
    <w:rsid w:val="00AD098C"/>
    <w:rsid w:val="00AD0ADD"/>
    <w:rsid w:val="00AD0B27"/>
    <w:rsid w:val="00AD0C84"/>
    <w:rsid w:val="00AD0E5E"/>
    <w:rsid w:val="00AD0F9E"/>
    <w:rsid w:val="00AD1258"/>
    <w:rsid w:val="00AD15AA"/>
    <w:rsid w:val="00AD1D8B"/>
    <w:rsid w:val="00AD210E"/>
    <w:rsid w:val="00AD2C90"/>
    <w:rsid w:val="00AD47A3"/>
    <w:rsid w:val="00AD47BB"/>
    <w:rsid w:val="00AD47DA"/>
    <w:rsid w:val="00AD4A1F"/>
    <w:rsid w:val="00AD5298"/>
    <w:rsid w:val="00AD5562"/>
    <w:rsid w:val="00AD55C5"/>
    <w:rsid w:val="00AD562E"/>
    <w:rsid w:val="00AD56C6"/>
    <w:rsid w:val="00AD5C89"/>
    <w:rsid w:val="00AD5CE8"/>
    <w:rsid w:val="00AD5D46"/>
    <w:rsid w:val="00AD6551"/>
    <w:rsid w:val="00AD66BC"/>
    <w:rsid w:val="00AD6BDA"/>
    <w:rsid w:val="00AD6C1C"/>
    <w:rsid w:val="00AD6D37"/>
    <w:rsid w:val="00AD6D91"/>
    <w:rsid w:val="00AD704A"/>
    <w:rsid w:val="00AD71FB"/>
    <w:rsid w:val="00AD73E6"/>
    <w:rsid w:val="00AD74F5"/>
    <w:rsid w:val="00AD7531"/>
    <w:rsid w:val="00AD7A44"/>
    <w:rsid w:val="00AD7D17"/>
    <w:rsid w:val="00AE0A77"/>
    <w:rsid w:val="00AE0EC1"/>
    <w:rsid w:val="00AE1225"/>
    <w:rsid w:val="00AE1437"/>
    <w:rsid w:val="00AE184B"/>
    <w:rsid w:val="00AE19BD"/>
    <w:rsid w:val="00AE1CD8"/>
    <w:rsid w:val="00AE1F4D"/>
    <w:rsid w:val="00AE21B8"/>
    <w:rsid w:val="00AE22D2"/>
    <w:rsid w:val="00AE24EC"/>
    <w:rsid w:val="00AE24FE"/>
    <w:rsid w:val="00AE2833"/>
    <w:rsid w:val="00AE30BD"/>
    <w:rsid w:val="00AE32A6"/>
    <w:rsid w:val="00AE33B4"/>
    <w:rsid w:val="00AE3559"/>
    <w:rsid w:val="00AE3E0D"/>
    <w:rsid w:val="00AE3FBC"/>
    <w:rsid w:val="00AE5211"/>
    <w:rsid w:val="00AE5248"/>
    <w:rsid w:val="00AE54FB"/>
    <w:rsid w:val="00AE58D4"/>
    <w:rsid w:val="00AE5A86"/>
    <w:rsid w:val="00AE5F2E"/>
    <w:rsid w:val="00AE6531"/>
    <w:rsid w:val="00AE67CE"/>
    <w:rsid w:val="00AE6EBD"/>
    <w:rsid w:val="00AE73A9"/>
    <w:rsid w:val="00AE7E26"/>
    <w:rsid w:val="00AF0321"/>
    <w:rsid w:val="00AF048A"/>
    <w:rsid w:val="00AF090F"/>
    <w:rsid w:val="00AF0D02"/>
    <w:rsid w:val="00AF0D73"/>
    <w:rsid w:val="00AF0F18"/>
    <w:rsid w:val="00AF1206"/>
    <w:rsid w:val="00AF13F7"/>
    <w:rsid w:val="00AF14E9"/>
    <w:rsid w:val="00AF17F0"/>
    <w:rsid w:val="00AF20DD"/>
    <w:rsid w:val="00AF257B"/>
    <w:rsid w:val="00AF32A2"/>
    <w:rsid w:val="00AF48CA"/>
    <w:rsid w:val="00AF53E5"/>
    <w:rsid w:val="00AF5813"/>
    <w:rsid w:val="00AF58BC"/>
    <w:rsid w:val="00AF5918"/>
    <w:rsid w:val="00AF5AD4"/>
    <w:rsid w:val="00AF5CA4"/>
    <w:rsid w:val="00AF68B6"/>
    <w:rsid w:val="00AF6A21"/>
    <w:rsid w:val="00AF6AC3"/>
    <w:rsid w:val="00AF6AEA"/>
    <w:rsid w:val="00AF73C9"/>
    <w:rsid w:val="00AF76C5"/>
    <w:rsid w:val="00AF7FE7"/>
    <w:rsid w:val="00B00016"/>
    <w:rsid w:val="00B001F4"/>
    <w:rsid w:val="00B005AB"/>
    <w:rsid w:val="00B01208"/>
    <w:rsid w:val="00B013C3"/>
    <w:rsid w:val="00B01BAA"/>
    <w:rsid w:val="00B01CC5"/>
    <w:rsid w:val="00B01F86"/>
    <w:rsid w:val="00B02267"/>
    <w:rsid w:val="00B022E6"/>
    <w:rsid w:val="00B024F0"/>
    <w:rsid w:val="00B0259D"/>
    <w:rsid w:val="00B028DB"/>
    <w:rsid w:val="00B0293C"/>
    <w:rsid w:val="00B02BEA"/>
    <w:rsid w:val="00B02DEE"/>
    <w:rsid w:val="00B032FC"/>
    <w:rsid w:val="00B0369C"/>
    <w:rsid w:val="00B03A47"/>
    <w:rsid w:val="00B03F42"/>
    <w:rsid w:val="00B043AB"/>
    <w:rsid w:val="00B048FA"/>
    <w:rsid w:val="00B049CA"/>
    <w:rsid w:val="00B04ABF"/>
    <w:rsid w:val="00B04F85"/>
    <w:rsid w:val="00B05230"/>
    <w:rsid w:val="00B05652"/>
    <w:rsid w:val="00B058BE"/>
    <w:rsid w:val="00B05A4F"/>
    <w:rsid w:val="00B05C4F"/>
    <w:rsid w:val="00B05E35"/>
    <w:rsid w:val="00B05E39"/>
    <w:rsid w:val="00B05F64"/>
    <w:rsid w:val="00B06061"/>
    <w:rsid w:val="00B061BE"/>
    <w:rsid w:val="00B06350"/>
    <w:rsid w:val="00B063A4"/>
    <w:rsid w:val="00B06C8F"/>
    <w:rsid w:val="00B06CE5"/>
    <w:rsid w:val="00B06F53"/>
    <w:rsid w:val="00B0736A"/>
    <w:rsid w:val="00B075A1"/>
    <w:rsid w:val="00B07BBD"/>
    <w:rsid w:val="00B07D93"/>
    <w:rsid w:val="00B102E7"/>
    <w:rsid w:val="00B10A14"/>
    <w:rsid w:val="00B10BFE"/>
    <w:rsid w:val="00B10E82"/>
    <w:rsid w:val="00B11020"/>
    <w:rsid w:val="00B110EB"/>
    <w:rsid w:val="00B1130F"/>
    <w:rsid w:val="00B1151D"/>
    <w:rsid w:val="00B1152C"/>
    <w:rsid w:val="00B11764"/>
    <w:rsid w:val="00B11891"/>
    <w:rsid w:val="00B11B7D"/>
    <w:rsid w:val="00B11BAA"/>
    <w:rsid w:val="00B11D1F"/>
    <w:rsid w:val="00B11E37"/>
    <w:rsid w:val="00B12023"/>
    <w:rsid w:val="00B12420"/>
    <w:rsid w:val="00B12E09"/>
    <w:rsid w:val="00B12F27"/>
    <w:rsid w:val="00B134EA"/>
    <w:rsid w:val="00B138ED"/>
    <w:rsid w:val="00B13EFD"/>
    <w:rsid w:val="00B142DB"/>
    <w:rsid w:val="00B1439C"/>
    <w:rsid w:val="00B147ED"/>
    <w:rsid w:val="00B1499B"/>
    <w:rsid w:val="00B14F1E"/>
    <w:rsid w:val="00B15659"/>
    <w:rsid w:val="00B15750"/>
    <w:rsid w:val="00B15914"/>
    <w:rsid w:val="00B160C3"/>
    <w:rsid w:val="00B16134"/>
    <w:rsid w:val="00B163BF"/>
    <w:rsid w:val="00B163E5"/>
    <w:rsid w:val="00B1687C"/>
    <w:rsid w:val="00B1690C"/>
    <w:rsid w:val="00B16E0C"/>
    <w:rsid w:val="00B17249"/>
    <w:rsid w:val="00B1736E"/>
    <w:rsid w:val="00B17790"/>
    <w:rsid w:val="00B17CF2"/>
    <w:rsid w:val="00B17F7F"/>
    <w:rsid w:val="00B20370"/>
    <w:rsid w:val="00B20397"/>
    <w:rsid w:val="00B20818"/>
    <w:rsid w:val="00B20FE8"/>
    <w:rsid w:val="00B2105C"/>
    <w:rsid w:val="00B21475"/>
    <w:rsid w:val="00B21634"/>
    <w:rsid w:val="00B21D76"/>
    <w:rsid w:val="00B21E22"/>
    <w:rsid w:val="00B22115"/>
    <w:rsid w:val="00B2264A"/>
    <w:rsid w:val="00B226A4"/>
    <w:rsid w:val="00B22BF6"/>
    <w:rsid w:val="00B24511"/>
    <w:rsid w:val="00B247F1"/>
    <w:rsid w:val="00B2482C"/>
    <w:rsid w:val="00B2489D"/>
    <w:rsid w:val="00B249DD"/>
    <w:rsid w:val="00B24B87"/>
    <w:rsid w:val="00B251BB"/>
    <w:rsid w:val="00B25E65"/>
    <w:rsid w:val="00B25F4A"/>
    <w:rsid w:val="00B26170"/>
    <w:rsid w:val="00B263F2"/>
    <w:rsid w:val="00B263FC"/>
    <w:rsid w:val="00B264D0"/>
    <w:rsid w:val="00B26A4D"/>
    <w:rsid w:val="00B2713D"/>
    <w:rsid w:val="00B2722D"/>
    <w:rsid w:val="00B27279"/>
    <w:rsid w:val="00B27574"/>
    <w:rsid w:val="00B27835"/>
    <w:rsid w:val="00B279F0"/>
    <w:rsid w:val="00B27E0D"/>
    <w:rsid w:val="00B3049C"/>
    <w:rsid w:val="00B30B85"/>
    <w:rsid w:val="00B30D7C"/>
    <w:rsid w:val="00B30F6A"/>
    <w:rsid w:val="00B31123"/>
    <w:rsid w:val="00B311BA"/>
    <w:rsid w:val="00B3128A"/>
    <w:rsid w:val="00B31532"/>
    <w:rsid w:val="00B31BFB"/>
    <w:rsid w:val="00B31DF7"/>
    <w:rsid w:val="00B321A5"/>
    <w:rsid w:val="00B32574"/>
    <w:rsid w:val="00B32A24"/>
    <w:rsid w:val="00B32A7D"/>
    <w:rsid w:val="00B32B06"/>
    <w:rsid w:val="00B32B2C"/>
    <w:rsid w:val="00B32F91"/>
    <w:rsid w:val="00B334B7"/>
    <w:rsid w:val="00B3350E"/>
    <w:rsid w:val="00B33AA6"/>
    <w:rsid w:val="00B33E57"/>
    <w:rsid w:val="00B3414C"/>
    <w:rsid w:val="00B34610"/>
    <w:rsid w:val="00B34A78"/>
    <w:rsid w:val="00B34EAA"/>
    <w:rsid w:val="00B352EF"/>
    <w:rsid w:val="00B3546C"/>
    <w:rsid w:val="00B35CD1"/>
    <w:rsid w:val="00B35F3A"/>
    <w:rsid w:val="00B36139"/>
    <w:rsid w:val="00B36234"/>
    <w:rsid w:val="00B36402"/>
    <w:rsid w:val="00B36727"/>
    <w:rsid w:val="00B369BD"/>
    <w:rsid w:val="00B36A55"/>
    <w:rsid w:val="00B36AFC"/>
    <w:rsid w:val="00B36BEC"/>
    <w:rsid w:val="00B372FF"/>
    <w:rsid w:val="00B37611"/>
    <w:rsid w:val="00B37D94"/>
    <w:rsid w:val="00B40D1D"/>
    <w:rsid w:val="00B41001"/>
    <w:rsid w:val="00B416A3"/>
    <w:rsid w:val="00B41E38"/>
    <w:rsid w:val="00B42317"/>
    <w:rsid w:val="00B42463"/>
    <w:rsid w:val="00B426BD"/>
    <w:rsid w:val="00B42BDB"/>
    <w:rsid w:val="00B42E07"/>
    <w:rsid w:val="00B42EB7"/>
    <w:rsid w:val="00B430A9"/>
    <w:rsid w:val="00B431F5"/>
    <w:rsid w:val="00B433CA"/>
    <w:rsid w:val="00B43528"/>
    <w:rsid w:val="00B439BC"/>
    <w:rsid w:val="00B43A64"/>
    <w:rsid w:val="00B43F69"/>
    <w:rsid w:val="00B4459C"/>
    <w:rsid w:val="00B44781"/>
    <w:rsid w:val="00B449A4"/>
    <w:rsid w:val="00B45045"/>
    <w:rsid w:val="00B455CE"/>
    <w:rsid w:val="00B456A6"/>
    <w:rsid w:val="00B45934"/>
    <w:rsid w:val="00B45B67"/>
    <w:rsid w:val="00B45B9F"/>
    <w:rsid w:val="00B463D8"/>
    <w:rsid w:val="00B468BB"/>
    <w:rsid w:val="00B4787F"/>
    <w:rsid w:val="00B47B0A"/>
    <w:rsid w:val="00B47C7F"/>
    <w:rsid w:val="00B47DB6"/>
    <w:rsid w:val="00B47E06"/>
    <w:rsid w:val="00B47E1B"/>
    <w:rsid w:val="00B500CB"/>
    <w:rsid w:val="00B5044F"/>
    <w:rsid w:val="00B505C0"/>
    <w:rsid w:val="00B505D8"/>
    <w:rsid w:val="00B50679"/>
    <w:rsid w:val="00B50C5A"/>
    <w:rsid w:val="00B511D6"/>
    <w:rsid w:val="00B51313"/>
    <w:rsid w:val="00B51849"/>
    <w:rsid w:val="00B52587"/>
    <w:rsid w:val="00B52B66"/>
    <w:rsid w:val="00B52C4F"/>
    <w:rsid w:val="00B52DAD"/>
    <w:rsid w:val="00B52EF3"/>
    <w:rsid w:val="00B530F9"/>
    <w:rsid w:val="00B534A3"/>
    <w:rsid w:val="00B53782"/>
    <w:rsid w:val="00B5387E"/>
    <w:rsid w:val="00B539E6"/>
    <w:rsid w:val="00B53A8C"/>
    <w:rsid w:val="00B53B02"/>
    <w:rsid w:val="00B54634"/>
    <w:rsid w:val="00B54A2D"/>
    <w:rsid w:val="00B54C20"/>
    <w:rsid w:val="00B552DA"/>
    <w:rsid w:val="00B553CB"/>
    <w:rsid w:val="00B55CB2"/>
    <w:rsid w:val="00B5603A"/>
    <w:rsid w:val="00B56073"/>
    <w:rsid w:val="00B56382"/>
    <w:rsid w:val="00B56741"/>
    <w:rsid w:val="00B56F17"/>
    <w:rsid w:val="00B571C7"/>
    <w:rsid w:val="00B5734A"/>
    <w:rsid w:val="00B57395"/>
    <w:rsid w:val="00B57A4B"/>
    <w:rsid w:val="00B57B9E"/>
    <w:rsid w:val="00B57E48"/>
    <w:rsid w:val="00B60276"/>
    <w:rsid w:val="00B60315"/>
    <w:rsid w:val="00B60523"/>
    <w:rsid w:val="00B60736"/>
    <w:rsid w:val="00B60BDA"/>
    <w:rsid w:val="00B60E5C"/>
    <w:rsid w:val="00B61164"/>
    <w:rsid w:val="00B611FB"/>
    <w:rsid w:val="00B618CB"/>
    <w:rsid w:val="00B61C04"/>
    <w:rsid w:val="00B62014"/>
    <w:rsid w:val="00B620AA"/>
    <w:rsid w:val="00B626F9"/>
    <w:rsid w:val="00B62964"/>
    <w:rsid w:val="00B629D1"/>
    <w:rsid w:val="00B62A99"/>
    <w:rsid w:val="00B62E40"/>
    <w:rsid w:val="00B62F79"/>
    <w:rsid w:val="00B63404"/>
    <w:rsid w:val="00B637D1"/>
    <w:rsid w:val="00B63858"/>
    <w:rsid w:val="00B6385C"/>
    <w:rsid w:val="00B639F0"/>
    <w:rsid w:val="00B64C51"/>
    <w:rsid w:val="00B65338"/>
    <w:rsid w:val="00B65689"/>
    <w:rsid w:val="00B656D2"/>
    <w:rsid w:val="00B65CF2"/>
    <w:rsid w:val="00B65EA5"/>
    <w:rsid w:val="00B6654D"/>
    <w:rsid w:val="00B669DC"/>
    <w:rsid w:val="00B673CA"/>
    <w:rsid w:val="00B6748C"/>
    <w:rsid w:val="00B67B2C"/>
    <w:rsid w:val="00B67B96"/>
    <w:rsid w:val="00B67EC2"/>
    <w:rsid w:val="00B700D6"/>
    <w:rsid w:val="00B70101"/>
    <w:rsid w:val="00B70F5F"/>
    <w:rsid w:val="00B7118B"/>
    <w:rsid w:val="00B712F0"/>
    <w:rsid w:val="00B714D5"/>
    <w:rsid w:val="00B71650"/>
    <w:rsid w:val="00B71682"/>
    <w:rsid w:val="00B71765"/>
    <w:rsid w:val="00B720E5"/>
    <w:rsid w:val="00B72401"/>
    <w:rsid w:val="00B72C5E"/>
    <w:rsid w:val="00B7340D"/>
    <w:rsid w:val="00B735F9"/>
    <w:rsid w:val="00B73790"/>
    <w:rsid w:val="00B73820"/>
    <w:rsid w:val="00B73F58"/>
    <w:rsid w:val="00B74239"/>
    <w:rsid w:val="00B74C5E"/>
    <w:rsid w:val="00B757AA"/>
    <w:rsid w:val="00B75913"/>
    <w:rsid w:val="00B7631C"/>
    <w:rsid w:val="00B7648C"/>
    <w:rsid w:val="00B76677"/>
    <w:rsid w:val="00B769F9"/>
    <w:rsid w:val="00B76CB9"/>
    <w:rsid w:val="00B76FC2"/>
    <w:rsid w:val="00B772B0"/>
    <w:rsid w:val="00B77442"/>
    <w:rsid w:val="00B77C25"/>
    <w:rsid w:val="00B77C79"/>
    <w:rsid w:val="00B80150"/>
    <w:rsid w:val="00B8026A"/>
    <w:rsid w:val="00B80545"/>
    <w:rsid w:val="00B8090F"/>
    <w:rsid w:val="00B80FF0"/>
    <w:rsid w:val="00B810BE"/>
    <w:rsid w:val="00B8161C"/>
    <w:rsid w:val="00B8169A"/>
    <w:rsid w:val="00B817E7"/>
    <w:rsid w:val="00B819AB"/>
    <w:rsid w:val="00B8209F"/>
    <w:rsid w:val="00B820F1"/>
    <w:rsid w:val="00B8250F"/>
    <w:rsid w:val="00B827D1"/>
    <w:rsid w:val="00B828CC"/>
    <w:rsid w:val="00B83032"/>
    <w:rsid w:val="00B83222"/>
    <w:rsid w:val="00B835F2"/>
    <w:rsid w:val="00B83862"/>
    <w:rsid w:val="00B83B91"/>
    <w:rsid w:val="00B84087"/>
    <w:rsid w:val="00B841E5"/>
    <w:rsid w:val="00B843F4"/>
    <w:rsid w:val="00B84A34"/>
    <w:rsid w:val="00B84AFA"/>
    <w:rsid w:val="00B84FEB"/>
    <w:rsid w:val="00B85066"/>
    <w:rsid w:val="00B851FB"/>
    <w:rsid w:val="00B8567B"/>
    <w:rsid w:val="00B85820"/>
    <w:rsid w:val="00B85ABD"/>
    <w:rsid w:val="00B85D9C"/>
    <w:rsid w:val="00B861AC"/>
    <w:rsid w:val="00B86414"/>
    <w:rsid w:val="00B86C47"/>
    <w:rsid w:val="00B87455"/>
    <w:rsid w:val="00B8787F"/>
    <w:rsid w:val="00B87A21"/>
    <w:rsid w:val="00B90200"/>
    <w:rsid w:val="00B9032E"/>
    <w:rsid w:val="00B9062E"/>
    <w:rsid w:val="00B90DA8"/>
    <w:rsid w:val="00B90E0C"/>
    <w:rsid w:val="00B910DE"/>
    <w:rsid w:val="00B91C74"/>
    <w:rsid w:val="00B91CF1"/>
    <w:rsid w:val="00B91DD5"/>
    <w:rsid w:val="00B91EE4"/>
    <w:rsid w:val="00B92058"/>
    <w:rsid w:val="00B9211E"/>
    <w:rsid w:val="00B9255D"/>
    <w:rsid w:val="00B9284A"/>
    <w:rsid w:val="00B929AC"/>
    <w:rsid w:val="00B92E14"/>
    <w:rsid w:val="00B92ED2"/>
    <w:rsid w:val="00B934A9"/>
    <w:rsid w:val="00B934EE"/>
    <w:rsid w:val="00B93634"/>
    <w:rsid w:val="00B93705"/>
    <w:rsid w:val="00B93753"/>
    <w:rsid w:val="00B93CDE"/>
    <w:rsid w:val="00B9402D"/>
    <w:rsid w:val="00B941E2"/>
    <w:rsid w:val="00B94262"/>
    <w:rsid w:val="00B94312"/>
    <w:rsid w:val="00B94373"/>
    <w:rsid w:val="00B94731"/>
    <w:rsid w:val="00B948A0"/>
    <w:rsid w:val="00B949AD"/>
    <w:rsid w:val="00B94DD6"/>
    <w:rsid w:val="00B94DE6"/>
    <w:rsid w:val="00B9549C"/>
    <w:rsid w:val="00B95567"/>
    <w:rsid w:val="00B9563F"/>
    <w:rsid w:val="00B956C4"/>
    <w:rsid w:val="00B95745"/>
    <w:rsid w:val="00B96238"/>
    <w:rsid w:val="00B9647E"/>
    <w:rsid w:val="00B964FF"/>
    <w:rsid w:val="00B96659"/>
    <w:rsid w:val="00B96745"/>
    <w:rsid w:val="00B96877"/>
    <w:rsid w:val="00B96A32"/>
    <w:rsid w:val="00B96F2E"/>
    <w:rsid w:val="00B96F7A"/>
    <w:rsid w:val="00B971F3"/>
    <w:rsid w:val="00B9725D"/>
    <w:rsid w:val="00B976F9"/>
    <w:rsid w:val="00B97828"/>
    <w:rsid w:val="00B97C47"/>
    <w:rsid w:val="00B97C9F"/>
    <w:rsid w:val="00B97EA2"/>
    <w:rsid w:val="00BA0663"/>
    <w:rsid w:val="00BA0776"/>
    <w:rsid w:val="00BA09B0"/>
    <w:rsid w:val="00BA0A07"/>
    <w:rsid w:val="00BA0C1B"/>
    <w:rsid w:val="00BA0DCA"/>
    <w:rsid w:val="00BA0EDA"/>
    <w:rsid w:val="00BA127A"/>
    <w:rsid w:val="00BA198F"/>
    <w:rsid w:val="00BA1B1F"/>
    <w:rsid w:val="00BA1B57"/>
    <w:rsid w:val="00BA2157"/>
    <w:rsid w:val="00BA2261"/>
    <w:rsid w:val="00BA243C"/>
    <w:rsid w:val="00BA2A10"/>
    <w:rsid w:val="00BA2A8D"/>
    <w:rsid w:val="00BA2BE8"/>
    <w:rsid w:val="00BA2D46"/>
    <w:rsid w:val="00BA2DAE"/>
    <w:rsid w:val="00BA30B3"/>
    <w:rsid w:val="00BA3680"/>
    <w:rsid w:val="00BA3921"/>
    <w:rsid w:val="00BA3AA6"/>
    <w:rsid w:val="00BA401A"/>
    <w:rsid w:val="00BA4145"/>
    <w:rsid w:val="00BA4FA1"/>
    <w:rsid w:val="00BA5089"/>
    <w:rsid w:val="00BA5113"/>
    <w:rsid w:val="00BA53A2"/>
    <w:rsid w:val="00BA56E8"/>
    <w:rsid w:val="00BA575D"/>
    <w:rsid w:val="00BA594A"/>
    <w:rsid w:val="00BA5F13"/>
    <w:rsid w:val="00BA610E"/>
    <w:rsid w:val="00BA65AD"/>
    <w:rsid w:val="00BA6749"/>
    <w:rsid w:val="00BA699B"/>
    <w:rsid w:val="00BA6A30"/>
    <w:rsid w:val="00BA6D34"/>
    <w:rsid w:val="00BA71CB"/>
    <w:rsid w:val="00BA7345"/>
    <w:rsid w:val="00BA77D7"/>
    <w:rsid w:val="00BA7849"/>
    <w:rsid w:val="00BB0D22"/>
    <w:rsid w:val="00BB119C"/>
    <w:rsid w:val="00BB1911"/>
    <w:rsid w:val="00BB1D08"/>
    <w:rsid w:val="00BB2105"/>
    <w:rsid w:val="00BB22F3"/>
    <w:rsid w:val="00BB2486"/>
    <w:rsid w:val="00BB24CC"/>
    <w:rsid w:val="00BB2B9B"/>
    <w:rsid w:val="00BB2CFB"/>
    <w:rsid w:val="00BB2E7B"/>
    <w:rsid w:val="00BB31B8"/>
    <w:rsid w:val="00BB3648"/>
    <w:rsid w:val="00BB3AE1"/>
    <w:rsid w:val="00BB3F0E"/>
    <w:rsid w:val="00BB3FC0"/>
    <w:rsid w:val="00BB463E"/>
    <w:rsid w:val="00BB4675"/>
    <w:rsid w:val="00BB4BC0"/>
    <w:rsid w:val="00BB4C73"/>
    <w:rsid w:val="00BB5035"/>
    <w:rsid w:val="00BB51B0"/>
    <w:rsid w:val="00BB571D"/>
    <w:rsid w:val="00BB57D1"/>
    <w:rsid w:val="00BB5AB5"/>
    <w:rsid w:val="00BB5C63"/>
    <w:rsid w:val="00BB5D23"/>
    <w:rsid w:val="00BB5D6F"/>
    <w:rsid w:val="00BB5DC8"/>
    <w:rsid w:val="00BB5EE5"/>
    <w:rsid w:val="00BB6873"/>
    <w:rsid w:val="00BB6DEC"/>
    <w:rsid w:val="00BB721F"/>
    <w:rsid w:val="00BB722C"/>
    <w:rsid w:val="00BB786D"/>
    <w:rsid w:val="00BB795D"/>
    <w:rsid w:val="00BB7C56"/>
    <w:rsid w:val="00BC0134"/>
    <w:rsid w:val="00BC0268"/>
    <w:rsid w:val="00BC0761"/>
    <w:rsid w:val="00BC08F7"/>
    <w:rsid w:val="00BC0AAA"/>
    <w:rsid w:val="00BC0EDA"/>
    <w:rsid w:val="00BC0FA6"/>
    <w:rsid w:val="00BC1469"/>
    <w:rsid w:val="00BC1540"/>
    <w:rsid w:val="00BC187D"/>
    <w:rsid w:val="00BC1F51"/>
    <w:rsid w:val="00BC1FA2"/>
    <w:rsid w:val="00BC215C"/>
    <w:rsid w:val="00BC2461"/>
    <w:rsid w:val="00BC268E"/>
    <w:rsid w:val="00BC31B2"/>
    <w:rsid w:val="00BC3393"/>
    <w:rsid w:val="00BC34FA"/>
    <w:rsid w:val="00BC3B7E"/>
    <w:rsid w:val="00BC3D8F"/>
    <w:rsid w:val="00BC3DF0"/>
    <w:rsid w:val="00BC4138"/>
    <w:rsid w:val="00BC42E0"/>
    <w:rsid w:val="00BC4A17"/>
    <w:rsid w:val="00BC50DD"/>
    <w:rsid w:val="00BC5AAB"/>
    <w:rsid w:val="00BC5B64"/>
    <w:rsid w:val="00BC5C91"/>
    <w:rsid w:val="00BC5CBC"/>
    <w:rsid w:val="00BC5E4C"/>
    <w:rsid w:val="00BC6730"/>
    <w:rsid w:val="00BC697C"/>
    <w:rsid w:val="00BC6D85"/>
    <w:rsid w:val="00BC7CB3"/>
    <w:rsid w:val="00BC7D11"/>
    <w:rsid w:val="00BD02A2"/>
    <w:rsid w:val="00BD0BB2"/>
    <w:rsid w:val="00BD0BB6"/>
    <w:rsid w:val="00BD0BD2"/>
    <w:rsid w:val="00BD0C20"/>
    <w:rsid w:val="00BD1654"/>
    <w:rsid w:val="00BD1996"/>
    <w:rsid w:val="00BD2075"/>
    <w:rsid w:val="00BD2389"/>
    <w:rsid w:val="00BD2A48"/>
    <w:rsid w:val="00BD313F"/>
    <w:rsid w:val="00BD31FB"/>
    <w:rsid w:val="00BD35D5"/>
    <w:rsid w:val="00BD3ABF"/>
    <w:rsid w:val="00BD3B77"/>
    <w:rsid w:val="00BD4009"/>
    <w:rsid w:val="00BD41CB"/>
    <w:rsid w:val="00BD4382"/>
    <w:rsid w:val="00BD44E3"/>
    <w:rsid w:val="00BD4825"/>
    <w:rsid w:val="00BD4999"/>
    <w:rsid w:val="00BD4B98"/>
    <w:rsid w:val="00BD4C38"/>
    <w:rsid w:val="00BD4D94"/>
    <w:rsid w:val="00BD50C3"/>
    <w:rsid w:val="00BD5527"/>
    <w:rsid w:val="00BD594A"/>
    <w:rsid w:val="00BD5AE7"/>
    <w:rsid w:val="00BD5C2B"/>
    <w:rsid w:val="00BD5C40"/>
    <w:rsid w:val="00BD6567"/>
    <w:rsid w:val="00BD6602"/>
    <w:rsid w:val="00BD6647"/>
    <w:rsid w:val="00BD75CB"/>
    <w:rsid w:val="00BD760B"/>
    <w:rsid w:val="00BD767F"/>
    <w:rsid w:val="00BD78A8"/>
    <w:rsid w:val="00BD7968"/>
    <w:rsid w:val="00BD7D00"/>
    <w:rsid w:val="00BE0072"/>
    <w:rsid w:val="00BE0743"/>
    <w:rsid w:val="00BE084F"/>
    <w:rsid w:val="00BE09FF"/>
    <w:rsid w:val="00BE0A03"/>
    <w:rsid w:val="00BE0A18"/>
    <w:rsid w:val="00BE0DD7"/>
    <w:rsid w:val="00BE1C0C"/>
    <w:rsid w:val="00BE1F56"/>
    <w:rsid w:val="00BE2082"/>
    <w:rsid w:val="00BE2324"/>
    <w:rsid w:val="00BE270D"/>
    <w:rsid w:val="00BE3072"/>
    <w:rsid w:val="00BE346C"/>
    <w:rsid w:val="00BE3487"/>
    <w:rsid w:val="00BE34C2"/>
    <w:rsid w:val="00BE359B"/>
    <w:rsid w:val="00BE35A6"/>
    <w:rsid w:val="00BE3BB4"/>
    <w:rsid w:val="00BE3C83"/>
    <w:rsid w:val="00BE4283"/>
    <w:rsid w:val="00BE42A7"/>
    <w:rsid w:val="00BE4466"/>
    <w:rsid w:val="00BE4737"/>
    <w:rsid w:val="00BE4878"/>
    <w:rsid w:val="00BE4B90"/>
    <w:rsid w:val="00BE4D95"/>
    <w:rsid w:val="00BE4F77"/>
    <w:rsid w:val="00BE5307"/>
    <w:rsid w:val="00BE5746"/>
    <w:rsid w:val="00BE583E"/>
    <w:rsid w:val="00BE5DE2"/>
    <w:rsid w:val="00BE5EBA"/>
    <w:rsid w:val="00BE6504"/>
    <w:rsid w:val="00BE688F"/>
    <w:rsid w:val="00BE68F2"/>
    <w:rsid w:val="00BE6C5A"/>
    <w:rsid w:val="00BE6C8E"/>
    <w:rsid w:val="00BE6D06"/>
    <w:rsid w:val="00BE6D2D"/>
    <w:rsid w:val="00BE6DD4"/>
    <w:rsid w:val="00BE7014"/>
    <w:rsid w:val="00BE7229"/>
    <w:rsid w:val="00BE7582"/>
    <w:rsid w:val="00BE7AD0"/>
    <w:rsid w:val="00BE7B8F"/>
    <w:rsid w:val="00BF0114"/>
    <w:rsid w:val="00BF0419"/>
    <w:rsid w:val="00BF055D"/>
    <w:rsid w:val="00BF0661"/>
    <w:rsid w:val="00BF072C"/>
    <w:rsid w:val="00BF07D4"/>
    <w:rsid w:val="00BF0834"/>
    <w:rsid w:val="00BF0B73"/>
    <w:rsid w:val="00BF10B4"/>
    <w:rsid w:val="00BF10D0"/>
    <w:rsid w:val="00BF111A"/>
    <w:rsid w:val="00BF1261"/>
    <w:rsid w:val="00BF1442"/>
    <w:rsid w:val="00BF1870"/>
    <w:rsid w:val="00BF1AE7"/>
    <w:rsid w:val="00BF1AF1"/>
    <w:rsid w:val="00BF1E1E"/>
    <w:rsid w:val="00BF1E7C"/>
    <w:rsid w:val="00BF24A9"/>
    <w:rsid w:val="00BF27ED"/>
    <w:rsid w:val="00BF2A4B"/>
    <w:rsid w:val="00BF308E"/>
    <w:rsid w:val="00BF3240"/>
    <w:rsid w:val="00BF3496"/>
    <w:rsid w:val="00BF4F2B"/>
    <w:rsid w:val="00BF5162"/>
    <w:rsid w:val="00BF5424"/>
    <w:rsid w:val="00BF5B3A"/>
    <w:rsid w:val="00BF5FB6"/>
    <w:rsid w:val="00BF62ED"/>
    <w:rsid w:val="00BF6F5A"/>
    <w:rsid w:val="00BF75F6"/>
    <w:rsid w:val="00BF7BED"/>
    <w:rsid w:val="00BF7D53"/>
    <w:rsid w:val="00BF7EA9"/>
    <w:rsid w:val="00C00289"/>
    <w:rsid w:val="00C0029F"/>
    <w:rsid w:val="00C00C23"/>
    <w:rsid w:val="00C00C24"/>
    <w:rsid w:val="00C00C51"/>
    <w:rsid w:val="00C01187"/>
    <w:rsid w:val="00C0155E"/>
    <w:rsid w:val="00C01709"/>
    <w:rsid w:val="00C019AC"/>
    <w:rsid w:val="00C01D06"/>
    <w:rsid w:val="00C023C6"/>
    <w:rsid w:val="00C02641"/>
    <w:rsid w:val="00C027B7"/>
    <w:rsid w:val="00C02A30"/>
    <w:rsid w:val="00C0356D"/>
    <w:rsid w:val="00C03A59"/>
    <w:rsid w:val="00C043DB"/>
    <w:rsid w:val="00C04A1E"/>
    <w:rsid w:val="00C04B3E"/>
    <w:rsid w:val="00C04C4E"/>
    <w:rsid w:val="00C04D66"/>
    <w:rsid w:val="00C051A4"/>
    <w:rsid w:val="00C05296"/>
    <w:rsid w:val="00C05440"/>
    <w:rsid w:val="00C054F0"/>
    <w:rsid w:val="00C0571A"/>
    <w:rsid w:val="00C0579C"/>
    <w:rsid w:val="00C05F5B"/>
    <w:rsid w:val="00C06052"/>
    <w:rsid w:val="00C060EA"/>
    <w:rsid w:val="00C060EF"/>
    <w:rsid w:val="00C066DD"/>
    <w:rsid w:val="00C07156"/>
    <w:rsid w:val="00C07434"/>
    <w:rsid w:val="00C075CC"/>
    <w:rsid w:val="00C079C1"/>
    <w:rsid w:val="00C07C72"/>
    <w:rsid w:val="00C07C7D"/>
    <w:rsid w:val="00C07F45"/>
    <w:rsid w:val="00C10288"/>
    <w:rsid w:val="00C1049A"/>
    <w:rsid w:val="00C1055C"/>
    <w:rsid w:val="00C105DE"/>
    <w:rsid w:val="00C10B7A"/>
    <w:rsid w:val="00C10D21"/>
    <w:rsid w:val="00C1134F"/>
    <w:rsid w:val="00C113D6"/>
    <w:rsid w:val="00C117F4"/>
    <w:rsid w:val="00C118E1"/>
    <w:rsid w:val="00C11C27"/>
    <w:rsid w:val="00C12381"/>
    <w:rsid w:val="00C1243E"/>
    <w:rsid w:val="00C12BEA"/>
    <w:rsid w:val="00C13251"/>
    <w:rsid w:val="00C13277"/>
    <w:rsid w:val="00C13AA0"/>
    <w:rsid w:val="00C15132"/>
    <w:rsid w:val="00C1557B"/>
    <w:rsid w:val="00C15906"/>
    <w:rsid w:val="00C16057"/>
    <w:rsid w:val="00C165AA"/>
    <w:rsid w:val="00C16600"/>
    <w:rsid w:val="00C16769"/>
    <w:rsid w:val="00C167CF"/>
    <w:rsid w:val="00C16BDE"/>
    <w:rsid w:val="00C171D7"/>
    <w:rsid w:val="00C1746A"/>
    <w:rsid w:val="00C1763A"/>
    <w:rsid w:val="00C17D41"/>
    <w:rsid w:val="00C20347"/>
    <w:rsid w:val="00C20B22"/>
    <w:rsid w:val="00C20B55"/>
    <w:rsid w:val="00C20E16"/>
    <w:rsid w:val="00C21375"/>
    <w:rsid w:val="00C21589"/>
    <w:rsid w:val="00C21903"/>
    <w:rsid w:val="00C21AE6"/>
    <w:rsid w:val="00C21B4C"/>
    <w:rsid w:val="00C21D10"/>
    <w:rsid w:val="00C21EA2"/>
    <w:rsid w:val="00C21EA7"/>
    <w:rsid w:val="00C220B7"/>
    <w:rsid w:val="00C2227F"/>
    <w:rsid w:val="00C2244E"/>
    <w:rsid w:val="00C2255E"/>
    <w:rsid w:val="00C2282B"/>
    <w:rsid w:val="00C228B8"/>
    <w:rsid w:val="00C2310E"/>
    <w:rsid w:val="00C23737"/>
    <w:rsid w:val="00C23DB8"/>
    <w:rsid w:val="00C241E3"/>
    <w:rsid w:val="00C24211"/>
    <w:rsid w:val="00C24B4C"/>
    <w:rsid w:val="00C25134"/>
    <w:rsid w:val="00C2525F"/>
    <w:rsid w:val="00C2542B"/>
    <w:rsid w:val="00C25CAD"/>
    <w:rsid w:val="00C261C5"/>
    <w:rsid w:val="00C26345"/>
    <w:rsid w:val="00C26731"/>
    <w:rsid w:val="00C2697A"/>
    <w:rsid w:val="00C26AD3"/>
    <w:rsid w:val="00C26C07"/>
    <w:rsid w:val="00C26F92"/>
    <w:rsid w:val="00C2770F"/>
    <w:rsid w:val="00C27879"/>
    <w:rsid w:val="00C30400"/>
    <w:rsid w:val="00C3148C"/>
    <w:rsid w:val="00C319BB"/>
    <w:rsid w:val="00C31E73"/>
    <w:rsid w:val="00C32207"/>
    <w:rsid w:val="00C332A0"/>
    <w:rsid w:val="00C33305"/>
    <w:rsid w:val="00C33832"/>
    <w:rsid w:val="00C338F9"/>
    <w:rsid w:val="00C33BE8"/>
    <w:rsid w:val="00C33E7F"/>
    <w:rsid w:val="00C340E7"/>
    <w:rsid w:val="00C345EC"/>
    <w:rsid w:val="00C34685"/>
    <w:rsid w:val="00C3476A"/>
    <w:rsid w:val="00C34AA8"/>
    <w:rsid w:val="00C34CFC"/>
    <w:rsid w:val="00C35081"/>
    <w:rsid w:val="00C350E0"/>
    <w:rsid w:val="00C35398"/>
    <w:rsid w:val="00C355B5"/>
    <w:rsid w:val="00C360EA"/>
    <w:rsid w:val="00C362D6"/>
    <w:rsid w:val="00C365E7"/>
    <w:rsid w:val="00C36690"/>
    <w:rsid w:val="00C36811"/>
    <w:rsid w:val="00C36941"/>
    <w:rsid w:val="00C36AB0"/>
    <w:rsid w:val="00C36BC6"/>
    <w:rsid w:val="00C36C4A"/>
    <w:rsid w:val="00C36D22"/>
    <w:rsid w:val="00C37048"/>
    <w:rsid w:val="00C37361"/>
    <w:rsid w:val="00C37687"/>
    <w:rsid w:val="00C37A9B"/>
    <w:rsid w:val="00C37D13"/>
    <w:rsid w:val="00C37FA1"/>
    <w:rsid w:val="00C400EC"/>
    <w:rsid w:val="00C40FFD"/>
    <w:rsid w:val="00C41159"/>
    <w:rsid w:val="00C4121C"/>
    <w:rsid w:val="00C4155E"/>
    <w:rsid w:val="00C4245A"/>
    <w:rsid w:val="00C424C2"/>
    <w:rsid w:val="00C42538"/>
    <w:rsid w:val="00C42594"/>
    <w:rsid w:val="00C4264D"/>
    <w:rsid w:val="00C42A4E"/>
    <w:rsid w:val="00C42AEE"/>
    <w:rsid w:val="00C42BF4"/>
    <w:rsid w:val="00C42C35"/>
    <w:rsid w:val="00C42D88"/>
    <w:rsid w:val="00C42F58"/>
    <w:rsid w:val="00C432D4"/>
    <w:rsid w:val="00C43398"/>
    <w:rsid w:val="00C43940"/>
    <w:rsid w:val="00C43C7A"/>
    <w:rsid w:val="00C43DC0"/>
    <w:rsid w:val="00C44095"/>
    <w:rsid w:val="00C441AB"/>
    <w:rsid w:val="00C44307"/>
    <w:rsid w:val="00C44936"/>
    <w:rsid w:val="00C45107"/>
    <w:rsid w:val="00C45158"/>
    <w:rsid w:val="00C4536C"/>
    <w:rsid w:val="00C457CC"/>
    <w:rsid w:val="00C4592F"/>
    <w:rsid w:val="00C4600E"/>
    <w:rsid w:val="00C460B2"/>
    <w:rsid w:val="00C461B1"/>
    <w:rsid w:val="00C464E0"/>
    <w:rsid w:val="00C466A6"/>
    <w:rsid w:val="00C4683A"/>
    <w:rsid w:val="00C46891"/>
    <w:rsid w:val="00C46918"/>
    <w:rsid w:val="00C4736E"/>
    <w:rsid w:val="00C47428"/>
    <w:rsid w:val="00C477FD"/>
    <w:rsid w:val="00C479BC"/>
    <w:rsid w:val="00C47AAC"/>
    <w:rsid w:val="00C47E26"/>
    <w:rsid w:val="00C47F26"/>
    <w:rsid w:val="00C5018C"/>
    <w:rsid w:val="00C50218"/>
    <w:rsid w:val="00C502D1"/>
    <w:rsid w:val="00C50725"/>
    <w:rsid w:val="00C50887"/>
    <w:rsid w:val="00C50B93"/>
    <w:rsid w:val="00C50FBE"/>
    <w:rsid w:val="00C51032"/>
    <w:rsid w:val="00C512E4"/>
    <w:rsid w:val="00C51534"/>
    <w:rsid w:val="00C5177E"/>
    <w:rsid w:val="00C51F9B"/>
    <w:rsid w:val="00C521FC"/>
    <w:rsid w:val="00C525D5"/>
    <w:rsid w:val="00C52910"/>
    <w:rsid w:val="00C529D0"/>
    <w:rsid w:val="00C52E8D"/>
    <w:rsid w:val="00C539DE"/>
    <w:rsid w:val="00C53D13"/>
    <w:rsid w:val="00C54067"/>
    <w:rsid w:val="00C5409B"/>
    <w:rsid w:val="00C544DC"/>
    <w:rsid w:val="00C54A5A"/>
    <w:rsid w:val="00C54DB7"/>
    <w:rsid w:val="00C553A8"/>
    <w:rsid w:val="00C557E5"/>
    <w:rsid w:val="00C55A7E"/>
    <w:rsid w:val="00C565A0"/>
    <w:rsid w:val="00C57910"/>
    <w:rsid w:val="00C57E66"/>
    <w:rsid w:val="00C6045A"/>
    <w:rsid w:val="00C60611"/>
    <w:rsid w:val="00C606C8"/>
    <w:rsid w:val="00C6096B"/>
    <w:rsid w:val="00C60A14"/>
    <w:rsid w:val="00C60B49"/>
    <w:rsid w:val="00C613F6"/>
    <w:rsid w:val="00C61BC1"/>
    <w:rsid w:val="00C61BD1"/>
    <w:rsid w:val="00C61D9F"/>
    <w:rsid w:val="00C61E62"/>
    <w:rsid w:val="00C61EBE"/>
    <w:rsid w:val="00C62242"/>
    <w:rsid w:val="00C6267C"/>
    <w:rsid w:val="00C627A7"/>
    <w:rsid w:val="00C627CD"/>
    <w:rsid w:val="00C62A5A"/>
    <w:rsid w:val="00C6311C"/>
    <w:rsid w:val="00C635A0"/>
    <w:rsid w:val="00C637A7"/>
    <w:rsid w:val="00C639BE"/>
    <w:rsid w:val="00C644DB"/>
    <w:rsid w:val="00C64E2B"/>
    <w:rsid w:val="00C65281"/>
    <w:rsid w:val="00C65976"/>
    <w:rsid w:val="00C660F5"/>
    <w:rsid w:val="00C663C2"/>
    <w:rsid w:val="00C66477"/>
    <w:rsid w:val="00C667D8"/>
    <w:rsid w:val="00C66AD0"/>
    <w:rsid w:val="00C66C3F"/>
    <w:rsid w:val="00C66D73"/>
    <w:rsid w:val="00C6720D"/>
    <w:rsid w:val="00C6724A"/>
    <w:rsid w:val="00C67281"/>
    <w:rsid w:val="00C6744F"/>
    <w:rsid w:val="00C67490"/>
    <w:rsid w:val="00C6781D"/>
    <w:rsid w:val="00C67968"/>
    <w:rsid w:val="00C701B4"/>
    <w:rsid w:val="00C702A8"/>
    <w:rsid w:val="00C70369"/>
    <w:rsid w:val="00C704FB"/>
    <w:rsid w:val="00C7054B"/>
    <w:rsid w:val="00C71099"/>
    <w:rsid w:val="00C71245"/>
    <w:rsid w:val="00C713BD"/>
    <w:rsid w:val="00C7190C"/>
    <w:rsid w:val="00C723C6"/>
    <w:rsid w:val="00C726B6"/>
    <w:rsid w:val="00C727AA"/>
    <w:rsid w:val="00C72822"/>
    <w:rsid w:val="00C72C6C"/>
    <w:rsid w:val="00C73552"/>
    <w:rsid w:val="00C73663"/>
    <w:rsid w:val="00C737E1"/>
    <w:rsid w:val="00C738B6"/>
    <w:rsid w:val="00C73A20"/>
    <w:rsid w:val="00C73CE0"/>
    <w:rsid w:val="00C73FD4"/>
    <w:rsid w:val="00C74042"/>
    <w:rsid w:val="00C74117"/>
    <w:rsid w:val="00C74222"/>
    <w:rsid w:val="00C744C0"/>
    <w:rsid w:val="00C74585"/>
    <w:rsid w:val="00C745A9"/>
    <w:rsid w:val="00C746D4"/>
    <w:rsid w:val="00C74A74"/>
    <w:rsid w:val="00C754FE"/>
    <w:rsid w:val="00C75BC0"/>
    <w:rsid w:val="00C76109"/>
    <w:rsid w:val="00C76B31"/>
    <w:rsid w:val="00C76FA1"/>
    <w:rsid w:val="00C772D9"/>
    <w:rsid w:val="00C773A0"/>
    <w:rsid w:val="00C77B4C"/>
    <w:rsid w:val="00C80398"/>
    <w:rsid w:val="00C80541"/>
    <w:rsid w:val="00C805F5"/>
    <w:rsid w:val="00C80733"/>
    <w:rsid w:val="00C807CC"/>
    <w:rsid w:val="00C809DE"/>
    <w:rsid w:val="00C80B2B"/>
    <w:rsid w:val="00C81164"/>
    <w:rsid w:val="00C816DB"/>
    <w:rsid w:val="00C816E5"/>
    <w:rsid w:val="00C816EF"/>
    <w:rsid w:val="00C82100"/>
    <w:rsid w:val="00C82247"/>
    <w:rsid w:val="00C82667"/>
    <w:rsid w:val="00C82AE7"/>
    <w:rsid w:val="00C82BC7"/>
    <w:rsid w:val="00C82F7A"/>
    <w:rsid w:val="00C832B2"/>
    <w:rsid w:val="00C837AC"/>
    <w:rsid w:val="00C838C3"/>
    <w:rsid w:val="00C83A38"/>
    <w:rsid w:val="00C83DF5"/>
    <w:rsid w:val="00C83E6E"/>
    <w:rsid w:val="00C84266"/>
    <w:rsid w:val="00C8512D"/>
    <w:rsid w:val="00C8534D"/>
    <w:rsid w:val="00C85636"/>
    <w:rsid w:val="00C856FB"/>
    <w:rsid w:val="00C85866"/>
    <w:rsid w:val="00C85937"/>
    <w:rsid w:val="00C85A1D"/>
    <w:rsid w:val="00C86348"/>
    <w:rsid w:val="00C8648A"/>
    <w:rsid w:val="00C8752E"/>
    <w:rsid w:val="00C87887"/>
    <w:rsid w:val="00C879F3"/>
    <w:rsid w:val="00C87A47"/>
    <w:rsid w:val="00C87BF5"/>
    <w:rsid w:val="00C87F08"/>
    <w:rsid w:val="00C9020D"/>
    <w:rsid w:val="00C90B38"/>
    <w:rsid w:val="00C90C89"/>
    <w:rsid w:val="00C90D6B"/>
    <w:rsid w:val="00C90E03"/>
    <w:rsid w:val="00C91688"/>
    <w:rsid w:val="00C91BE6"/>
    <w:rsid w:val="00C922DF"/>
    <w:rsid w:val="00C9370A"/>
    <w:rsid w:val="00C93D5A"/>
    <w:rsid w:val="00C94E64"/>
    <w:rsid w:val="00C94F5D"/>
    <w:rsid w:val="00C95221"/>
    <w:rsid w:val="00C954D1"/>
    <w:rsid w:val="00C9552C"/>
    <w:rsid w:val="00C96133"/>
    <w:rsid w:val="00C962A2"/>
    <w:rsid w:val="00C969FE"/>
    <w:rsid w:val="00C96F4C"/>
    <w:rsid w:val="00C9727C"/>
    <w:rsid w:val="00C977D7"/>
    <w:rsid w:val="00CA015D"/>
    <w:rsid w:val="00CA022F"/>
    <w:rsid w:val="00CA0304"/>
    <w:rsid w:val="00CA04C5"/>
    <w:rsid w:val="00CA0529"/>
    <w:rsid w:val="00CA09CE"/>
    <w:rsid w:val="00CA11EA"/>
    <w:rsid w:val="00CA12DE"/>
    <w:rsid w:val="00CA1633"/>
    <w:rsid w:val="00CA1B92"/>
    <w:rsid w:val="00CA1BAB"/>
    <w:rsid w:val="00CA1C01"/>
    <w:rsid w:val="00CA1C7E"/>
    <w:rsid w:val="00CA1FC0"/>
    <w:rsid w:val="00CA251E"/>
    <w:rsid w:val="00CA258A"/>
    <w:rsid w:val="00CA2781"/>
    <w:rsid w:val="00CA2A01"/>
    <w:rsid w:val="00CA2C90"/>
    <w:rsid w:val="00CA2E29"/>
    <w:rsid w:val="00CA46AD"/>
    <w:rsid w:val="00CA4806"/>
    <w:rsid w:val="00CA55F4"/>
    <w:rsid w:val="00CA5629"/>
    <w:rsid w:val="00CA5C3B"/>
    <w:rsid w:val="00CA6026"/>
    <w:rsid w:val="00CA612D"/>
    <w:rsid w:val="00CA658F"/>
    <w:rsid w:val="00CA65D2"/>
    <w:rsid w:val="00CA6630"/>
    <w:rsid w:val="00CA67EF"/>
    <w:rsid w:val="00CA6862"/>
    <w:rsid w:val="00CA68F4"/>
    <w:rsid w:val="00CA6F41"/>
    <w:rsid w:val="00CA74E7"/>
    <w:rsid w:val="00CA769F"/>
    <w:rsid w:val="00CA7E38"/>
    <w:rsid w:val="00CB037C"/>
    <w:rsid w:val="00CB039F"/>
    <w:rsid w:val="00CB04E4"/>
    <w:rsid w:val="00CB058D"/>
    <w:rsid w:val="00CB05C5"/>
    <w:rsid w:val="00CB07D9"/>
    <w:rsid w:val="00CB098B"/>
    <w:rsid w:val="00CB0D92"/>
    <w:rsid w:val="00CB132F"/>
    <w:rsid w:val="00CB1555"/>
    <w:rsid w:val="00CB17F9"/>
    <w:rsid w:val="00CB1AA2"/>
    <w:rsid w:val="00CB1CAD"/>
    <w:rsid w:val="00CB254E"/>
    <w:rsid w:val="00CB2891"/>
    <w:rsid w:val="00CB294A"/>
    <w:rsid w:val="00CB2AF8"/>
    <w:rsid w:val="00CB2F9A"/>
    <w:rsid w:val="00CB36A7"/>
    <w:rsid w:val="00CB38A0"/>
    <w:rsid w:val="00CB39C8"/>
    <w:rsid w:val="00CB3AC2"/>
    <w:rsid w:val="00CB4566"/>
    <w:rsid w:val="00CB5439"/>
    <w:rsid w:val="00CB549B"/>
    <w:rsid w:val="00CB58D5"/>
    <w:rsid w:val="00CB5D95"/>
    <w:rsid w:val="00CB6176"/>
    <w:rsid w:val="00CB6328"/>
    <w:rsid w:val="00CB642C"/>
    <w:rsid w:val="00CB6504"/>
    <w:rsid w:val="00CB6514"/>
    <w:rsid w:val="00CB67D5"/>
    <w:rsid w:val="00CB6D77"/>
    <w:rsid w:val="00CB7199"/>
    <w:rsid w:val="00CB7411"/>
    <w:rsid w:val="00CB7550"/>
    <w:rsid w:val="00CB7D86"/>
    <w:rsid w:val="00CB7ED6"/>
    <w:rsid w:val="00CC054D"/>
    <w:rsid w:val="00CC097C"/>
    <w:rsid w:val="00CC103D"/>
    <w:rsid w:val="00CC1385"/>
    <w:rsid w:val="00CC165D"/>
    <w:rsid w:val="00CC1825"/>
    <w:rsid w:val="00CC19C7"/>
    <w:rsid w:val="00CC19E3"/>
    <w:rsid w:val="00CC1BD7"/>
    <w:rsid w:val="00CC2083"/>
    <w:rsid w:val="00CC23FD"/>
    <w:rsid w:val="00CC2506"/>
    <w:rsid w:val="00CC289A"/>
    <w:rsid w:val="00CC2D80"/>
    <w:rsid w:val="00CC368E"/>
    <w:rsid w:val="00CC3A69"/>
    <w:rsid w:val="00CC3BD0"/>
    <w:rsid w:val="00CC3D3B"/>
    <w:rsid w:val="00CC4323"/>
    <w:rsid w:val="00CC49BB"/>
    <w:rsid w:val="00CC4AFC"/>
    <w:rsid w:val="00CC5438"/>
    <w:rsid w:val="00CC5560"/>
    <w:rsid w:val="00CC5825"/>
    <w:rsid w:val="00CC5B16"/>
    <w:rsid w:val="00CC5C5D"/>
    <w:rsid w:val="00CC6017"/>
    <w:rsid w:val="00CC609D"/>
    <w:rsid w:val="00CC6114"/>
    <w:rsid w:val="00CC65CB"/>
    <w:rsid w:val="00CC670D"/>
    <w:rsid w:val="00CC6D3D"/>
    <w:rsid w:val="00CC731A"/>
    <w:rsid w:val="00CC7563"/>
    <w:rsid w:val="00CC7AB4"/>
    <w:rsid w:val="00CD0525"/>
    <w:rsid w:val="00CD0EEE"/>
    <w:rsid w:val="00CD0F45"/>
    <w:rsid w:val="00CD0F9A"/>
    <w:rsid w:val="00CD13F8"/>
    <w:rsid w:val="00CD1429"/>
    <w:rsid w:val="00CD1642"/>
    <w:rsid w:val="00CD181C"/>
    <w:rsid w:val="00CD1BA9"/>
    <w:rsid w:val="00CD1C1F"/>
    <w:rsid w:val="00CD1C40"/>
    <w:rsid w:val="00CD1C9E"/>
    <w:rsid w:val="00CD20B5"/>
    <w:rsid w:val="00CD24BF"/>
    <w:rsid w:val="00CD28DC"/>
    <w:rsid w:val="00CD2CFE"/>
    <w:rsid w:val="00CD2DFC"/>
    <w:rsid w:val="00CD326A"/>
    <w:rsid w:val="00CD33AA"/>
    <w:rsid w:val="00CD3531"/>
    <w:rsid w:val="00CD36DF"/>
    <w:rsid w:val="00CD3758"/>
    <w:rsid w:val="00CD3C23"/>
    <w:rsid w:val="00CD3CE6"/>
    <w:rsid w:val="00CD4502"/>
    <w:rsid w:val="00CD4817"/>
    <w:rsid w:val="00CD4A55"/>
    <w:rsid w:val="00CD4A88"/>
    <w:rsid w:val="00CD4BCF"/>
    <w:rsid w:val="00CD4BDD"/>
    <w:rsid w:val="00CD51CC"/>
    <w:rsid w:val="00CD523F"/>
    <w:rsid w:val="00CD559B"/>
    <w:rsid w:val="00CD5F07"/>
    <w:rsid w:val="00CD5FAC"/>
    <w:rsid w:val="00CD604E"/>
    <w:rsid w:val="00CD6598"/>
    <w:rsid w:val="00CD6A98"/>
    <w:rsid w:val="00CD6B33"/>
    <w:rsid w:val="00CD6C4F"/>
    <w:rsid w:val="00CD6D70"/>
    <w:rsid w:val="00CD7101"/>
    <w:rsid w:val="00CD7160"/>
    <w:rsid w:val="00CD7B15"/>
    <w:rsid w:val="00CD7B38"/>
    <w:rsid w:val="00CD7C06"/>
    <w:rsid w:val="00CD7CDC"/>
    <w:rsid w:val="00CE0041"/>
    <w:rsid w:val="00CE00FE"/>
    <w:rsid w:val="00CE044A"/>
    <w:rsid w:val="00CE071E"/>
    <w:rsid w:val="00CE08C4"/>
    <w:rsid w:val="00CE1011"/>
    <w:rsid w:val="00CE173C"/>
    <w:rsid w:val="00CE17F6"/>
    <w:rsid w:val="00CE1C18"/>
    <w:rsid w:val="00CE1E6D"/>
    <w:rsid w:val="00CE2701"/>
    <w:rsid w:val="00CE2A54"/>
    <w:rsid w:val="00CE2BB9"/>
    <w:rsid w:val="00CE34C7"/>
    <w:rsid w:val="00CE365A"/>
    <w:rsid w:val="00CE3751"/>
    <w:rsid w:val="00CE3AD6"/>
    <w:rsid w:val="00CE41FB"/>
    <w:rsid w:val="00CE4275"/>
    <w:rsid w:val="00CE47AC"/>
    <w:rsid w:val="00CE4992"/>
    <w:rsid w:val="00CE49C9"/>
    <w:rsid w:val="00CE4F6D"/>
    <w:rsid w:val="00CE52A9"/>
    <w:rsid w:val="00CE5462"/>
    <w:rsid w:val="00CE559F"/>
    <w:rsid w:val="00CE59E4"/>
    <w:rsid w:val="00CE5A7C"/>
    <w:rsid w:val="00CE5C74"/>
    <w:rsid w:val="00CE625D"/>
    <w:rsid w:val="00CE65EC"/>
    <w:rsid w:val="00CE66FD"/>
    <w:rsid w:val="00CE6787"/>
    <w:rsid w:val="00CE687E"/>
    <w:rsid w:val="00CE692B"/>
    <w:rsid w:val="00CE6B52"/>
    <w:rsid w:val="00CE6EDD"/>
    <w:rsid w:val="00CE741B"/>
    <w:rsid w:val="00CE74F9"/>
    <w:rsid w:val="00CE753C"/>
    <w:rsid w:val="00CE7554"/>
    <w:rsid w:val="00CE7A48"/>
    <w:rsid w:val="00CE7A95"/>
    <w:rsid w:val="00CE7FBE"/>
    <w:rsid w:val="00CF0433"/>
    <w:rsid w:val="00CF07C5"/>
    <w:rsid w:val="00CF0842"/>
    <w:rsid w:val="00CF124B"/>
    <w:rsid w:val="00CF17D4"/>
    <w:rsid w:val="00CF19B9"/>
    <w:rsid w:val="00CF1DE3"/>
    <w:rsid w:val="00CF22D1"/>
    <w:rsid w:val="00CF24C4"/>
    <w:rsid w:val="00CF25EE"/>
    <w:rsid w:val="00CF2773"/>
    <w:rsid w:val="00CF27F1"/>
    <w:rsid w:val="00CF2D04"/>
    <w:rsid w:val="00CF3066"/>
    <w:rsid w:val="00CF341F"/>
    <w:rsid w:val="00CF3528"/>
    <w:rsid w:val="00CF355F"/>
    <w:rsid w:val="00CF3992"/>
    <w:rsid w:val="00CF3B20"/>
    <w:rsid w:val="00CF48DE"/>
    <w:rsid w:val="00CF4BC6"/>
    <w:rsid w:val="00CF4C66"/>
    <w:rsid w:val="00CF50BE"/>
    <w:rsid w:val="00CF5330"/>
    <w:rsid w:val="00CF5474"/>
    <w:rsid w:val="00CF55F9"/>
    <w:rsid w:val="00CF5A6A"/>
    <w:rsid w:val="00CF5E66"/>
    <w:rsid w:val="00CF6245"/>
    <w:rsid w:val="00CF6330"/>
    <w:rsid w:val="00CF6ABB"/>
    <w:rsid w:val="00CF6DC6"/>
    <w:rsid w:val="00CF6F51"/>
    <w:rsid w:val="00CF74AF"/>
    <w:rsid w:val="00CF7B45"/>
    <w:rsid w:val="00CF7BBF"/>
    <w:rsid w:val="00CF7F47"/>
    <w:rsid w:val="00D000F5"/>
    <w:rsid w:val="00D00219"/>
    <w:rsid w:val="00D004D9"/>
    <w:rsid w:val="00D00DDE"/>
    <w:rsid w:val="00D011FE"/>
    <w:rsid w:val="00D015A5"/>
    <w:rsid w:val="00D01821"/>
    <w:rsid w:val="00D018C8"/>
    <w:rsid w:val="00D01B2E"/>
    <w:rsid w:val="00D020CE"/>
    <w:rsid w:val="00D02188"/>
    <w:rsid w:val="00D02348"/>
    <w:rsid w:val="00D027FE"/>
    <w:rsid w:val="00D02C3E"/>
    <w:rsid w:val="00D02D5F"/>
    <w:rsid w:val="00D03019"/>
    <w:rsid w:val="00D0319B"/>
    <w:rsid w:val="00D03A28"/>
    <w:rsid w:val="00D03BEA"/>
    <w:rsid w:val="00D03DBF"/>
    <w:rsid w:val="00D03DED"/>
    <w:rsid w:val="00D03E2A"/>
    <w:rsid w:val="00D046A4"/>
    <w:rsid w:val="00D049A6"/>
    <w:rsid w:val="00D0505D"/>
    <w:rsid w:val="00D051FC"/>
    <w:rsid w:val="00D052C2"/>
    <w:rsid w:val="00D053EF"/>
    <w:rsid w:val="00D055E4"/>
    <w:rsid w:val="00D05A4A"/>
    <w:rsid w:val="00D05B6E"/>
    <w:rsid w:val="00D05CFB"/>
    <w:rsid w:val="00D05E17"/>
    <w:rsid w:val="00D0601E"/>
    <w:rsid w:val="00D06386"/>
    <w:rsid w:val="00D068AE"/>
    <w:rsid w:val="00D06B88"/>
    <w:rsid w:val="00D06CE3"/>
    <w:rsid w:val="00D06D01"/>
    <w:rsid w:val="00D07656"/>
    <w:rsid w:val="00D07ADE"/>
    <w:rsid w:val="00D07C8A"/>
    <w:rsid w:val="00D10084"/>
    <w:rsid w:val="00D1028E"/>
    <w:rsid w:val="00D106BF"/>
    <w:rsid w:val="00D10A60"/>
    <w:rsid w:val="00D10C4A"/>
    <w:rsid w:val="00D10E8C"/>
    <w:rsid w:val="00D1141C"/>
    <w:rsid w:val="00D116EB"/>
    <w:rsid w:val="00D117C2"/>
    <w:rsid w:val="00D11FCB"/>
    <w:rsid w:val="00D11FF7"/>
    <w:rsid w:val="00D1204A"/>
    <w:rsid w:val="00D1210D"/>
    <w:rsid w:val="00D121F2"/>
    <w:rsid w:val="00D1273C"/>
    <w:rsid w:val="00D12FFB"/>
    <w:rsid w:val="00D13730"/>
    <w:rsid w:val="00D13849"/>
    <w:rsid w:val="00D13FBD"/>
    <w:rsid w:val="00D14500"/>
    <w:rsid w:val="00D1451B"/>
    <w:rsid w:val="00D145AA"/>
    <w:rsid w:val="00D1475C"/>
    <w:rsid w:val="00D148C7"/>
    <w:rsid w:val="00D14F74"/>
    <w:rsid w:val="00D14FFA"/>
    <w:rsid w:val="00D15B53"/>
    <w:rsid w:val="00D161E5"/>
    <w:rsid w:val="00D163D9"/>
    <w:rsid w:val="00D1676F"/>
    <w:rsid w:val="00D16A5A"/>
    <w:rsid w:val="00D16D03"/>
    <w:rsid w:val="00D16EE7"/>
    <w:rsid w:val="00D17559"/>
    <w:rsid w:val="00D1773E"/>
    <w:rsid w:val="00D2029C"/>
    <w:rsid w:val="00D2048F"/>
    <w:rsid w:val="00D204F9"/>
    <w:rsid w:val="00D205A7"/>
    <w:rsid w:val="00D20765"/>
    <w:rsid w:val="00D20925"/>
    <w:rsid w:val="00D20999"/>
    <w:rsid w:val="00D20B66"/>
    <w:rsid w:val="00D21029"/>
    <w:rsid w:val="00D21180"/>
    <w:rsid w:val="00D2119B"/>
    <w:rsid w:val="00D212E3"/>
    <w:rsid w:val="00D21492"/>
    <w:rsid w:val="00D218C1"/>
    <w:rsid w:val="00D21A7F"/>
    <w:rsid w:val="00D21FC4"/>
    <w:rsid w:val="00D22347"/>
    <w:rsid w:val="00D2272E"/>
    <w:rsid w:val="00D22A24"/>
    <w:rsid w:val="00D23184"/>
    <w:rsid w:val="00D231B0"/>
    <w:rsid w:val="00D23452"/>
    <w:rsid w:val="00D235E4"/>
    <w:rsid w:val="00D2372D"/>
    <w:rsid w:val="00D23A21"/>
    <w:rsid w:val="00D23C39"/>
    <w:rsid w:val="00D23E6A"/>
    <w:rsid w:val="00D23EA0"/>
    <w:rsid w:val="00D23EB7"/>
    <w:rsid w:val="00D240A6"/>
    <w:rsid w:val="00D244EC"/>
    <w:rsid w:val="00D245B2"/>
    <w:rsid w:val="00D24733"/>
    <w:rsid w:val="00D24B29"/>
    <w:rsid w:val="00D24F68"/>
    <w:rsid w:val="00D2599D"/>
    <w:rsid w:val="00D25C1D"/>
    <w:rsid w:val="00D25DC8"/>
    <w:rsid w:val="00D25E62"/>
    <w:rsid w:val="00D2608F"/>
    <w:rsid w:val="00D26131"/>
    <w:rsid w:val="00D2625E"/>
    <w:rsid w:val="00D266CD"/>
    <w:rsid w:val="00D26FBF"/>
    <w:rsid w:val="00D27879"/>
    <w:rsid w:val="00D27A94"/>
    <w:rsid w:val="00D27AB8"/>
    <w:rsid w:val="00D27C41"/>
    <w:rsid w:val="00D27D27"/>
    <w:rsid w:val="00D30088"/>
    <w:rsid w:val="00D30528"/>
    <w:rsid w:val="00D30A4F"/>
    <w:rsid w:val="00D30D87"/>
    <w:rsid w:val="00D30DB0"/>
    <w:rsid w:val="00D31DC1"/>
    <w:rsid w:val="00D31E26"/>
    <w:rsid w:val="00D32126"/>
    <w:rsid w:val="00D32315"/>
    <w:rsid w:val="00D32789"/>
    <w:rsid w:val="00D32895"/>
    <w:rsid w:val="00D32950"/>
    <w:rsid w:val="00D32A4C"/>
    <w:rsid w:val="00D32A5C"/>
    <w:rsid w:val="00D32DBC"/>
    <w:rsid w:val="00D332A2"/>
    <w:rsid w:val="00D33505"/>
    <w:rsid w:val="00D33D32"/>
    <w:rsid w:val="00D34643"/>
    <w:rsid w:val="00D3468D"/>
    <w:rsid w:val="00D34927"/>
    <w:rsid w:val="00D34950"/>
    <w:rsid w:val="00D35264"/>
    <w:rsid w:val="00D35602"/>
    <w:rsid w:val="00D35AF1"/>
    <w:rsid w:val="00D36212"/>
    <w:rsid w:val="00D363F2"/>
    <w:rsid w:val="00D36459"/>
    <w:rsid w:val="00D36B48"/>
    <w:rsid w:val="00D36CC5"/>
    <w:rsid w:val="00D372F4"/>
    <w:rsid w:val="00D3795F"/>
    <w:rsid w:val="00D37B59"/>
    <w:rsid w:val="00D37C8F"/>
    <w:rsid w:val="00D37DF0"/>
    <w:rsid w:val="00D40238"/>
    <w:rsid w:val="00D4062B"/>
    <w:rsid w:val="00D40657"/>
    <w:rsid w:val="00D40714"/>
    <w:rsid w:val="00D40E27"/>
    <w:rsid w:val="00D411E7"/>
    <w:rsid w:val="00D4130D"/>
    <w:rsid w:val="00D414F3"/>
    <w:rsid w:val="00D41530"/>
    <w:rsid w:val="00D41590"/>
    <w:rsid w:val="00D41FF8"/>
    <w:rsid w:val="00D4242A"/>
    <w:rsid w:val="00D4283D"/>
    <w:rsid w:val="00D42A54"/>
    <w:rsid w:val="00D42A7F"/>
    <w:rsid w:val="00D42E6A"/>
    <w:rsid w:val="00D43879"/>
    <w:rsid w:val="00D43B97"/>
    <w:rsid w:val="00D4482C"/>
    <w:rsid w:val="00D44877"/>
    <w:rsid w:val="00D44CCE"/>
    <w:rsid w:val="00D4566C"/>
    <w:rsid w:val="00D45750"/>
    <w:rsid w:val="00D45BDE"/>
    <w:rsid w:val="00D45DD1"/>
    <w:rsid w:val="00D45E39"/>
    <w:rsid w:val="00D45EC2"/>
    <w:rsid w:val="00D45FC9"/>
    <w:rsid w:val="00D467D9"/>
    <w:rsid w:val="00D46941"/>
    <w:rsid w:val="00D46B2B"/>
    <w:rsid w:val="00D47356"/>
    <w:rsid w:val="00D474BC"/>
    <w:rsid w:val="00D474E5"/>
    <w:rsid w:val="00D4763D"/>
    <w:rsid w:val="00D476C8"/>
    <w:rsid w:val="00D478BD"/>
    <w:rsid w:val="00D47948"/>
    <w:rsid w:val="00D503FD"/>
    <w:rsid w:val="00D50CFF"/>
    <w:rsid w:val="00D510E6"/>
    <w:rsid w:val="00D511BD"/>
    <w:rsid w:val="00D5125E"/>
    <w:rsid w:val="00D51346"/>
    <w:rsid w:val="00D513FC"/>
    <w:rsid w:val="00D51637"/>
    <w:rsid w:val="00D51775"/>
    <w:rsid w:val="00D51873"/>
    <w:rsid w:val="00D51D81"/>
    <w:rsid w:val="00D51D9D"/>
    <w:rsid w:val="00D51ED6"/>
    <w:rsid w:val="00D528C2"/>
    <w:rsid w:val="00D549A9"/>
    <w:rsid w:val="00D54CD1"/>
    <w:rsid w:val="00D55038"/>
    <w:rsid w:val="00D55233"/>
    <w:rsid w:val="00D5592B"/>
    <w:rsid w:val="00D55A30"/>
    <w:rsid w:val="00D55DB1"/>
    <w:rsid w:val="00D56B44"/>
    <w:rsid w:val="00D56EB1"/>
    <w:rsid w:val="00D56ED5"/>
    <w:rsid w:val="00D56EE6"/>
    <w:rsid w:val="00D56F10"/>
    <w:rsid w:val="00D57310"/>
    <w:rsid w:val="00D5767C"/>
    <w:rsid w:val="00D57939"/>
    <w:rsid w:val="00D57DBE"/>
    <w:rsid w:val="00D6004C"/>
    <w:rsid w:val="00D6010F"/>
    <w:rsid w:val="00D60116"/>
    <w:rsid w:val="00D6062B"/>
    <w:rsid w:val="00D6075C"/>
    <w:rsid w:val="00D609DD"/>
    <w:rsid w:val="00D60AE4"/>
    <w:rsid w:val="00D60D5E"/>
    <w:rsid w:val="00D60FF7"/>
    <w:rsid w:val="00D612F6"/>
    <w:rsid w:val="00D61754"/>
    <w:rsid w:val="00D61922"/>
    <w:rsid w:val="00D6193A"/>
    <w:rsid w:val="00D619F4"/>
    <w:rsid w:val="00D61B63"/>
    <w:rsid w:val="00D61BC0"/>
    <w:rsid w:val="00D61C33"/>
    <w:rsid w:val="00D61E2A"/>
    <w:rsid w:val="00D63348"/>
    <w:rsid w:val="00D63464"/>
    <w:rsid w:val="00D63691"/>
    <w:rsid w:val="00D636C1"/>
    <w:rsid w:val="00D63C1D"/>
    <w:rsid w:val="00D640F3"/>
    <w:rsid w:val="00D6418D"/>
    <w:rsid w:val="00D642BB"/>
    <w:rsid w:val="00D642D2"/>
    <w:rsid w:val="00D644DC"/>
    <w:rsid w:val="00D64601"/>
    <w:rsid w:val="00D64CEC"/>
    <w:rsid w:val="00D64D73"/>
    <w:rsid w:val="00D652B2"/>
    <w:rsid w:val="00D65422"/>
    <w:rsid w:val="00D6576E"/>
    <w:rsid w:val="00D672C8"/>
    <w:rsid w:val="00D672D8"/>
    <w:rsid w:val="00D67585"/>
    <w:rsid w:val="00D67685"/>
    <w:rsid w:val="00D6768E"/>
    <w:rsid w:val="00D6778E"/>
    <w:rsid w:val="00D677CC"/>
    <w:rsid w:val="00D67EDC"/>
    <w:rsid w:val="00D67F7D"/>
    <w:rsid w:val="00D7024A"/>
    <w:rsid w:val="00D707F6"/>
    <w:rsid w:val="00D70C27"/>
    <w:rsid w:val="00D70C44"/>
    <w:rsid w:val="00D70E0D"/>
    <w:rsid w:val="00D70E10"/>
    <w:rsid w:val="00D71030"/>
    <w:rsid w:val="00D710EA"/>
    <w:rsid w:val="00D71190"/>
    <w:rsid w:val="00D713E4"/>
    <w:rsid w:val="00D719FC"/>
    <w:rsid w:val="00D71E9A"/>
    <w:rsid w:val="00D7262B"/>
    <w:rsid w:val="00D72917"/>
    <w:rsid w:val="00D72A28"/>
    <w:rsid w:val="00D73B9F"/>
    <w:rsid w:val="00D74006"/>
    <w:rsid w:val="00D74136"/>
    <w:rsid w:val="00D7426C"/>
    <w:rsid w:val="00D7495D"/>
    <w:rsid w:val="00D74A07"/>
    <w:rsid w:val="00D74A25"/>
    <w:rsid w:val="00D74E56"/>
    <w:rsid w:val="00D7510F"/>
    <w:rsid w:val="00D75831"/>
    <w:rsid w:val="00D75ACE"/>
    <w:rsid w:val="00D75E87"/>
    <w:rsid w:val="00D76029"/>
    <w:rsid w:val="00D7619B"/>
    <w:rsid w:val="00D7668D"/>
    <w:rsid w:val="00D76908"/>
    <w:rsid w:val="00D76A8C"/>
    <w:rsid w:val="00D76AFA"/>
    <w:rsid w:val="00D77C1B"/>
    <w:rsid w:val="00D802EA"/>
    <w:rsid w:val="00D80578"/>
    <w:rsid w:val="00D805FC"/>
    <w:rsid w:val="00D8082A"/>
    <w:rsid w:val="00D80A00"/>
    <w:rsid w:val="00D80E94"/>
    <w:rsid w:val="00D80EDA"/>
    <w:rsid w:val="00D8138A"/>
    <w:rsid w:val="00D81496"/>
    <w:rsid w:val="00D81512"/>
    <w:rsid w:val="00D8161E"/>
    <w:rsid w:val="00D8261E"/>
    <w:rsid w:val="00D82876"/>
    <w:rsid w:val="00D82BC7"/>
    <w:rsid w:val="00D8314A"/>
    <w:rsid w:val="00D831D3"/>
    <w:rsid w:val="00D83A43"/>
    <w:rsid w:val="00D83BE4"/>
    <w:rsid w:val="00D84771"/>
    <w:rsid w:val="00D84B7E"/>
    <w:rsid w:val="00D8508C"/>
    <w:rsid w:val="00D855CC"/>
    <w:rsid w:val="00D85A30"/>
    <w:rsid w:val="00D86242"/>
    <w:rsid w:val="00D866F1"/>
    <w:rsid w:val="00D8689C"/>
    <w:rsid w:val="00D86981"/>
    <w:rsid w:val="00D86BDD"/>
    <w:rsid w:val="00D87059"/>
    <w:rsid w:val="00D87685"/>
    <w:rsid w:val="00D8791C"/>
    <w:rsid w:val="00D8795E"/>
    <w:rsid w:val="00D87D47"/>
    <w:rsid w:val="00D87F7D"/>
    <w:rsid w:val="00D87F80"/>
    <w:rsid w:val="00D902D6"/>
    <w:rsid w:val="00D9032B"/>
    <w:rsid w:val="00D9048E"/>
    <w:rsid w:val="00D90511"/>
    <w:rsid w:val="00D90866"/>
    <w:rsid w:val="00D90AF7"/>
    <w:rsid w:val="00D90B89"/>
    <w:rsid w:val="00D9155D"/>
    <w:rsid w:val="00D9177E"/>
    <w:rsid w:val="00D91BB4"/>
    <w:rsid w:val="00D91D05"/>
    <w:rsid w:val="00D91F7D"/>
    <w:rsid w:val="00D920CA"/>
    <w:rsid w:val="00D92A4B"/>
    <w:rsid w:val="00D92B9B"/>
    <w:rsid w:val="00D92D18"/>
    <w:rsid w:val="00D930E5"/>
    <w:rsid w:val="00D93294"/>
    <w:rsid w:val="00D93584"/>
    <w:rsid w:val="00D93890"/>
    <w:rsid w:val="00D938B9"/>
    <w:rsid w:val="00D94555"/>
    <w:rsid w:val="00D949B5"/>
    <w:rsid w:val="00D94E82"/>
    <w:rsid w:val="00D95635"/>
    <w:rsid w:val="00D9574C"/>
    <w:rsid w:val="00D95875"/>
    <w:rsid w:val="00D95B5C"/>
    <w:rsid w:val="00D963FC"/>
    <w:rsid w:val="00D96434"/>
    <w:rsid w:val="00D96446"/>
    <w:rsid w:val="00D96725"/>
    <w:rsid w:val="00D96AD7"/>
    <w:rsid w:val="00D96BF6"/>
    <w:rsid w:val="00D97061"/>
    <w:rsid w:val="00D974D2"/>
    <w:rsid w:val="00D9769F"/>
    <w:rsid w:val="00D976E8"/>
    <w:rsid w:val="00D97752"/>
    <w:rsid w:val="00D9783A"/>
    <w:rsid w:val="00D97D9C"/>
    <w:rsid w:val="00D97F4D"/>
    <w:rsid w:val="00DA00FE"/>
    <w:rsid w:val="00DA052B"/>
    <w:rsid w:val="00DA0B50"/>
    <w:rsid w:val="00DA0C77"/>
    <w:rsid w:val="00DA10F4"/>
    <w:rsid w:val="00DA1C48"/>
    <w:rsid w:val="00DA1CEA"/>
    <w:rsid w:val="00DA232D"/>
    <w:rsid w:val="00DA286C"/>
    <w:rsid w:val="00DA2C72"/>
    <w:rsid w:val="00DA2F2D"/>
    <w:rsid w:val="00DA3599"/>
    <w:rsid w:val="00DA35B8"/>
    <w:rsid w:val="00DA37D6"/>
    <w:rsid w:val="00DA3FF6"/>
    <w:rsid w:val="00DA414F"/>
    <w:rsid w:val="00DA4393"/>
    <w:rsid w:val="00DA4397"/>
    <w:rsid w:val="00DA458F"/>
    <w:rsid w:val="00DA470E"/>
    <w:rsid w:val="00DA47C0"/>
    <w:rsid w:val="00DA482F"/>
    <w:rsid w:val="00DA4F62"/>
    <w:rsid w:val="00DA521A"/>
    <w:rsid w:val="00DA54BA"/>
    <w:rsid w:val="00DA5619"/>
    <w:rsid w:val="00DA5B66"/>
    <w:rsid w:val="00DA5E30"/>
    <w:rsid w:val="00DA62AD"/>
    <w:rsid w:val="00DA6585"/>
    <w:rsid w:val="00DA672A"/>
    <w:rsid w:val="00DA68B1"/>
    <w:rsid w:val="00DA6CE1"/>
    <w:rsid w:val="00DA7260"/>
    <w:rsid w:val="00DA731B"/>
    <w:rsid w:val="00DA74F8"/>
    <w:rsid w:val="00DA7B3B"/>
    <w:rsid w:val="00DA7CBB"/>
    <w:rsid w:val="00DA7EB3"/>
    <w:rsid w:val="00DA7EE4"/>
    <w:rsid w:val="00DA7FCB"/>
    <w:rsid w:val="00DB02BF"/>
    <w:rsid w:val="00DB099D"/>
    <w:rsid w:val="00DB1032"/>
    <w:rsid w:val="00DB1261"/>
    <w:rsid w:val="00DB12C8"/>
    <w:rsid w:val="00DB140D"/>
    <w:rsid w:val="00DB14F9"/>
    <w:rsid w:val="00DB150C"/>
    <w:rsid w:val="00DB184B"/>
    <w:rsid w:val="00DB23F5"/>
    <w:rsid w:val="00DB2995"/>
    <w:rsid w:val="00DB2DC2"/>
    <w:rsid w:val="00DB3266"/>
    <w:rsid w:val="00DB3939"/>
    <w:rsid w:val="00DB3997"/>
    <w:rsid w:val="00DB3A6F"/>
    <w:rsid w:val="00DB3B14"/>
    <w:rsid w:val="00DB3C2B"/>
    <w:rsid w:val="00DB3D73"/>
    <w:rsid w:val="00DB404B"/>
    <w:rsid w:val="00DB4131"/>
    <w:rsid w:val="00DB42B5"/>
    <w:rsid w:val="00DB4555"/>
    <w:rsid w:val="00DB4760"/>
    <w:rsid w:val="00DB4FF1"/>
    <w:rsid w:val="00DB50C5"/>
    <w:rsid w:val="00DB5F9D"/>
    <w:rsid w:val="00DB6205"/>
    <w:rsid w:val="00DB66F6"/>
    <w:rsid w:val="00DB6A71"/>
    <w:rsid w:val="00DB7435"/>
    <w:rsid w:val="00DB7801"/>
    <w:rsid w:val="00DB7B25"/>
    <w:rsid w:val="00DB7B7A"/>
    <w:rsid w:val="00DC017E"/>
    <w:rsid w:val="00DC056B"/>
    <w:rsid w:val="00DC07BA"/>
    <w:rsid w:val="00DC0982"/>
    <w:rsid w:val="00DC1664"/>
    <w:rsid w:val="00DC37AB"/>
    <w:rsid w:val="00DC3911"/>
    <w:rsid w:val="00DC3995"/>
    <w:rsid w:val="00DC3D81"/>
    <w:rsid w:val="00DC4136"/>
    <w:rsid w:val="00DC416D"/>
    <w:rsid w:val="00DC41BF"/>
    <w:rsid w:val="00DC4D57"/>
    <w:rsid w:val="00DC4E93"/>
    <w:rsid w:val="00DC4F0D"/>
    <w:rsid w:val="00DC4F3C"/>
    <w:rsid w:val="00DC50C7"/>
    <w:rsid w:val="00DC52CD"/>
    <w:rsid w:val="00DC5720"/>
    <w:rsid w:val="00DC573B"/>
    <w:rsid w:val="00DC5A19"/>
    <w:rsid w:val="00DC5D6F"/>
    <w:rsid w:val="00DC5E89"/>
    <w:rsid w:val="00DC5E92"/>
    <w:rsid w:val="00DC5F43"/>
    <w:rsid w:val="00DC6093"/>
    <w:rsid w:val="00DC6B17"/>
    <w:rsid w:val="00DC7220"/>
    <w:rsid w:val="00DC72BD"/>
    <w:rsid w:val="00DC7560"/>
    <w:rsid w:val="00DC7723"/>
    <w:rsid w:val="00DC7884"/>
    <w:rsid w:val="00DC7E4B"/>
    <w:rsid w:val="00DD016A"/>
    <w:rsid w:val="00DD0699"/>
    <w:rsid w:val="00DD087C"/>
    <w:rsid w:val="00DD0B99"/>
    <w:rsid w:val="00DD0C05"/>
    <w:rsid w:val="00DD0CEB"/>
    <w:rsid w:val="00DD103E"/>
    <w:rsid w:val="00DD181A"/>
    <w:rsid w:val="00DD1C5A"/>
    <w:rsid w:val="00DD1C5E"/>
    <w:rsid w:val="00DD1DE8"/>
    <w:rsid w:val="00DD1ED5"/>
    <w:rsid w:val="00DD20C4"/>
    <w:rsid w:val="00DD223A"/>
    <w:rsid w:val="00DD240D"/>
    <w:rsid w:val="00DD250F"/>
    <w:rsid w:val="00DD31E4"/>
    <w:rsid w:val="00DD3362"/>
    <w:rsid w:val="00DD34EE"/>
    <w:rsid w:val="00DD39EA"/>
    <w:rsid w:val="00DD3B46"/>
    <w:rsid w:val="00DD3C59"/>
    <w:rsid w:val="00DD3E03"/>
    <w:rsid w:val="00DD4143"/>
    <w:rsid w:val="00DD419A"/>
    <w:rsid w:val="00DD48E9"/>
    <w:rsid w:val="00DD4BD9"/>
    <w:rsid w:val="00DD4FCC"/>
    <w:rsid w:val="00DD52C7"/>
    <w:rsid w:val="00DD5301"/>
    <w:rsid w:val="00DD53BB"/>
    <w:rsid w:val="00DD5414"/>
    <w:rsid w:val="00DD5CB4"/>
    <w:rsid w:val="00DD618C"/>
    <w:rsid w:val="00DD6424"/>
    <w:rsid w:val="00DD65CA"/>
    <w:rsid w:val="00DD69C7"/>
    <w:rsid w:val="00DD6AB2"/>
    <w:rsid w:val="00DD6BCE"/>
    <w:rsid w:val="00DD6D7C"/>
    <w:rsid w:val="00DD6F35"/>
    <w:rsid w:val="00DD70A5"/>
    <w:rsid w:val="00DD73B4"/>
    <w:rsid w:val="00DD78D3"/>
    <w:rsid w:val="00DD791E"/>
    <w:rsid w:val="00DD7AE8"/>
    <w:rsid w:val="00DD7C01"/>
    <w:rsid w:val="00DD7E2B"/>
    <w:rsid w:val="00DD7F37"/>
    <w:rsid w:val="00DD7F67"/>
    <w:rsid w:val="00DE0490"/>
    <w:rsid w:val="00DE09BA"/>
    <w:rsid w:val="00DE12B1"/>
    <w:rsid w:val="00DE1811"/>
    <w:rsid w:val="00DE19C6"/>
    <w:rsid w:val="00DE19FC"/>
    <w:rsid w:val="00DE1C5B"/>
    <w:rsid w:val="00DE25AF"/>
    <w:rsid w:val="00DE2BBF"/>
    <w:rsid w:val="00DE2FEF"/>
    <w:rsid w:val="00DE393D"/>
    <w:rsid w:val="00DE413A"/>
    <w:rsid w:val="00DE4381"/>
    <w:rsid w:val="00DE461B"/>
    <w:rsid w:val="00DE4911"/>
    <w:rsid w:val="00DE4EDE"/>
    <w:rsid w:val="00DE552E"/>
    <w:rsid w:val="00DE5D00"/>
    <w:rsid w:val="00DE62EC"/>
    <w:rsid w:val="00DE6585"/>
    <w:rsid w:val="00DE69AF"/>
    <w:rsid w:val="00DE7AC5"/>
    <w:rsid w:val="00DE7BF7"/>
    <w:rsid w:val="00DE7F63"/>
    <w:rsid w:val="00DF0427"/>
    <w:rsid w:val="00DF0831"/>
    <w:rsid w:val="00DF11F7"/>
    <w:rsid w:val="00DF1C5E"/>
    <w:rsid w:val="00DF1D4E"/>
    <w:rsid w:val="00DF2FD5"/>
    <w:rsid w:val="00DF397B"/>
    <w:rsid w:val="00DF39A0"/>
    <w:rsid w:val="00DF433E"/>
    <w:rsid w:val="00DF446E"/>
    <w:rsid w:val="00DF4694"/>
    <w:rsid w:val="00DF49AC"/>
    <w:rsid w:val="00DF593E"/>
    <w:rsid w:val="00DF5F1D"/>
    <w:rsid w:val="00DF5F40"/>
    <w:rsid w:val="00DF6472"/>
    <w:rsid w:val="00DF6494"/>
    <w:rsid w:val="00DF6B4C"/>
    <w:rsid w:val="00DF70F8"/>
    <w:rsid w:val="00DF793F"/>
    <w:rsid w:val="00DF797C"/>
    <w:rsid w:val="00DF7CA4"/>
    <w:rsid w:val="00DF7DEF"/>
    <w:rsid w:val="00E0012D"/>
    <w:rsid w:val="00E0020C"/>
    <w:rsid w:val="00E00844"/>
    <w:rsid w:val="00E00DB9"/>
    <w:rsid w:val="00E00E10"/>
    <w:rsid w:val="00E00F55"/>
    <w:rsid w:val="00E01023"/>
    <w:rsid w:val="00E01079"/>
    <w:rsid w:val="00E01154"/>
    <w:rsid w:val="00E012E7"/>
    <w:rsid w:val="00E0148F"/>
    <w:rsid w:val="00E01612"/>
    <w:rsid w:val="00E01890"/>
    <w:rsid w:val="00E01C1F"/>
    <w:rsid w:val="00E0235A"/>
    <w:rsid w:val="00E023B3"/>
    <w:rsid w:val="00E02A5D"/>
    <w:rsid w:val="00E02ED5"/>
    <w:rsid w:val="00E0371F"/>
    <w:rsid w:val="00E037B3"/>
    <w:rsid w:val="00E03B69"/>
    <w:rsid w:val="00E03C80"/>
    <w:rsid w:val="00E04034"/>
    <w:rsid w:val="00E045DB"/>
    <w:rsid w:val="00E04C0E"/>
    <w:rsid w:val="00E053C0"/>
    <w:rsid w:val="00E054B0"/>
    <w:rsid w:val="00E05DB5"/>
    <w:rsid w:val="00E05E5B"/>
    <w:rsid w:val="00E0609F"/>
    <w:rsid w:val="00E0636E"/>
    <w:rsid w:val="00E06F89"/>
    <w:rsid w:val="00E07FCD"/>
    <w:rsid w:val="00E1062F"/>
    <w:rsid w:val="00E10AEC"/>
    <w:rsid w:val="00E10F65"/>
    <w:rsid w:val="00E10FA7"/>
    <w:rsid w:val="00E11374"/>
    <w:rsid w:val="00E1149D"/>
    <w:rsid w:val="00E116A3"/>
    <w:rsid w:val="00E118D7"/>
    <w:rsid w:val="00E11E93"/>
    <w:rsid w:val="00E11EC3"/>
    <w:rsid w:val="00E1217F"/>
    <w:rsid w:val="00E126AA"/>
    <w:rsid w:val="00E1293E"/>
    <w:rsid w:val="00E12D6A"/>
    <w:rsid w:val="00E13513"/>
    <w:rsid w:val="00E1366E"/>
    <w:rsid w:val="00E13A59"/>
    <w:rsid w:val="00E13ABA"/>
    <w:rsid w:val="00E13ECA"/>
    <w:rsid w:val="00E140F2"/>
    <w:rsid w:val="00E14175"/>
    <w:rsid w:val="00E144A2"/>
    <w:rsid w:val="00E14853"/>
    <w:rsid w:val="00E14DB3"/>
    <w:rsid w:val="00E14DE8"/>
    <w:rsid w:val="00E14ECD"/>
    <w:rsid w:val="00E15A99"/>
    <w:rsid w:val="00E15E2D"/>
    <w:rsid w:val="00E16612"/>
    <w:rsid w:val="00E16C3E"/>
    <w:rsid w:val="00E16D45"/>
    <w:rsid w:val="00E16ECA"/>
    <w:rsid w:val="00E172D3"/>
    <w:rsid w:val="00E17672"/>
    <w:rsid w:val="00E177A4"/>
    <w:rsid w:val="00E17AE1"/>
    <w:rsid w:val="00E2072A"/>
    <w:rsid w:val="00E20B6E"/>
    <w:rsid w:val="00E2101A"/>
    <w:rsid w:val="00E212D2"/>
    <w:rsid w:val="00E2134D"/>
    <w:rsid w:val="00E22258"/>
    <w:rsid w:val="00E235A9"/>
    <w:rsid w:val="00E2380B"/>
    <w:rsid w:val="00E239CE"/>
    <w:rsid w:val="00E23CD9"/>
    <w:rsid w:val="00E23E96"/>
    <w:rsid w:val="00E24777"/>
    <w:rsid w:val="00E24C14"/>
    <w:rsid w:val="00E24F91"/>
    <w:rsid w:val="00E25644"/>
    <w:rsid w:val="00E25859"/>
    <w:rsid w:val="00E2587F"/>
    <w:rsid w:val="00E25A3D"/>
    <w:rsid w:val="00E25C94"/>
    <w:rsid w:val="00E25CD8"/>
    <w:rsid w:val="00E25D94"/>
    <w:rsid w:val="00E25EB5"/>
    <w:rsid w:val="00E25F58"/>
    <w:rsid w:val="00E2683C"/>
    <w:rsid w:val="00E26B10"/>
    <w:rsid w:val="00E2711B"/>
    <w:rsid w:val="00E273CB"/>
    <w:rsid w:val="00E274A3"/>
    <w:rsid w:val="00E27BF9"/>
    <w:rsid w:val="00E27E93"/>
    <w:rsid w:val="00E27EA5"/>
    <w:rsid w:val="00E27F0E"/>
    <w:rsid w:val="00E30229"/>
    <w:rsid w:val="00E302BE"/>
    <w:rsid w:val="00E30D2E"/>
    <w:rsid w:val="00E30D35"/>
    <w:rsid w:val="00E30F8D"/>
    <w:rsid w:val="00E311BB"/>
    <w:rsid w:val="00E31576"/>
    <w:rsid w:val="00E31596"/>
    <w:rsid w:val="00E3266A"/>
    <w:rsid w:val="00E32772"/>
    <w:rsid w:val="00E32858"/>
    <w:rsid w:val="00E329EF"/>
    <w:rsid w:val="00E32C0E"/>
    <w:rsid w:val="00E32D2C"/>
    <w:rsid w:val="00E33B08"/>
    <w:rsid w:val="00E33C5C"/>
    <w:rsid w:val="00E3406D"/>
    <w:rsid w:val="00E340E1"/>
    <w:rsid w:val="00E3413C"/>
    <w:rsid w:val="00E34194"/>
    <w:rsid w:val="00E34FCB"/>
    <w:rsid w:val="00E366AB"/>
    <w:rsid w:val="00E36966"/>
    <w:rsid w:val="00E36B93"/>
    <w:rsid w:val="00E36C03"/>
    <w:rsid w:val="00E3700B"/>
    <w:rsid w:val="00E376FC"/>
    <w:rsid w:val="00E37C68"/>
    <w:rsid w:val="00E400AF"/>
    <w:rsid w:val="00E404D4"/>
    <w:rsid w:val="00E409BC"/>
    <w:rsid w:val="00E41120"/>
    <w:rsid w:val="00E41235"/>
    <w:rsid w:val="00E413B4"/>
    <w:rsid w:val="00E4170A"/>
    <w:rsid w:val="00E422CF"/>
    <w:rsid w:val="00E42387"/>
    <w:rsid w:val="00E424CB"/>
    <w:rsid w:val="00E429FE"/>
    <w:rsid w:val="00E42A11"/>
    <w:rsid w:val="00E42C61"/>
    <w:rsid w:val="00E42C86"/>
    <w:rsid w:val="00E42D00"/>
    <w:rsid w:val="00E42DCA"/>
    <w:rsid w:val="00E42ECE"/>
    <w:rsid w:val="00E43171"/>
    <w:rsid w:val="00E438AA"/>
    <w:rsid w:val="00E439F3"/>
    <w:rsid w:val="00E43CFE"/>
    <w:rsid w:val="00E4410B"/>
    <w:rsid w:val="00E4468A"/>
    <w:rsid w:val="00E44A02"/>
    <w:rsid w:val="00E44C95"/>
    <w:rsid w:val="00E44E35"/>
    <w:rsid w:val="00E44E85"/>
    <w:rsid w:val="00E44F3B"/>
    <w:rsid w:val="00E45488"/>
    <w:rsid w:val="00E45580"/>
    <w:rsid w:val="00E455D3"/>
    <w:rsid w:val="00E457F5"/>
    <w:rsid w:val="00E45C59"/>
    <w:rsid w:val="00E45ED7"/>
    <w:rsid w:val="00E4666D"/>
    <w:rsid w:val="00E47082"/>
    <w:rsid w:val="00E471C6"/>
    <w:rsid w:val="00E47366"/>
    <w:rsid w:val="00E47773"/>
    <w:rsid w:val="00E4793D"/>
    <w:rsid w:val="00E47DAD"/>
    <w:rsid w:val="00E502FF"/>
    <w:rsid w:val="00E505FF"/>
    <w:rsid w:val="00E50AC6"/>
    <w:rsid w:val="00E50B2E"/>
    <w:rsid w:val="00E511AA"/>
    <w:rsid w:val="00E5159F"/>
    <w:rsid w:val="00E517BF"/>
    <w:rsid w:val="00E51828"/>
    <w:rsid w:val="00E51962"/>
    <w:rsid w:val="00E51CA3"/>
    <w:rsid w:val="00E51F5A"/>
    <w:rsid w:val="00E51FA2"/>
    <w:rsid w:val="00E52231"/>
    <w:rsid w:val="00E52295"/>
    <w:rsid w:val="00E5251F"/>
    <w:rsid w:val="00E52786"/>
    <w:rsid w:val="00E52AB9"/>
    <w:rsid w:val="00E52FFA"/>
    <w:rsid w:val="00E53142"/>
    <w:rsid w:val="00E534FE"/>
    <w:rsid w:val="00E53509"/>
    <w:rsid w:val="00E53A00"/>
    <w:rsid w:val="00E53C60"/>
    <w:rsid w:val="00E54438"/>
    <w:rsid w:val="00E54A45"/>
    <w:rsid w:val="00E54ACA"/>
    <w:rsid w:val="00E5530A"/>
    <w:rsid w:val="00E5549C"/>
    <w:rsid w:val="00E554C1"/>
    <w:rsid w:val="00E55D0D"/>
    <w:rsid w:val="00E55F33"/>
    <w:rsid w:val="00E568A5"/>
    <w:rsid w:val="00E56E0C"/>
    <w:rsid w:val="00E56FB2"/>
    <w:rsid w:val="00E571C0"/>
    <w:rsid w:val="00E57518"/>
    <w:rsid w:val="00E57A39"/>
    <w:rsid w:val="00E57A7B"/>
    <w:rsid w:val="00E57AE1"/>
    <w:rsid w:val="00E604CC"/>
    <w:rsid w:val="00E609B2"/>
    <w:rsid w:val="00E6120D"/>
    <w:rsid w:val="00E61470"/>
    <w:rsid w:val="00E6153E"/>
    <w:rsid w:val="00E616BE"/>
    <w:rsid w:val="00E6184A"/>
    <w:rsid w:val="00E61DD8"/>
    <w:rsid w:val="00E61E68"/>
    <w:rsid w:val="00E61F36"/>
    <w:rsid w:val="00E6242C"/>
    <w:rsid w:val="00E62792"/>
    <w:rsid w:val="00E6311A"/>
    <w:rsid w:val="00E635F1"/>
    <w:rsid w:val="00E639DC"/>
    <w:rsid w:val="00E641CC"/>
    <w:rsid w:val="00E644D7"/>
    <w:rsid w:val="00E64B5C"/>
    <w:rsid w:val="00E65316"/>
    <w:rsid w:val="00E65976"/>
    <w:rsid w:val="00E6611A"/>
    <w:rsid w:val="00E6652F"/>
    <w:rsid w:val="00E666A0"/>
    <w:rsid w:val="00E666CC"/>
    <w:rsid w:val="00E66759"/>
    <w:rsid w:val="00E66878"/>
    <w:rsid w:val="00E668A1"/>
    <w:rsid w:val="00E670E8"/>
    <w:rsid w:val="00E67583"/>
    <w:rsid w:val="00E67AD2"/>
    <w:rsid w:val="00E705B2"/>
    <w:rsid w:val="00E7067F"/>
    <w:rsid w:val="00E70EF5"/>
    <w:rsid w:val="00E71070"/>
    <w:rsid w:val="00E71E41"/>
    <w:rsid w:val="00E72186"/>
    <w:rsid w:val="00E7239D"/>
    <w:rsid w:val="00E725A4"/>
    <w:rsid w:val="00E728F7"/>
    <w:rsid w:val="00E72A8F"/>
    <w:rsid w:val="00E72CC7"/>
    <w:rsid w:val="00E72E99"/>
    <w:rsid w:val="00E736B6"/>
    <w:rsid w:val="00E73DCD"/>
    <w:rsid w:val="00E75539"/>
    <w:rsid w:val="00E75703"/>
    <w:rsid w:val="00E75724"/>
    <w:rsid w:val="00E7577B"/>
    <w:rsid w:val="00E75A27"/>
    <w:rsid w:val="00E75A92"/>
    <w:rsid w:val="00E75B08"/>
    <w:rsid w:val="00E75E7A"/>
    <w:rsid w:val="00E75F62"/>
    <w:rsid w:val="00E7630E"/>
    <w:rsid w:val="00E768AA"/>
    <w:rsid w:val="00E76BC7"/>
    <w:rsid w:val="00E76C16"/>
    <w:rsid w:val="00E77071"/>
    <w:rsid w:val="00E77A8C"/>
    <w:rsid w:val="00E77CC0"/>
    <w:rsid w:val="00E77FC4"/>
    <w:rsid w:val="00E805E7"/>
    <w:rsid w:val="00E8069C"/>
    <w:rsid w:val="00E80A0E"/>
    <w:rsid w:val="00E80ABD"/>
    <w:rsid w:val="00E815DB"/>
    <w:rsid w:val="00E81A25"/>
    <w:rsid w:val="00E81C4D"/>
    <w:rsid w:val="00E81FAE"/>
    <w:rsid w:val="00E825CA"/>
    <w:rsid w:val="00E828F8"/>
    <w:rsid w:val="00E82A46"/>
    <w:rsid w:val="00E82BBA"/>
    <w:rsid w:val="00E83742"/>
    <w:rsid w:val="00E83C63"/>
    <w:rsid w:val="00E83E1C"/>
    <w:rsid w:val="00E84079"/>
    <w:rsid w:val="00E84122"/>
    <w:rsid w:val="00E841B4"/>
    <w:rsid w:val="00E849A0"/>
    <w:rsid w:val="00E84E9B"/>
    <w:rsid w:val="00E852BF"/>
    <w:rsid w:val="00E852E3"/>
    <w:rsid w:val="00E85C22"/>
    <w:rsid w:val="00E85C4B"/>
    <w:rsid w:val="00E85C4E"/>
    <w:rsid w:val="00E86243"/>
    <w:rsid w:val="00E86379"/>
    <w:rsid w:val="00E864B0"/>
    <w:rsid w:val="00E86DEE"/>
    <w:rsid w:val="00E8776B"/>
    <w:rsid w:val="00E87803"/>
    <w:rsid w:val="00E879BE"/>
    <w:rsid w:val="00E900B2"/>
    <w:rsid w:val="00E90749"/>
    <w:rsid w:val="00E90E99"/>
    <w:rsid w:val="00E917B8"/>
    <w:rsid w:val="00E91B7B"/>
    <w:rsid w:val="00E91E09"/>
    <w:rsid w:val="00E920DD"/>
    <w:rsid w:val="00E9212E"/>
    <w:rsid w:val="00E92B30"/>
    <w:rsid w:val="00E92BFF"/>
    <w:rsid w:val="00E92EA9"/>
    <w:rsid w:val="00E93BA5"/>
    <w:rsid w:val="00E943DB"/>
    <w:rsid w:val="00E94747"/>
    <w:rsid w:val="00E9480B"/>
    <w:rsid w:val="00E94970"/>
    <w:rsid w:val="00E94A8D"/>
    <w:rsid w:val="00E94FE2"/>
    <w:rsid w:val="00E953AB"/>
    <w:rsid w:val="00E95A84"/>
    <w:rsid w:val="00E963C7"/>
    <w:rsid w:val="00E96B2A"/>
    <w:rsid w:val="00E973AB"/>
    <w:rsid w:val="00E973E9"/>
    <w:rsid w:val="00E9783D"/>
    <w:rsid w:val="00EA01CA"/>
    <w:rsid w:val="00EA05D5"/>
    <w:rsid w:val="00EA13C7"/>
    <w:rsid w:val="00EA1607"/>
    <w:rsid w:val="00EA17EE"/>
    <w:rsid w:val="00EA1889"/>
    <w:rsid w:val="00EA197A"/>
    <w:rsid w:val="00EA1A4D"/>
    <w:rsid w:val="00EA1A6B"/>
    <w:rsid w:val="00EA245F"/>
    <w:rsid w:val="00EA25B3"/>
    <w:rsid w:val="00EA2782"/>
    <w:rsid w:val="00EA2A79"/>
    <w:rsid w:val="00EA3348"/>
    <w:rsid w:val="00EA357E"/>
    <w:rsid w:val="00EA36A3"/>
    <w:rsid w:val="00EA39EE"/>
    <w:rsid w:val="00EA3C4E"/>
    <w:rsid w:val="00EA3EE0"/>
    <w:rsid w:val="00EA41AB"/>
    <w:rsid w:val="00EA423B"/>
    <w:rsid w:val="00EA4626"/>
    <w:rsid w:val="00EA48A7"/>
    <w:rsid w:val="00EA4DE7"/>
    <w:rsid w:val="00EA4E52"/>
    <w:rsid w:val="00EA51F8"/>
    <w:rsid w:val="00EA5743"/>
    <w:rsid w:val="00EA5A7E"/>
    <w:rsid w:val="00EA5B97"/>
    <w:rsid w:val="00EA5E9B"/>
    <w:rsid w:val="00EA602E"/>
    <w:rsid w:val="00EA6244"/>
    <w:rsid w:val="00EA6E3B"/>
    <w:rsid w:val="00EA7348"/>
    <w:rsid w:val="00EA769B"/>
    <w:rsid w:val="00EA7A4F"/>
    <w:rsid w:val="00EA7D6D"/>
    <w:rsid w:val="00EB0060"/>
    <w:rsid w:val="00EB04C1"/>
    <w:rsid w:val="00EB052B"/>
    <w:rsid w:val="00EB09D2"/>
    <w:rsid w:val="00EB1816"/>
    <w:rsid w:val="00EB2355"/>
    <w:rsid w:val="00EB24CB"/>
    <w:rsid w:val="00EB2545"/>
    <w:rsid w:val="00EB26B4"/>
    <w:rsid w:val="00EB2B78"/>
    <w:rsid w:val="00EB2F59"/>
    <w:rsid w:val="00EB30C3"/>
    <w:rsid w:val="00EB39A7"/>
    <w:rsid w:val="00EB3E24"/>
    <w:rsid w:val="00EB3F1A"/>
    <w:rsid w:val="00EB4135"/>
    <w:rsid w:val="00EB4260"/>
    <w:rsid w:val="00EB45C8"/>
    <w:rsid w:val="00EB4617"/>
    <w:rsid w:val="00EB4646"/>
    <w:rsid w:val="00EB4912"/>
    <w:rsid w:val="00EB4A30"/>
    <w:rsid w:val="00EB4B5E"/>
    <w:rsid w:val="00EB4B7D"/>
    <w:rsid w:val="00EB4C90"/>
    <w:rsid w:val="00EB503A"/>
    <w:rsid w:val="00EB50B8"/>
    <w:rsid w:val="00EB51DD"/>
    <w:rsid w:val="00EB5E07"/>
    <w:rsid w:val="00EB5FD2"/>
    <w:rsid w:val="00EB623B"/>
    <w:rsid w:val="00EB652E"/>
    <w:rsid w:val="00EB6A0D"/>
    <w:rsid w:val="00EB7058"/>
    <w:rsid w:val="00EB7165"/>
    <w:rsid w:val="00EB7839"/>
    <w:rsid w:val="00EB78BA"/>
    <w:rsid w:val="00EB78EB"/>
    <w:rsid w:val="00EB7B07"/>
    <w:rsid w:val="00EB7B6C"/>
    <w:rsid w:val="00EB7E76"/>
    <w:rsid w:val="00EC02DD"/>
    <w:rsid w:val="00EC05D1"/>
    <w:rsid w:val="00EC07CA"/>
    <w:rsid w:val="00EC0BBB"/>
    <w:rsid w:val="00EC1204"/>
    <w:rsid w:val="00EC135A"/>
    <w:rsid w:val="00EC184F"/>
    <w:rsid w:val="00EC1B78"/>
    <w:rsid w:val="00EC1D4E"/>
    <w:rsid w:val="00EC2677"/>
    <w:rsid w:val="00EC2E49"/>
    <w:rsid w:val="00EC3583"/>
    <w:rsid w:val="00EC38B1"/>
    <w:rsid w:val="00EC3CF2"/>
    <w:rsid w:val="00EC48ED"/>
    <w:rsid w:val="00EC4E80"/>
    <w:rsid w:val="00EC4FA1"/>
    <w:rsid w:val="00EC50EE"/>
    <w:rsid w:val="00EC5705"/>
    <w:rsid w:val="00EC575F"/>
    <w:rsid w:val="00EC5E3B"/>
    <w:rsid w:val="00EC61D2"/>
    <w:rsid w:val="00EC6376"/>
    <w:rsid w:val="00EC6B1E"/>
    <w:rsid w:val="00EC7152"/>
    <w:rsid w:val="00EC72FF"/>
    <w:rsid w:val="00EC7784"/>
    <w:rsid w:val="00EC7922"/>
    <w:rsid w:val="00EC7BD8"/>
    <w:rsid w:val="00EC7BEB"/>
    <w:rsid w:val="00EC7DFA"/>
    <w:rsid w:val="00EC7E9A"/>
    <w:rsid w:val="00ED0330"/>
    <w:rsid w:val="00ED0699"/>
    <w:rsid w:val="00ED0BBB"/>
    <w:rsid w:val="00ED0FD5"/>
    <w:rsid w:val="00ED1625"/>
    <w:rsid w:val="00ED169F"/>
    <w:rsid w:val="00ED18BE"/>
    <w:rsid w:val="00ED1DCD"/>
    <w:rsid w:val="00ED2428"/>
    <w:rsid w:val="00ED2788"/>
    <w:rsid w:val="00ED2927"/>
    <w:rsid w:val="00ED299A"/>
    <w:rsid w:val="00ED2CE0"/>
    <w:rsid w:val="00ED2D27"/>
    <w:rsid w:val="00ED3075"/>
    <w:rsid w:val="00ED36F0"/>
    <w:rsid w:val="00ED3A6E"/>
    <w:rsid w:val="00ED3CFA"/>
    <w:rsid w:val="00ED3D09"/>
    <w:rsid w:val="00ED3EEE"/>
    <w:rsid w:val="00ED3F59"/>
    <w:rsid w:val="00ED4144"/>
    <w:rsid w:val="00ED4E01"/>
    <w:rsid w:val="00ED5A52"/>
    <w:rsid w:val="00ED5C83"/>
    <w:rsid w:val="00ED6C9F"/>
    <w:rsid w:val="00ED6D5E"/>
    <w:rsid w:val="00ED6DCD"/>
    <w:rsid w:val="00ED72B3"/>
    <w:rsid w:val="00ED7CA2"/>
    <w:rsid w:val="00ED7FDE"/>
    <w:rsid w:val="00ED7FF8"/>
    <w:rsid w:val="00EE0329"/>
    <w:rsid w:val="00EE03D6"/>
    <w:rsid w:val="00EE05AE"/>
    <w:rsid w:val="00EE0600"/>
    <w:rsid w:val="00EE068C"/>
    <w:rsid w:val="00EE071C"/>
    <w:rsid w:val="00EE0F8A"/>
    <w:rsid w:val="00EE167C"/>
    <w:rsid w:val="00EE181B"/>
    <w:rsid w:val="00EE1AE0"/>
    <w:rsid w:val="00EE20B3"/>
    <w:rsid w:val="00EE2490"/>
    <w:rsid w:val="00EE2501"/>
    <w:rsid w:val="00EE26F5"/>
    <w:rsid w:val="00EE28FC"/>
    <w:rsid w:val="00EE349C"/>
    <w:rsid w:val="00EE3538"/>
    <w:rsid w:val="00EE4013"/>
    <w:rsid w:val="00EE4179"/>
    <w:rsid w:val="00EE42AA"/>
    <w:rsid w:val="00EE461D"/>
    <w:rsid w:val="00EE4622"/>
    <w:rsid w:val="00EE4B44"/>
    <w:rsid w:val="00EE509E"/>
    <w:rsid w:val="00EE5171"/>
    <w:rsid w:val="00EE5543"/>
    <w:rsid w:val="00EE5711"/>
    <w:rsid w:val="00EE5B74"/>
    <w:rsid w:val="00EE604C"/>
    <w:rsid w:val="00EE6100"/>
    <w:rsid w:val="00EE632B"/>
    <w:rsid w:val="00EE6370"/>
    <w:rsid w:val="00EE65BB"/>
    <w:rsid w:val="00EE6A6E"/>
    <w:rsid w:val="00EE6ABE"/>
    <w:rsid w:val="00EE6AD0"/>
    <w:rsid w:val="00EE6B65"/>
    <w:rsid w:val="00EE6B96"/>
    <w:rsid w:val="00EE6BED"/>
    <w:rsid w:val="00EE6C4C"/>
    <w:rsid w:val="00EE7453"/>
    <w:rsid w:val="00EE78D8"/>
    <w:rsid w:val="00EE7C0A"/>
    <w:rsid w:val="00EE7CF2"/>
    <w:rsid w:val="00EE7D50"/>
    <w:rsid w:val="00EF0241"/>
    <w:rsid w:val="00EF0496"/>
    <w:rsid w:val="00EF08A7"/>
    <w:rsid w:val="00EF1188"/>
    <w:rsid w:val="00EF144F"/>
    <w:rsid w:val="00EF1668"/>
    <w:rsid w:val="00EF1D82"/>
    <w:rsid w:val="00EF1EC6"/>
    <w:rsid w:val="00EF2095"/>
    <w:rsid w:val="00EF22F1"/>
    <w:rsid w:val="00EF255A"/>
    <w:rsid w:val="00EF25B6"/>
    <w:rsid w:val="00EF29A2"/>
    <w:rsid w:val="00EF2AA5"/>
    <w:rsid w:val="00EF2DBE"/>
    <w:rsid w:val="00EF388B"/>
    <w:rsid w:val="00EF3A9F"/>
    <w:rsid w:val="00EF3AEE"/>
    <w:rsid w:val="00EF3B63"/>
    <w:rsid w:val="00EF3D36"/>
    <w:rsid w:val="00EF465B"/>
    <w:rsid w:val="00EF476B"/>
    <w:rsid w:val="00EF491B"/>
    <w:rsid w:val="00EF4AB1"/>
    <w:rsid w:val="00EF4C3D"/>
    <w:rsid w:val="00EF4F68"/>
    <w:rsid w:val="00EF53FB"/>
    <w:rsid w:val="00EF5805"/>
    <w:rsid w:val="00EF5AA7"/>
    <w:rsid w:val="00EF6219"/>
    <w:rsid w:val="00EF628E"/>
    <w:rsid w:val="00EF6508"/>
    <w:rsid w:val="00EF66C1"/>
    <w:rsid w:val="00EF678E"/>
    <w:rsid w:val="00EF6850"/>
    <w:rsid w:val="00EF6943"/>
    <w:rsid w:val="00EF696C"/>
    <w:rsid w:val="00EF743C"/>
    <w:rsid w:val="00EF755A"/>
    <w:rsid w:val="00EF7BDE"/>
    <w:rsid w:val="00EF7D91"/>
    <w:rsid w:val="00F000C2"/>
    <w:rsid w:val="00F0022E"/>
    <w:rsid w:val="00F00352"/>
    <w:rsid w:val="00F00955"/>
    <w:rsid w:val="00F00E06"/>
    <w:rsid w:val="00F00F84"/>
    <w:rsid w:val="00F0147F"/>
    <w:rsid w:val="00F022A6"/>
    <w:rsid w:val="00F024CA"/>
    <w:rsid w:val="00F025B4"/>
    <w:rsid w:val="00F02A2E"/>
    <w:rsid w:val="00F02A3B"/>
    <w:rsid w:val="00F02B45"/>
    <w:rsid w:val="00F031B3"/>
    <w:rsid w:val="00F037BC"/>
    <w:rsid w:val="00F03A67"/>
    <w:rsid w:val="00F03D6E"/>
    <w:rsid w:val="00F03DE8"/>
    <w:rsid w:val="00F0442F"/>
    <w:rsid w:val="00F044FF"/>
    <w:rsid w:val="00F0475A"/>
    <w:rsid w:val="00F04A32"/>
    <w:rsid w:val="00F04F6A"/>
    <w:rsid w:val="00F04FDC"/>
    <w:rsid w:val="00F050CB"/>
    <w:rsid w:val="00F05191"/>
    <w:rsid w:val="00F05427"/>
    <w:rsid w:val="00F05C8A"/>
    <w:rsid w:val="00F05E4F"/>
    <w:rsid w:val="00F06071"/>
    <w:rsid w:val="00F06DE8"/>
    <w:rsid w:val="00F06E51"/>
    <w:rsid w:val="00F070D6"/>
    <w:rsid w:val="00F0741F"/>
    <w:rsid w:val="00F10033"/>
    <w:rsid w:val="00F1009F"/>
    <w:rsid w:val="00F1092A"/>
    <w:rsid w:val="00F10A2C"/>
    <w:rsid w:val="00F10B1C"/>
    <w:rsid w:val="00F10F38"/>
    <w:rsid w:val="00F11E07"/>
    <w:rsid w:val="00F12133"/>
    <w:rsid w:val="00F129CB"/>
    <w:rsid w:val="00F12B22"/>
    <w:rsid w:val="00F1316D"/>
    <w:rsid w:val="00F13341"/>
    <w:rsid w:val="00F13628"/>
    <w:rsid w:val="00F13A2D"/>
    <w:rsid w:val="00F13B7C"/>
    <w:rsid w:val="00F13C49"/>
    <w:rsid w:val="00F13F4F"/>
    <w:rsid w:val="00F14125"/>
    <w:rsid w:val="00F14400"/>
    <w:rsid w:val="00F14790"/>
    <w:rsid w:val="00F1487E"/>
    <w:rsid w:val="00F14C3D"/>
    <w:rsid w:val="00F14F95"/>
    <w:rsid w:val="00F1565A"/>
    <w:rsid w:val="00F15A87"/>
    <w:rsid w:val="00F15AC1"/>
    <w:rsid w:val="00F15EB5"/>
    <w:rsid w:val="00F16033"/>
    <w:rsid w:val="00F160AD"/>
    <w:rsid w:val="00F163CC"/>
    <w:rsid w:val="00F1650E"/>
    <w:rsid w:val="00F165D1"/>
    <w:rsid w:val="00F16C10"/>
    <w:rsid w:val="00F16E15"/>
    <w:rsid w:val="00F17265"/>
    <w:rsid w:val="00F17847"/>
    <w:rsid w:val="00F178B1"/>
    <w:rsid w:val="00F17CBB"/>
    <w:rsid w:val="00F17ED6"/>
    <w:rsid w:val="00F208C7"/>
    <w:rsid w:val="00F20A71"/>
    <w:rsid w:val="00F20A95"/>
    <w:rsid w:val="00F21B59"/>
    <w:rsid w:val="00F21D6A"/>
    <w:rsid w:val="00F22605"/>
    <w:rsid w:val="00F227E7"/>
    <w:rsid w:val="00F22A89"/>
    <w:rsid w:val="00F22C3E"/>
    <w:rsid w:val="00F22E52"/>
    <w:rsid w:val="00F23052"/>
    <w:rsid w:val="00F2321E"/>
    <w:rsid w:val="00F23436"/>
    <w:rsid w:val="00F23C08"/>
    <w:rsid w:val="00F2490B"/>
    <w:rsid w:val="00F256F2"/>
    <w:rsid w:val="00F25C98"/>
    <w:rsid w:val="00F25D4C"/>
    <w:rsid w:val="00F25F2A"/>
    <w:rsid w:val="00F260BB"/>
    <w:rsid w:val="00F262B9"/>
    <w:rsid w:val="00F264CF"/>
    <w:rsid w:val="00F26A5F"/>
    <w:rsid w:val="00F26B34"/>
    <w:rsid w:val="00F26B7F"/>
    <w:rsid w:val="00F27029"/>
    <w:rsid w:val="00F271C5"/>
    <w:rsid w:val="00F27276"/>
    <w:rsid w:val="00F27506"/>
    <w:rsid w:val="00F275D6"/>
    <w:rsid w:val="00F2773C"/>
    <w:rsid w:val="00F278DC"/>
    <w:rsid w:val="00F27C52"/>
    <w:rsid w:val="00F27CC7"/>
    <w:rsid w:val="00F27DF9"/>
    <w:rsid w:val="00F27EF3"/>
    <w:rsid w:val="00F30242"/>
    <w:rsid w:val="00F302FC"/>
    <w:rsid w:val="00F3052B"/>
    <w:rsid w:val="00F30728"/>
    <w:rsid w:val="00F30887"/>
    <w:rsid w:val="00F308CB"/>
    <w:rsid w:val="00F309EA"/>
    <w:rsid w:val="00F30C5B"/>
    <w:rsid w:val="00F30DB0"/>
    <w:rsid w:val="00F30DFD"/>
    <w:rsid w:val="00F30E39"/>
    <w:rsid w:val="00F31261"/>
    <w:rsid w:val="00F31D83"/>
    <w:rsid w:val="00F32051"/>
    <w:rsid w:val="00F321A5"/>
    <w:rsid w:val="00F324C9"/>
    <w:rsid w:val="00F32629"/>
    <w:rsid w:val="00F332DC"/>
    <w:rsid w:val="00F3332E"/>
    <w:rsid w:val="00F33683"/>
    <w:rsid w:val="00F3378E"/>
    <w:rsid w:val="00F3391B"/>
    <w:rsid w:val="00F33A07"/>
    <w:rsid w:val="00F33F39"/>
    <w:rsid w:val="00F34104"/>
    <w:rsid w:val="00F34400"/>
    <w:rsid w:val="00F34560"/>
    <w:rsid w:val="00F3491A"/>
    <w:rsid w:val="00F34BF8"/>
    <w:rsid w:val="00F3504A"/>
    <w:rsid w:val="00F351BB"/>
    <w:rsid w:val="00F359ED"/>
    <w:rsid w:val="00F362BC"/>
    <w:rsid w:val="00F36388"/>
    <w:rsid w:val="00F36977"/>
    <w:rsid w:val="00F36EDF"/>
    <w:rsid w:val="00F40030"/>
    <w:rsid w:val="00F40131"/>
    <w:rsid w:val="00F40187"/>
    <w:rsid w:val="00F4043D"/>
    <w:rsid w:val="00F40738"/>
    <w:rsid w:val="00F408A9"/>
    <w:rsid w:val="00F40E03"/>
    <w:rsid w:val="00F40F4C"/>
    <w:rsid w:val="00F41132"/>
    <w:rsid w:val="00F41585"/>
    <w:rsid w:val="00F4165C"/>
    <w:rsid w:val="00F418B6"/>
    <w:rsid w:val="00F41992"/>
    <w:rsid w:val="00F419B9"/>
    <w:rsid w:val="00F41AD4"/>
    <w:rsid w:val="00F41D43"/>
    <w:rsid w:val="00F4227E"/>
    <w:rsid w:val="00F42494"/>
    <w:rsid w:val="00F426E5"/>
    <w:rsid w:val="00F42989"/>
    <w:rsid w:val="00F42D0C"/>
    <w:rsid w:val="00F42DBF"/>
    <w:rsid w:val="00F42EAD"/>
    <w:rsid w:val="00F437A3"/>
    <w:rsid w:val="00F43E8D"/>
    <w:rsid w:val="00F43F93"/>
    <w:rsid w:val="00F441A4"/>
    <w:rsid w:val="00F442AE"/>
    <w:rsid w:val="00F448E4"/>
    <w:rsid w:val="00F448EC"/>
    <w:rsid w:val="00F44922"/>
    <w:rsid w:val="00F45458"/>
    <w:rsid w:val="00F4547B"/>
    <w:rsid w:val="00F4551C"/>
    <w:rsid w:val="00F45553"/>
    <w:rsid w:val="00F45759"/>
    <w:rsid w:val="00F463E5"/>
    <w:rsid w:val="00F46561"/>
    <w:rsid w:val="00F4657E"/>
    <w:rsid w:val="00F46D44"/>
    <w:rsid w:val="00F4770F"/>
    <w:rsid w:val="00F4771B"/>
    <w:rsid w:val="00F47C22"/>
    <w:rsid w:val="00F5001D"/>
    <w:rsid w:val="00F50703"/>
    <w:rsid w:val="00F50846"/>
    <w:rsid w:val="00F50959"/>
    <w:rsid w:val="00F50E4C"/>
    <w:rsid w:val="00F50E62"/>
    <w:rsid w:val="00F512A5"/>
    <w:rsid w:val="00F513A8"/>
    <w:rsid w:val="00F51A6B"/>
    <w:rsid w:val="00F51B43"/>
    <w:rsid w:val="00F51C69"/>
    <w:rsid w:val="00F51EA0"/>
    <w:rsid w:val="00F526CB"/>
    <w:rsid w:val="00F52962"/>
    <w:rsid w:val="00F5323E"/>
    <w:rsid w:val="00F53265"/>
    <w:rsid w:val="00F53AD7"/>
    <w:rsid w:val="00F544D2"/>
    <w:rsid w:val="00F547C2"/>
    <w:rsid w:val="00F54B27"/>
    <w:rsid w:val="00F54E78"/>
    <w:rsid w:val="00F55182"/>
    <w:rsid w:val="00F551BF"/>
    <w:rsid w:val="00F556F7"/>
    <w:rsid w:val="00F557F0"/>
    <w:rsid w:val="00F55E1C"/>
    <w:rsid w:val="00F55FB7"/>
    <w:rsid w:val="00F5633A"/>
    <w:rsid w:val="00F56A6F"/>
    <w:rsid w:val="00F56AAF"/>
    <w:rsid w:val="00F5752F"/>
    <w:rsid w:val="00F5764E"/>
    <w:rsid w:val="00F5768E"/>
    <w:rsid w:val="00F57AB4"/>
    <w:rsid w:val="00F57AC4"/>
    <w:rsid w:val="00F57FAA"/>
    <w:rsid w:val="00F60282"/>
    <w:rsid w:val="00F604F6"/>
    <w:rsid w:val="00F605C9"/>
    <w:rsid w:val="00F6086D"/>
    <w:rsid w:val="00F60E95"/>
    <w:rsid w:val="00F60FF4"/>
    <w:rsid w:val="00F610BA"/>
    <w:rsid w:val="00F61279"/>
    <w:rsid w:val="00F6134B"/>
    <w:rsid w:val="00F61413"/>
    <w:rsid w:val="00F6166C"/>
    <w:rsid w:val="00F61871"/>
    <w:rsid w:val="00F61C2E"/>
    <w:rsid w:val="00F62A5F"/>
    <w:rsid w:val="00F62D44"/>
    <w:rsid w:val="00F63017"/>
    <w:rsid w:val="00F632E9"/>
    <w:rsid w:val="00F633D4"/>
    <w:rsid w:val="00F63602"/>
    <w:rsid w:val="00F63789"/>
    <w:rsid w:val="00F639F5"/>
    <w:rsid w:val="00F64130"/>
    <w:rsid w:val="00F646A3"/>
    <w:rsid w:val="00F648E4"/>
    <w:rsid w:val="00F64CE7"/>
    <w:rsid w:val="00F65275"/>
    <w:rsid w:val="00F653AE"/>
    <w:rsid w:val="00F655AB"/>
    <w:rsid w:val="00F656A2"/>
    <w:rsid w:val="00F658BA"/>
    <w:rsid w:val="00F65A8B"/>
    <w:rsid w:val="00F661AB"/>
    <w:rsid w:val="00F6667F"/>
    <w:rsid w:val="00F66904"/>
    <w:rsid w:val="00F6696E"/>
    <w:rsid w:val="00F66A11"/>
    <w:rsid w:val="00F66B80"/>
    <w:rsid w:val="00F67079"/>
    <w:rsid w:val="00F6726A"/>
    <w:rsid w:val="00F679F5"/>
    <w:rsid w:val="00F67CE2"/>
    <w:rsid w:val="00F67EAE"/>
    <w:rsid w:val="00F7014C"/>
    <w:rsid w:val="00F702D3"/>
    <w:rsid w:val="00F71086"/>
    <w:rsid w:val="00F719D3"/>
    <w:rsid w:val="00F71AA1"/>
    <w:rsid w:val="00F71AF9"/>
    <w:rsid w:val="00F71FD7"/>
    <w:rsid w:val="00F72227"/>
    <w:rsid w:val="00F724BB"/>
    <w:rsid w:val="00F72533"/>
    <w:rsid w:val="00F728B8"/>
    <w:rsid w:val="00F72AC0"/>
    <w:rsid w:val="00F72DDE"/>
    <w:rsid w:val="00F73117"/>
    <w:rsid w:val="00F73147"/>
    <w:rsid w:val="00F73206"/>
    <w:rsid w:val="00F73417"/>
    <w:rsid w:val="00F73686"/>
    <w:rsid w:val="00F73848"/>
    <w:rsid w:val="00F73A32"/>
    <w:rsid w:val="00F73B8D"/>
    <w:rsid w:val="00F73F30"/>
    <w:rsid w:val="00F742AC"/>
    <w:rsid w:val="00F74422"/>
    <w:rsid w:val="00F74A0E"/>
    <w:rsid w:val="00F74A49"/>
    <w:rsid w:val="00F74DB6"/>
    <w:rsid w:val="00F751AA"/>
    <w:rsid w:val="00F7594D"/>
    <w:rsid w:val="00F75AA5"/>
    <w:rsid w:val="00F75CAA"/>
    <w:rsid w:val="00F75CD5"/>
    <w:rsid w:val="00F75DC7"/>
    <w:rsid w:val="00F75F14"/>
    <w:rsid w:val="00F75FCA"/>
    <w:rsid w:val="00F769BD"/>
    <w:rsid w:val="00F76A05"/>
    <w:rsid w:val="00F7750A"/>
    <w:rsid w:val="00F77528"/>
    <w:rsid w:val="00F77820"/>
    <w:rsid w:val="00F800FF"/>
    <w:rsid w:val="00F807DD"/>
    <w:rsid w:val="00F809C1"/>
    <w:rsid w:val="00F80B0D"/>
    <w:rsid w:val="00F80C74"/>
    <w:rsid w:val="00F8189B"/>
    <w:rsid w:val="00F81ABE"/>
    <w:rsid w:val="00F81B4F"/>
    <w:rsid w:val="00F81BA3"/>
    <w:rsid w:val="00F8235D"/>
    <w:rsid w:val="00F825F1"/>
    <w:rsid w:val="00F82A5E"/>
    <w:rsid w:val="00F82B43"/>
    <w:rsid w:val="00F82D20"/>
    <w:rsid w:val="00F8325C"/>
    <w:rsid w:val="00F834E0"/>
    <w:rsid w:val="00F83687"/>
    <w:rsid w:val="00F83BA9"/>
    <w:rsid w:val="00F83C19"/>
    <w:rsid w:val="00F83D2F"/>
    <w:rsid w:val="00F83F98"/>
    <w:rsid w:val="00F846E1"/>
    <w:rsid w:val="00F84809"/>
    <w:rsid w:val="00F84BB7"/>
    <w:rsid w:val="00F84BDC"/>
    <w:rsid w:val="00F84DBA"/>
    <w:rsid w:val="00F85236"/>
    <w:rsid w:val="00F85288"/>
    <w:rsid w:val="00F85CD0"/>
    <w:rsid w:val="00F85E75"/>
    <w:rsid w:val="00F85F15"/>
    <w:rsid w:val="00F85FFC"/>
    <w:rsid w:val="00F86000"/>
    <w:rsid w:val="00F8660A"/>
    <w:rsid w:val="00F86EA9"/>
    <w:rsid w:val="00F87308"/>
    <w:rsid w:val="00F87860"/>
    <w:rsid w:val="00F879C9"/>
    <w:rsid w:val="00F87CCA"/>
    <w:rsid w:val="00F9017B"/>
    <w:rsid w:val="00F90A2A"/>
    <w:rsid w:val="00F90B53"/>
    <w:rsid w:val="00F9102A"/>
    <w:rsid w:val="00F91459"/>
    <w:rsid w:val="00F91BE8"/>
    <w:rsid w:val="00F91CEC"/>
    <w:rsid w:val="00F926E7"/>
    <w:rsid w:val="00F92F17"/>
    <w:rsid w:val="00F932CC"/>
    <w:rsid w:val="00F939FC"/>
    <w:rsid w:val="00F9416A"/>
    <w:rsid w:val="00F94284"/>
    <w:rsid w:val="00F94349"/>
    <w:rsid w:val="00F948DA"/>
    <w:rsid w:val="00F94BA6"/>
    <w:rsid w:val="00F94DA4"/>
    <w:rsid w:val="00F94E06"/>
    <w:rsid w:val="00F94E0B"/>
    <w:rsid w:val="00F950ED"/>
    <w:rsid w:val="00F951FD"/>
    <w:rsid w:val="00F95575"/>
    <w:rsid w:val="00F95652"/>
    <w:rsid w:val="00F958AA"/>
    <w:rsid w:val="00F95A7A"/>
    <w:rsid w:val="00F95C5E"/>
    <w:rsid w:val="00F95DA2"/>
    <w:rsid w:val="00F96008"/>
    <w:rsid w:val="00F96F6E"/>
    <w:rsid w:val="00F9714D"/>
    <w:rsid w:val="00F9745E"/>
    <w:rsid w:val="00F97DEB"/>
    <w:rsid w:val="00F97F57"/>
    <w:rsid w:val="00FA073C"/>
    <w:rsid w:val="00FA080E"/>
    <w:rsid w:val="00FA0B50"/>
    <w:rsid w:val="00FA0F03"/>
    <w:rsid w:val="00FA118E"/>
    <w:rsid w:val="00FA121A"/>
    <w:rsid w:val="00FA16C7"/>
    <w:rsid w:val="00FA1D8D"/>
    <w:rsid w:val="00FA1FEA"/>
    <w:rsid w:val="00FA2541"/>
    <w:rsid w:val="00FA25E6"/>
    <w:rsid w:val="00FA26EC"/>
    <w:rsid w:val="00FA27CD"/>
    <w:rsid w:val="00FA288E"/>
    <w:rsid w:val="00FA28EE"/>
    <w:rsid w:val="00FA2AB0"/>
    <w:rsid w:val="00FA2B22"/>
    <w:rsid w:val="00FA38F7"/>
    <w:rsid w:val="00FA3FBA"/>
    <w:rsid w:val="00FA48EF"/>
    <w:rsid w:val="00FA4B80"/>
    <w:rsid w:val="00FA4BFA"/>
    <w:rsid w:val="00FA4E72"/>
    <w:rsid w:val="00FA5356"/>
    <w:rsid w:val="00FA5B8E"/>
    <w:rsid w:val="00FA5BB4"/>
    <w:rsid w:val="00FA5BED"/>
    <w:rsid w:val="00FA5F96"/>
    <w:rsid w:val="00FA6209"/>
    <w:rsid w:val="00FA64A5"/>
    <w:rsid w:val="00FA6A50"/>
    <w:rsid w:val="00FA6E87"/>
    <w:rsid w:val="00FA701E"/>
    <w:rsid w:val="00FA7498"/>
    <w:rsid w:val="00FA74A4"/>
    <w:rsid w:val="00FA77AE"/>
    <w:rsid w:val="00FA7BC2"/>
    <w:rsid w:val="00FA7CC4"/>
    <w:rsid w:val="00FB0231"/>
    <w:rsid w:val="00FB059B"/>
    <w:rsid w:val="00FB0999"/>
    <w:rsid w:val="00FB107E"/>
    <w:rsid w:val="00FB1421"/>
    <w:rsid w:val="00FB151E"/>
    <w:rsid w:val="00FB1912"/>
    <w:rsid w:val="00FB1C40"/>
    <w:rsid w:val="00FB1E71"/>
    <w:rsid w:val="00FB1FA0"/>
    <w:rsid w:val="00FB2320"/>
    <w:rsid w:val="00FB254E"/>
    <w:rsid w:val="00FB2CEC"/>
    <w:rsid w:val="00FB30AC"/>
    <w:rsid w:val="00FB31CF"/>
    <w:rsid w:val="00FB32E3"/>
    <w:rsid w:val="00FB332D"/>
    <w:rsid w:val="00FB35E8"/>
    <w:rsid w:val="00FB3656"/>
    <w:rsid w:val="00FB37E9"/>
    <w:rsid w:val="00FB3CE6"/>
    <w:rsid w:val="00FB3DFA"/>
    <w:rsid w:val="00FB3E3E"/>
    <w:rsid w:val="00FB4F32"/>
    <w:rsid w:val="00FB552A"/>
    <w:rsid w:val="00FB62FE"/>
    <w:rsid w:val="00FB6554"/>
    <w:rsid w:val="00FB6B8D"/>
    <w:rsid w:val="00FB6C16"/>
    <w:rsid w:val="00FB6F72"/>
    <w:rsid w:val="00FB70DC"/>
    <w:rsid w:val="00FB72E4"/>
    <w:rsid w:val="00FB7314"/>
    <w:rsid w:val="00FB75DE"/>
    <w:rsid w:val="00FB7B13"/>
    <w:rsid w:val="00FB7CE7"/>
    <w:rsid w:val="00FB7D5D"/>
    <w:rsid w:val="00FC01FC"/>
    <w:rsid w:val="00FC036C"/>
    <w:rsid w:val="00FC03F0"/>
    <w:rsid w:val="00FC0EE6"/>
    <w:rsid w:val="00FC13CB"/>
    <w:rsid w:val="00FC1463"/>
    <w:rsid w:val="00FC169C"/>
    <w:rsid w:val="00FC178A"/>
    <w:rsid w:val="00FC2272"/>
    <w:rsid w:val="00FC237B"/>
    <w:rsid w:val="00FC2548"/>
    <w:rsid w:val="00FC27E7"/>
    <w:rsid w:val="00FC34D2"/>
    <w:rsid w:val="00FC35B9"/>
    <w:rsid w:val="00FC38C5"/>
    <w:rsid w:val="00FC3A14"/>
    <w:rsid w:val="00FC3E3A"/>
    <w:rsid w:val="00FC412C"/>
    <w:rsid w:val="00FC4657"/>
    <w:rsid w:val="00FC46E9"/>
    <w:rsid w:val="00FC4A57"/>
    <w:rsid w:val="00FC4A78"/>
    <w:rsid w:val="00FC4AA8"/>
    <w:rsid w:val="00FC4F6B"/>
    <w:rsid w:val="00FC501A"/>
    <w:rsid w:val="00FC5048"/>
    <w:rsid w:val="00FC53EC"/>
    <w:rsid w:val="00FC549E"/>
    <w:rsid w:val="00FC5576"/>
    <w:rsid w:val="00FC571F"/>
    <w:rsid w:val="00FC5B5A"/>
    <w:rsid w:val="00FC5B6E"/>
    <w:rsid w:val="00FC5CE4"/>
    <w:rsid w:val="00FC5DAD"/>
    <w:rsid w:val="00FC5F2D"/>
    <w:rsid w:val="00FC607E"/>
    <w:rsid w:val="00FC63A1"/>
    <w:rsid w:val="00FC6AF1"/>
    <w:rsid w:val="00FC6F91"/>
    <w:rsid w:val="00FC71BD"/>
    <w:rsid w:val="00FC78E7"/>
    <w:rsid w:val="00FC791C"/>
    <w:rsid w:val="00FC7D14"/>
    <w:rsid w:val="00FC7EB9"/>
    <w:rsid w:val="00FD0534"/>
    <w:rsid w:val="00FD0AEE"/>
    <w:rsid w:val="00FD0C85"/>
    <w:rsid w:val="00FD0E4D"/>
    <w:rsid w:val="00FD0F33"/>
    <w:rsid w:val="00FD0F72"/>
    <w:rsid w:val="00FD1BDF"/>
    <w:rsid w:val="00FD1DE7"/>
    <w:rsid w:val="00FD1EED"/>
    <w:rsid w:val="00FD1FD8"/>
    <w:rsid w:val="00FD209C"/>
    <w:rsid w:val="00FD2392"/>
    <w:rsid w:val="00FD26E9"/>
    <w:rsid w:val="00FD2814"/>
    <w:rsid w:val="00FD2930"/>
    <w:rsid w:val="00FD2B9D"/>
    <w:rsid w:val="00FD30D8"/>
    <w:rsid w:val="00FD314F"/>
    <w:rsid w:val="00FD3839"/>
    <w:rsid w:val="00FD392D"/>
    <w:rsid w:val="00FD3A64"/>
    <w:rsid w:val="00FD3BD0"/>
    <w:rsid w:val="00FD3C79"/>
    <w:rsid w:val="00FD3FF9"/>
    <w:rsid w:val="00FD416B"/>
    <w:rsid w:val="00FD452E"/>
    <w:rsid w:val="00FD474D"/>
    <w:rsid w:val="00FD4D4E"/>
    <w:rsid w:val="00FD525E"/>
    <w:rsid w:val="00FD5AF6"/>
    <w:rsid w:val="00FD5B01"/>
    <w:rsid w:val="00FD5F7E"/>
    <w:rsid w:val="00FD65D4"/>
    <w:rsid w:val="00FD6784"/>
    <w:rsid w:val="00FD67F8"/>
    <w:rsid w:val="00FD6C71"/>
    <w:rsid w:val="00FD6ED1"/>
    <w:rsid w:val="00FD7024"/>
    <w:rsid w:val="00FD70E9"/>
    <w:rsid w:val="00FD7445"/>
    <w:rsid w:val="00FD798C"/>
    <w:rsid w:val="00FD79EA"/>
    <w:rsid w:val="00FD7C7A"/>
    <w:rsid w:val="00FE0163"/>
    <w:rsid w:val="00FE01B4"/>
    <w:rsid w:val="00FE01E5"/>
    <w:rsid w:val="00FE051D"/>
    <w:rsid w:val="00FE115F"/>
    <w:rsid w:val="00FE137C"/>
    <w:rsid w:val="00FE1461"/>
    <w:rsid w:val="00FE1579"/>
    <w:rsid w:val="00FE1678"/>
    <w:rsid w:val="00FE1AB7"/>
    <w:rsid w:val="00FE22B1"/>
    <w:rsid w:val="00FE2732"/>
    <w:rsid w:val="00FE28A3"/>
    <w:rsid w:val="00FE2CCC"/>
    <w:rsid w:val="00FE36BC"/>
    <w:rsid w:val="00FE3E67"/>
    <w:rsid w:val="00FE3F02"/>
    <w:rsid w:val="00FE452A"/>
    <w:rsid w:val="00FE497C"/>
    <w:rsid w:val="00FE49B5"/>
    <w:rsid w:val="00FE4AE2"/>
    <w:rsid w:val="00FE4F21"/>
    <w:rsid w:val="00FE5095"/>
    <w:rsid w:val="00FE513C"/>
    <w:rsid w:val="00FE553E"/>
    <w:rsid w:val="00FE570C"/>
    <w:rsid w:val="00FE5754"/>
    <w:rsid w:val="00FE59B9"/>
    <w:rsid w:val="00FE6171"/>
    <w:rsid w:val="00FE61D8"/>
    <w:rsid w:val="00FE6224"/>
    <w:rsid w:val="00FE691B"/>
    <w:rsid w:val="00FE6A80"/>
    <w:rsid w:val="00FE6B99"/>
    <w:rsid w:val="00FE6CBF"/>
    <w:rsid w:val="00FE78B2"/>
    <w:rsid w:val="00FE7A2E"/>
    <w:rsid w:val="00FE7DDB"/>
    <w:rsid w:val="00FF012E"/>
    <w:rsid w:val="00FF02A0"/>
    <w:rsid w:val="00FF084B"/>
    <w:rsid w:val="00FF0D34"/>
    <w:rsid w:val="00FF0F29"/>
    <w:rsid w:val="00FF0F7A"/>
    <w:rsid w:val="00FF1314"/>
    <w:rsid w:val="00FF18E1"/>
    <w:rsid w:val="00FF1DDD"/>
    <w:rsid w:val="00FF21B7"/>
    <w:rsid w:val="00FF2B77"/>
    <w:rsid w:val="00FF311D"/>
    <w:rsid w:val="00FF3401"/>
    <w:rsid w:val="00FF3523"/>
    <w:rsid w:val="00FF39E4"/>
    <w:rsid w:val="00FF3BCE"/>
    <w:rsid w:val="00FF4369"/>
    <w:rsid w:val="00FF471D"/>
    <w:rsid w:val="00FF4853"/>
    <w:rsid w:val="00FF4AD3"/>
    <w:rsid w:val="00FF4C03"/>
    <w:rsid w:val="00FF4E65"/>
    <w:rsid w:val="00FF505D"/>
    <w:rsid w:val="00FF5236"/>
    <w:rsid w:val="00FF5339"/>
    <w:rsid w:val="00FF5483"/>
    <w:rsid w:val="00FF5974"/>
    <w:rsid w:val="00FF5B2D"/>
    <w:rsid w:val="00FF5D01"/>
    <w:rsid w:val="00FF5E53"/>
    <w:rsid w:val="00FF68F3"/>
    <w:rsid w:val="00FF6C94"/>
    <w:rsid w:val="00FF7AAF"/>
    <w:rsid w:val="00FF7B81"/>
    <w:rsid w:val="00FF7C5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461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Доклад"/>
    <w:qFormat/>
    <w:rsid w:val="003D6396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oc 1"/>
    <w:basedOn w:val="a"/>
    <w:next w:val="a"/>
    <w:autoRedefine/>
    <w:uiPriority w:val="39"/>
    <w:qFormat/>
    <w:rsid w:val="00063F21"/>
    <w:pPr>
      <w:tabs>
        <w:tab w:val="right" w:leader="dot" w:pos="9060"/>
      </w:tabs>
      <w:spacing w:before="140" w:after="140"/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C26C07"/>
    <w:pPr>
      <w:tabs>
        <w:tab w:val="right" w:leader="dot" w:pos="9060"/>
      </w:tabs>
      <w:spacing w:before="120" w:after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8E528A"/>
    <w:pPr>
      <w:tabs>
        <w:tab w:val="right" w:leader="dot" w:pos="9060"/>
      </w:tabs>
      <w:jc w:val="left"/>
    </w:pPr>
    <w:rPr>
      <w:bCs/>
      <w:noProof/>
      <w:sz w:val="20"/>
      <w:lang w:eastAsia="en-US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B505C0"/>
    <w:pPr>
      <w:ind w:left="-57" w:right="-57" w:hanging="3"/>
      <w:jc w:val="center"/>
    </w:pPr>
    <w:rPr>
      <w:b/>
    </w:rPr>
  </w:style>
  <w:style w:type="character" w:customStyle="1" w:styleId="aff6">
    <w:name w:val="Шапка Знак"/>
    <w:link w:val="aff5"/>
    <w:rsid w:val="00B505C0"/>
    <w:rPr>
      <w:b/>
      <w:lang w:val="ru-RU" w:eastAsia="ru-RU" w:bidi="ar-SA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f9">
    <w:name w:val="Document Map"/>
    <w:basedOn w:val="a"/>
    <w:link w:val="affa"/>
    <w:rsid w:val="004D0E8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4D0E88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4D0E88"/>
  </w:style>
  <w:style w:type="character" w:styleId="affb">
    <w:name w:val="annotation reference"/>
    <w:rsid w:val="004D0E88"/>
    <w:rPr>
      <w:sz w:val="16"/>
      <w:szCs w:val="16"/>
    </w:rPr>
  </w:style>
  <w:style w:type="paragraph" w:styleId="affc">
    <w:name w:val="annotation text"/>
    <w:basedOn w:val="a"/>
    <w:link w:val="affd"/>
    <w:rsid w:val="004D0E88"/>
    <w:rPr>
      <w:sz w:val="20"/>
    </w:rPr>
  </w:style>
  <w:style w:type="character" w:customStyle="1" w:styleId="affd">
    <w:name w:val="Текст примечания Знак"/>
    <w:basedOn w:val="a0"/>
    <w:link w:val="affc"/>
    <w:rsid w:val="004D0E88"/>
  </w:style>
  <w:style w:type="paragraph" w:styleId="affe">
    <w:name w:val="annotation subject"/>
    <w:basedOn w:val="affc"/>
    <w:next w:val="affc"/>
    <w:link w:val="afff"/>
    <w:rsid w:val="004D0E88"/>
    <w:rPr>
      <w:b/>
      <w:bCs/>
    </w:rPr>
  </w:style>
  <w:style w:type="character" w:customStyle="1" w:styleId="afff">
    <w:name w:val="Тема примечания Знак"/>
    <w:basedOn w:val="affd"/>
    <w:link w:val="affe"/>
    <w:rsid w:val="004D0E88"/>
    <w:rPr>
      <w:b/>
      <w:bCs/>
    </w:rPr>
  </w:style>
  <w:style w:type="character" w:customStyle="1" w:styleId="1d">
    <w:name w:val="Неразрешенное упоминание1"/>
    <w:uiPriority w:val="99"/>
    <w:semiHidden/>
    <w:unhideWhenUsed/>
    <w:rsid w:val="004D0E8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054B0"/>
    <w:rPr>
      <w:color w:val="605E5C"/>
      <w:shd w:val="clear" w:color="auto" w:fill="E1DFDD"/>
    </w:rPr>
  </w:style>
  <w:style w:type="paragraph" w:customStyle="1" w:styleId="afff0">
    <w:basedOn w:val="a"/>
    <w:next w:val="ac"/>
    <w:uiPriority w:val="99"/>
    <w:rsid w:val="008C4249"/>
    <w:pPr>
      <w:spacing w:before="100" w:beforeAutospacing="1" w:after="100" w:afterAutospacing="1"/>
      <w:jc w:val="left"/>
    </w:pPr>
    <w:rPr>
      <w:szCs w:val="24"/>
    </w:rPr>
  </w:style>
  <w:style w:type="paragraph" w:customStyle="1" w:styleId="afff1">
    <w:basedOn w:val="a"/>
    <w:next w:val="ac"/>
    <w:uiPriority w:val="99"/>
    <w:rsid w:val="0078227D"/>
    <w:pPr>
      <w:spacing w:before="100" w:beforeAutospacing="1" w:after="100" w:afterAutospacing="1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Доклад"/>
    <w:qFormat/>
    <w:rsid w:val="003D6396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oc 1"/>
    <w:basedOn w:val="a"/>
    <w:next w:val="a"/>
    <w:autoRedefine/>
    <w:uiPriority w:val="39"/>
    <w:qFormat/>
    <w:rsid w:val="00063F21"/>
    <w:pPr>
      <w:tabs>
        <w:tab w:val="right" w:leader="dot" w:pos="9060"/>
      </w:tabs>
      <w:spacing w:before="140" w:after="140"/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C26C07"/>
    <w:pPr>
      <w:tabs>
        <w:tab w:val="right" w:leader="dot" w:pos="9060"/>
      </w:tabs>
      <w:spacing w:before="120" w:after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8E528A"/>
    <w:pPr>
      <w:tabs>
        <w:tab w:val="right" w:leader="dot" w:pos="9060"/>
      </w:tabs>
      <w:jc w:val="left"/>
    </w:pPr>
    <w:rPr>
      <w:bCs/>
      <w:noProof/>
      <w:sz w:val="20"/>
      <w:lang w:eastAsia="en-US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B505C0"/>
    <w:pPr>
      <w:ind w:left="-57" w:right="-57" w:hanging="3"/>
      <w:jc w:val="center"/>
    </w:pPr>
    <w:rPr>
      <w:b/>
    </w:rPr>
  </w:style>
  <w:style w:type="character" w:customStyle="1" w:styleId="aff6">
    <w:name w:val="Шапка Знак"/>
    <w:link w:val="aff5"/>
    <w:rsid w:val="00B505C0"/>
    <w:rPr>
      <w:b/>
      <w:lang w:val="ru-RU" w:eastAsia="ru-RU" w:bidi="ar-SA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f9">
    <w:name w:val="Document Map"/>
    <w:basedOn w:val="a"/>
    <w:link w:val="affa"/>
    <w:rsid w:val="004D0E8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4D0E88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4D0E88"/>
  </w:style>
  <w:style w:type="character" w:styleId="affb">
    <w:name w:val="annotation reference"/>
    <w:rsid w:val="004D0E88"/>
    <w:rPr>
      <w:sz w:val="16"/>
      <w:szCs w:val="16"/>
    </w:rPr>
  </w:style>
  <w:style w:type="paragraph" w:styleId="affc">
    <w:name w:val="annotation text"/>
    <w:basedOn w:val="a"/>
    <w:link w:val="affd"/>
    <w:rsid w:val="004D0E88"/>
    <w:rPr>
      <w:sz w:val="20"/>
    </w:rPr>
  </w:style>
  <w:style w:type="character" w:customStyle="1" w:styleId="affd">
    <w:name w:val="Текст примечания Знак"/>
    <w:basedOn w:val="a0"/>
    <w:link w:val="affc"/>
    <w:rsid w:val="004D0E88"/>
  </w:style>
  <w:style w:type="paragraph" w:styleId="affe">
    <w:name w:val="annotation subject"/>
    <w:basedOn w:val="affc"/>
    <w:next w:val="affc"/>
    <w:link w:val="afff"/>
    <w:rsid w:val="004D0E88"/>
    <w:rPr>
      <w:b/>
      <w:bCs/>
    </w:rPr>
  </w:style>
  <w:style w:type="character" w:customStyle="1" w:styleId="afff">
    <w:name w:val="Тема примечания Знак"/>
    <w:basedOn w:val="affd"/>
    <w:link w:val="affe"/>
    <w:rsid w:val="004D0E88"/>
    <w:rPr>
      <w:b/>
      <w:bCs/>
    </w:rPr>
  </w:style>
  <w:style w:type="character" w:customStyle="1" w:styleId="1d">
    <w:name w:val="Неразрешенное упоминание1"/>
    <w:uiPriority w:val="99"/>
    <w:semiHidden/>
    <w:unhideWhenUsed/>
    <w:rsid w:val="004D0E8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054B0"/>
    <w:rPr>
      <w:color w:val="605E5C"/>
      <w:shd w:val="clear" w:color="auto" w:fill="E1DFDD"/>
    </w:rPr>
  </w:style>
  <w:style w:type="paragraph" w:customStyle="1" w:styleId="afff0">
    <w:basedOn w:val="a"/>
    <w:next w:val="ac"/>
    <w:uiPriority w:val="99"/>
    <w:rsid w:val="008C4249"/>
    <w:pPr>
      <w:spacing w:before="100" w:beforeAutospacing="1" w:after="100" w:afterAutospacing="1"/>
      <w:jc w:val="left"/>
    </w:pPr>
    <w:rPr>
      <w:szCs w:val="24"/>
    </w:rPr>
  </w:style>
  <w:style w:type="paragraph" w:customStyle="1" w:styleId="afff1">
    <w:basedOn w:val="a"/>
    <w:next w:val="ac"/>
    <w:uiPriority w:val="99"/>
    <w:rsid w:val="0078227D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33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32" Type="http://schemas.openxmlformats.org/officeDocument/2006/relationships/header" Target="header19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yperlink" Target="mailto:30@rosstat.gov.ru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0;&#1072;&#1088;&#1082;&#1072;&#1077;&#1074;&#1072;%20&#1051;.&#1047;\&#1054;&#1073;&#1083;&#1072;&#1089;&#1090;&#1100;\08%20&#1103;&#1085;&#1074;&#1072;&#1088;&#1100;-&#1072;&#1074;&#1075;&#1091;&#1089;&#1090;%202012\&#1044;&#1054;&#1050;&#1051;&#1040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E9836-603B-47BB-BB89-7DDFFFF0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ДОКЛАД.dot</Template>
  <TotalTime>1155</TotalTime>
  <Pages>74</Pages>
  <Words>18977</Words>
  <Characters>125438</Characters>
  <Application>Microsoft Office Word</Application>
  <DocSecurity>0</DocSecurity>
  <Lines>1045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aokgs</Company>
  <LinksUpToDate>false</LinksUpToDate>
  <CharactersWithSpaces>144127</CharactersWithSpaces>
  <SharedDoc>false</SharedDoc>
  <HLinks>
    <vt:vector size="564" baseType="variant">
      <vt:variant>
        <vt:i4>2818067</vt:i4>
      </vt:variant>
      <vt:variant>
        <vt:i4>561</vt:i4>
      </vt:variant>
      <vt:variant>
        <vt:i4>0</vt:i4>
      </vt:variant>
      <vt:variant>
        <vt:i4>5</vt:i4>
      </vt:variant>
      <vt:variant>
        <vt:lpwstr>mailto:oblstat@astranet.ru</vt:lpwstr>
      </vt:variant>
      <vt:variant>
        <vt:lpwstr/>
      </vt:variant>
      <vt:variant>
        <vt:i4>1703986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_Toc114128557</vt:lpwstr>
      </vt:variant>
      <vt:variant>
        <vt:i4>1703986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_Toc114128556</vt:lpwstr>
      </vt:variant>
      <vt:variant>
        <vt:i4>1703986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_Toc114128555</vt:lpwstr>
      </vt:variant>
      <vt:variant>
        <vt:i4>1703986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_Toc114128554</vt:lpwstr>
      </vt:variant>
      <vt:variant>
        <vt:i4>1703986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_Toc114128553</vt:lpwstr>
      </vt:variant>
      <vt:variant>
        <vt:i4>1703986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_Toc114128552</vt:lpwstr>
      </vt:variant>
      <vt:variant>
        <vt:i4>1703986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_Toc114128551</vt:lpwstr>
      </vt:variant>
      <vt:variant>
        <vt:i4>1703986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_Toc114128550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_Toc114128549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_Toc114128548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_Toc114128547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_Toc114128546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_Toc114128545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_Toc114128544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_Toc114128543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_Toc114128542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_Toc114128541</vt:lpwstr>
      </vt:variant>
      <vt:variant>
        <vt:i4>1769522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_Toc114128540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_Toc114128539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_Toc114128538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_Toc114128537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_Toc114128536</vt:lpwstr>
      </vt:variant>
      <vt:variant>
        <vt:i4>1835058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_Toc114128535</vt:lpwstr>
      </vt:variant>
      <vt:variant>
        <vt:i4>1835058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_Toc114128534</vt:lpwstr>
      </vt:variant>
      <vt:variant>
        <vt:i4>1835058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_Toc114128533</vt:lpwstr>
      </vt:variant>
      <vt:variant>
        <vt:i4>1835058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_Toc114128532</vt:lpwstr>
      </vt:variant>
      <vt:variant>
        <vt:i4>1835058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_Toc114128531</vt:lpwstr>
      </vt:variant>
      <vt:variant>
        <vt:i4>1835058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_Toc114128530</vt:lpwstr>
      </vt:variant>
      <vt:variant>
        <vt:i4>1900594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_Toc114128529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_Toc114128528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_Toc114128527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_Toc114128526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_Toc114128525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_Toc114128524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_Toc114128523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_Toc114128522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_Toc114128521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_Toc114128520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_Toc114128519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_Toc114128518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_Toc114128517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_Toc114128516</vt:lpwstr>
      </vt:variant>
      <vt:variant>
        <vt:i4>1966130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_Toc114128515</vt:lpwstr>
      </vt:variant>
      <vt:variant>
        <vt:i4>1966130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_Toc114128514</vt:lpwstr>
      </vt:variant>
      <vt:variant>
        <vt:i4>1966130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_Toc114128513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_Toc114128512</vt:lpwstr>
      </vt:variant>
      <vt:variant>
        <vt:i4>1966130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_Toc114128511</vt:lpwstr>
      </vt:variant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_Toc114128510</vt:lpwstr>
      </vt:variant>
      <vt:variant>
        <vt:i4>2031666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_Toc114128509</vt:lpwstr>
      </vt:variant>
      <vt:variant>
        <vt:i4>2031666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_Toc114128508</vt:lpwstr>
      </vt:variant>
      <vt:variant>
        <vt:i4>2031666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_Toc114128507</vt:lpwstr>
      </vt:variant>
      <vt:variant>
        <vt:i4>2031666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_Toc114128506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_Toc114128505</vt:lpwstr>
      </vt:variant>
      <vt:variant>
        <vt:i4>2031666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_Toc114128504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_Toc114128503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_Toc114128502</vt:lpwstr>
      </vt:variant>
      <vt:variant>
        <vt:i4>2031666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_Toc114128501</vt:lpwstr>
      </vt:variant>
      <vt:variant>
        <vt:i4>2031666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_Toc114128500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_Toc114128499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_Toc114128498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_Toc114128497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_Toc114128496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_Toc114128495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_Toc114128494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_Toc114128493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_Toc114128492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_Toc114128491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_Toc114128490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_Toc114128489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_Toc114128488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_Toc114128487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_Toc114128486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_Toc114128485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_Toc114128484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_Toc114128483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_Toc114128482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_Toc114128481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_Toc114128480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_Toc114128479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_Toc114128478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_Toc114128477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_Toc114128476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_Toc114128475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_Toc114128474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_Toc114128473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_Toc114128472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_Toc114128471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_Toc114128470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_Toc114128469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_Toc114128468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_Toc114128467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_Toc114128466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_Toc114128465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P30_KarkaevaLZ</dc:creator>
  <cp:lastModifiedBy>Рублева Ирина Владимировна</cp:lastModifiedBy>
  <cp:revision>53</cp:revision>
  <cp:lastPrinted>2024-12-03T09:47:00Z</cp:lastPrinted>
  <dcterms:created xsi:type="dcterms:W3CDTF">2024-11-11T08:06:00Z</dcterms:created>
  <dcterms:modified xsi:type="dcterms:W3CDTF">2024-12-06T07:09:00Z</dcterms:modified>
</cp:coreProperties>
</file>